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36C19DC4"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5D07EE">
        <w:rPr>
          <w:rFonts w:cs="Arial"/>
          <w:sz w:val="24"/>
          <w:szCs w:val="28"/>
        </w:rPr>
        <w:t>2</w:t>
      </w:r>
      <w:r w:rsidRPr="007F3232">
        <w:rPr>
          <w:rFonts w:cs="Arial"/>
          <w:color w:val="FF0000"/>
          <w:sz w:val="24"/>
          <w:szCs w:val="28"/>
        </w:rPr>
        <w:t xml:space="preserve"> </w:t>
      </w:r>
      <w:r w:rsidRPr="004C1452">
        <w:rPr>
          <w:rFonts w:cs="Arial"/>
          <w:sz w:val="24"/>
          <w:szCs w:val="28"/>
        </w:rPr>
        <w:tab/>
      </w:r>
      <w:r w:rsidR="00E86A75" w:rsidRPr="00E86A75">
        <w:rPr>
          <w:rFonts w:cs="Arial"/>
          <w:sz w:val="24"/>
          <w:szCs w:val="28"/>
        </w:rPr>
        <w:t>R4-2413874</w:t>
      </w:r>
    </w:p>
    <w:p w14:paraId="0BDE005A" w14:textId="59F799A1" w:rsidR="007467AE" w:rsidRPr="0052514D" w:rsidRDefault="00AC63A9" w:rsidP="007467AE">
      <w:pPr>
        <w:pStyle w:val="Header"/>
        <w:tabs>
          <w:tab w:val="right" w:pos="9781"/>
          <w:tab w:val="right" w:pos="13323"/>
        </w:tabs>
        <w:spacing w:before="60" w:after="60"/>
        <w:outlineLvl w:val="0"/>
        <w:rPr>
          <w:rFonts w:cs="Arial"/>
          <w:b w:val="0"/>
          <w:sz w:val="24"/>
          <w:szCs w:val="24"/>
          <w:lang w:eastAsia="zh-CN"/>
        </w:rPr>
      </w:pPr>
      <w:r w:rsidRPr="003F6202">
        <w:rPr>
          <w:noProof/>
          <w:sz w:val="24"/>
        </w:rPr>
        <w:t>Maastricht, Netherlands, 19th – 23rd August, 2024</w:t>
      </w:r>
    </w:p>
    <w:p w14:paraId="1D0D1813" w14:textId="77777777" w:rsidR="00B80C3A" w:rsidRDefault="00B80C3A">
      <w:pPr>
        <w:spacing w:after="120"/>
        <w:rPr>
          <w:rFonts w:ascii="Arial" w:eastAsia="MS Mincho" w:hAnsi="Arial" w:cs="Arial"/>
          <w:b/>
          <w:sz w:val="22"/>
        </w:rPr>
      </w:pPr>
    </w:p>
    <w:p w14:paraId="1A615D42" w14:textId="463A4101"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B16B7">
        <w:rPr>
          <w:rFonts w:ascii="Arial" w:eastAsia="MS Mincho" w:hAnsi="Arial" w:cs="Arial"/>
          <w:bCs/>
          <w:color w:val="000000"/>
          <w:sz w:val="22"/>
          <w:lang w:val="pt-BR" w:eastAsia="ja-JP"/>
        </w:rPr>
        <w:t>6.1.3</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70B46260"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0564E" w:rsidRPr="0080564E">
        <w:rPr>
          <w:rFonts w:ascii="Arial" w:eastAsiaTheme="minorEastAsia" w:hAnsi="Arial" w:cs="Arial"/>
          <w:color w:val="000000"/>
          <w:sz w:val="22"/>
          <w:lang w:eastAsia="zh-CN"/>
        </w:rPr>
        <w:t>Ad-hoc minutes #2 for NR_pos_enh2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Pr="00753C39" w:rsidRDefault="0003426C">
      <w:pPr>
        <w:rPr>
          <w:lang w:eastAsia="zh-CN"/>
        </w:rPr>
      </w:pPr>
      <w:r w:rsidRPr="00753C39">
        <w:rPr>
          <w:lang w:eastAsia="zh-CN"/>
        </w:rPr>
        <w:t xml:space="preserve">The document contains </w:t>
      </w:r>
      <w:r w:rsidR="009C76EE" w:rsidRPr="00753C39">
        <w:rPr>
          <w:lang w:eastAsia="zh-CN"/>
        </w:rPr>
        <w:t xml:space="preserve">discussions on the topics </w:t>
      </w:r>
      <w:r w:rsidR="00E65647" w:rsidRPr="00753C39">
        <w:rPr>
          <w:lang w:eastAsia="zh-CN"/>
        </w:rPr>
        <w:t xml:space="preserve">as </w:t>
      </w:r>
      <w:r w:rsidR="00E65647" w:rsidRPr="00753C39">
        <w:rPr>
          <w:highlight w:val="yellow"/>
          <w:lang w:eastAsia="zh-CN"/>
        </w:rPr>
        <w:t>indicated</w:t>
      </w:r>
      <w:r w:rsidR="00E65647" w:rsidRPr="00753C39">
        <w:rPr>
          <w:lang w:eastAsia="zh-CN"/>
        </w:rPr>
        <w:t xml:space="preserve"> </w:t>
      </w:r>
      <w:r w:rsidR="009C76EE" w:rsidRPr="00753C39">
        <w:rPr>
          <w:lang w:eastAsia="zh-CN"/>
        </w:rPr>
        <w:t>below.</w:t>
      </w:r>
    </w:p>
    <w:p w14:paraId="6EC875C8" w14:textId="288B9224" w:rsidR="00FC7BC4" w:rsidRPr="00FC7BC4" w:rsidRDefault="00E65647" w:rsidP="00FC7BC4">
      <w:pPr>
        <w:rPr>
          <w:color w:val="0070C0"/>
          <w:lang w:eastAsia="zh-CN"/>
        </w:rPr>
      </w:pPr>
      <w:r w:rsidRPr="00C3309E">
        <w:rPr>
          <w:b/>
          <w:bCs/>
          <w:color w:val="0070C0"/>
          <w:u w:val="single"/>
          <w:lang w:eastAsia="zh-CN"/>
        </w:rPr>
        <w:t>P</w:t>
      </w:r>
      <w:r w:rsidR="00FC7BC4" w:rsidRPr="00C3309E">
        <w:rPr>
          <w:b/>
          <w:bCs/>
          <w:color w:val="0070C0"/>
          <w:u w:val="single"/>
          <w:lang w:eastAsia="zh-CN"/>
        </w:rPr>
        <w:t>ositioning RRM performance across the following 3 threads</w:t>
      </w:r>
      <w:r w:rsidR="00FC7BC4" w:rsidRPr="00FC7BC4">
        <w:rPr>
          <w:color w:val="0070C0"/>
          <w:lang w:eastAsia="zh-CN"/>
        </w:rPr>
        <w:t>:</w:t>
      </w:r>
    </w:p>
    <w:p w14:paraId="16052595" w14:textId="77F080AD" w:rsidR="00E775E3" w:rsidRPr="00FA29F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6D4B3C">
        <w:rPr>
          <w:color w:val="0070C0"/>
          <w:lang w:eastAsia="zh-CN"/>
        </w:rPr>
        <w:t>1</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w:t>
      </w:r>
      <w:r w:rsidR="006D4B3C">
        <w:rPr>
          <w:color w:val="0070C0"/>
          <w:lang w:eastAsia="zh-CN"/>
        </w:rPr>
        <w:t>2</w:t>
      </w:r>
      <w:r w:rsidRPr="00363487">
        <w:rPr>
          <w:color w:val="0070C0"/>
          <w:lang w:eastAsia="zh-CN"/>
        </w:rPr>
        <w:t>][21</w:t>
      </w:r>
      <w:r w:rsidR="006D4B3C">
        <w:rPr>
          <w:color w:val="0070C0"/>
          <w:lang w:eastAsia="zh-CN"/>
        </w:rPr>
        <w:t>0</w:t>
      </w:r>
      <w:r w:rsidRPr="00363487">
        <w:rPr>
          <w:color w:val="0070C0"/>
          <w:lang w:eastAsia="zh-CN"/>
        </w:rPr>
        <w:t>] NR_pos_enh2_</w:t>
      </w:r>
      <w:r w:rsidRPr="00FA29F7">
        <w:rPr>
          <w:color w:val="0070C0"/>
          <w:lang w:eastAsia="zh-CN"/>
        </w:rPr>
        <w:t>part1 (</w:t>
      </w:r>
      <w:r w:rsidR="006D4B3C" w:rsidRPr="00FA29F7">
        <w:rPr>
          <w:color w:val="0070C0"/>
          <w:lang w:eastAsia="zh-CN"/>
        </w:rPr>
        <w:t>Monday</w:t>
      </w:r>
      <w:r w:rsidR="003779BF" w:rsidRPr="00FA29F7">
        <w:rPr>
          <w:color w:val="0070C0"/>
          <w:lang w:eastAsia="zh-CN"/>
        </w:rPr>
        <w:t xml:space="preserve"> AH1</w:t>
      </w:r>
      <w:r w:rsidR="001D0B97" w:rsidRPr="00FA29F7">
        <w:rPr>
          <w:color w:val="0070C0"/>
          <w:lang w:eastAsia="zh-CN"/>
        </w:rPr>
        <w:t>/</w:t>
      </w:r>
      <w:r w:rsidR="006D4B3C" w:rsidRPr="00FA29F7">
        <w:rPr>
          <w:color w:val="0070C0"/>
          <w:lang w:eastAsia="zh-CN"/>
        </w:rPr>
        <w:t>Aug19</w:t>
      </w:r>
      <w:r w:rsidR="00FA59FA">
        <w:rPr>
          <w:color w:val="0070C0"/>
          <w:lang w:eastAsia="zh-CN"/>
        </w:rPr>
        <w:t xml:space="preserve">; </w:t>
      </w:r>
      <w:r w:rsidR="00FA59FA">
        <w:rPr>
          <w:color w:val="0070C0"/>
          <w:highlight w:val="yellow"/>
          <w:lang w:eastAsia="zh-CN"/>
        </w:rPr>
        <w:t>Monday AH2/A</w:t>
      </w:r>
      <w:r w:rsidR="00FA59FA" w:rsidRPr="00E63784">
        <w:rPr>
          <w:color w:val="0070C0"/>
          <w:highlight w:val="yellow"/>
          <w:lang w:eastAsia="zh-CN"/>
        </w:rPr>
        <w:t>ug19 – only RedCap issue 5-4 discussed with TE vendor</w:t>
      </w:r>
      <w:r w:rsidRPr="00FA29F7">
        <w:rPr>
          <w:color w:val="0070C0"/>
          <w:lang w:eastAsia="zh-CN"/>
        </w:rPr>
        <w:t>)</w:t>
      </w:r>
    </w:p>
    <w:p w14:paraId="5E7F826B" w14:textId="018FFA70" w:rsidR="00E775E3" w:rsidRDefault="00E775E3" w:rsidP="00E775E3">
      <w:pPr>
        <w:pStyle w:val="ListParagraph"/>
        <w:numPr>
          <w:ilvl w:val="0"/>
          <w:numId w:val="4"/>
        </w:numPr>
        <w:ind w:firstLineChars="0"/>
        <w:rPr>
          <w:color w:val="0070C0"/>
          <w:lang w:eastAsia="zh-CN"/>
        </w:rPr>
      </w:pPr>
      <w:r w:rsidRPr="00FA29F7">
        <w:rPr>
          <w:color w:val="0070C0"/>
          <w:lang w:eastAsia="zh-CN"/>
        </w:rPr>
        <w:t xml:space="preserve">Topic # </w:t>
      </w:r>
      <w:r w:rsidR="006D4B3C" w:rsidRPr="00FA29F7">
        <w:rPr>
          <w:color w:val="0070C0"/>
          <w:lang w:eastAsia="zh-CN"/>
        </w:rPr>
        <w:t>2</w:t>
      </w:r>
      <w:r w:rsidRPr="00FA29F7">
        <w:rPr>
          <w:color w:val="0070C0"/>
          <w:lang w:eastAsia="zh-CN"/>
        </w:rPr>
        <w:t xml:space="preserve">: </w:t>
      </w:r>
      <w:r w:rsidR="008F7048" w:rsidRPr="00FA29F7">
        <w:rPr>
          <w:color w:val="0070C0"/>
          <w:lang w:eastAsia="zh-CN"/>
        </w:rPr>
        <w:t xml:space="preserve">perf </w:t>
      </w:r>
      <w:r w:rsidRPr="00FA29F7">
        <w:rPr>
          <w:color w:val="0070C0"/>
          <w:lang w:eastAsia="zh-CN"/>
        </w:rPr>
        <w:t>[11</w:t>
      </w:r>
      <w:r w:rsidR="006D4B3C" w:rsidRPr="00FA29F7">
        <w:rPr>
          <w:color w:val="0070C0"/>
          <w:lang w:eastAsia="zh-CN"/>
        </w:rPr>
        <w:t>2</w:t>
      </w:r>
      <w:r w:rsidRPr="00FA29F7">
        <w:rPr>
          <w:color w:val="0070C0"/>
          <w:lang w:eastAsia="zh-CN"/>
        </w:rPr>
        <w:t>][2</w:t>
      </w:r>
      <w:r w:rsidR="002B7285" w:rsidRPr="00FA29F7">
        <w:rPr>
          <w:color w:val="0070C0"/>
          <w:lang w:eastAsia="zh-CN"/>
        </w:rPr>
        <w:t>1</w:t>
      </w:r>
      <w:r w:rsidR="006D4B3C" w:rsidRPr="00FA29F7">
        <w:rPr>
          <w:color w:val="0070C0"/>
          <w:lang w:eastAsia="zh-CN"/>
        </w:rPr>
        <w:t>1</w:t>
      </w:r>
      <w:r w:rsidRPr="00FA29F7">
        <w:rPr>
          <w:color w:val="0070C0"/>
          <w:lang w:eastAsia="zh-CN"/>
        </w:rPr>
        <w:t>] NR_pos_enh2_part2 (</w:t>
      </w:r>
      <w:r w:rsidR="006D4B3C" w:rsidRPr="00FA29F7">
        <w:rPr>
          <w:color w:val="0070C0"/>
          <w:lang w:eastAsia="zh-CN"/>
        </w:rPr>
        <w:t>Monday</w:t>
      </w:r>
      <w:r w:rsidR="003779BF" w:rsidRPr="00FA29F7">
        <w:rPr>
          <w:color w:val="0070C0"/>
          <w:lang w:eastAsia="zh-CN"/>
        </w:rPr>
        <w:t xml:space="preserve"> AH1</w:t>
      </w:r>
      <w:r w:rsidR="00F13AAA" w:rsidRPr="00FA29F7">
        <w:rPr>
          <w:color w:val="0070C0"/>
          <w:lang w:eastAsia="zh-CN"/>
        </w:rPr>
        <w:t>/</w:t>
      </w:r>
      <w:r w:rsidR="006D4B3C" w:rsidRPr="00FA29F7">
        <w:rPr>
          <w:color w:val="0070C0"/>
          <w:lang w:eastAsia="zh-CN"/>
        </w:rPr>
        <w:t>Aug19</w:t>
      </w:r>
      <w:r w:rsidR="003779BF" w:rsidRPr="00FA29F7">
        <w:rPr>
          <w:color w:val="0070C0"/>
          <w:lang w:eastAsia="zh-CN"/>
        </w:rPr>
        <w:t xml:space="preserve"> – only SL positioning partly</w:t>
      </w:r>
      <w:r w:rsidR="00FA29F7" w:rsidRPr="00FA29F7">
        <w:rPr>
          <w:color w:val="0070C0"/>
          <w:lang w:eastAsia="zh-CN"/>
        </w:rPr>
        <w:t xml:space="preserve">, </w:t>
      </w:r>
      <w:r w:rsidR="00FA29F7">
        <w:rPr>
          <w:color w:val="0070C0"/>
          <w:highlight w:val="yellow"/>
          <w:lang w:eastAsia="zh-CN"/>
        </w:rPr>
        <w:t>Monday AH2/Aug19</w:t>
      </w:r>
      <w:r w:rsidR="00FA59FA">
        <w:rPr>
          <w:color w:val="0070C0"/>
          <w:highlight w:val="yellow"/>
          <w:lang w:eastAsia="zh-CN"/>
        </w:rPr>
        <w:t xml:space="preserve"> – </w:t>
      </w:r>
      <w:r w:rsidR="00CC5487">
        <w:rPr>
          <w:color w:val="0070C0"/>
          <w:highlight w:val="yellow"/>
          <w:lang w:eastAsia="zh-CN"/>
        </w:rPr>
        <w:t xml:space="preserve">CPP and </w:t>
      </w:r>
      <w:r w:rsidR="00FA59FA">
        <w:rPr>
          <w:color w:val="0070C0"/>
          <w:highlight w:val="yellow"/>
          <w:lang w:eastAsia="zh-CN"/>
        </w:rPr>
        <w:t>the rest of SL positioning</w:t>
      </w:r>
      <w:r w:rsidRPr="001D717F">
        <w:rPr>
          <w:color w:val="0070C0"/>
          <w:highlight w:val="yellow"/>
          <w:lang w:eastAsia="zh-CN"/>
        </w:rPr>
        <w:t>)</w:t>
      </w:r>
    </w:p>
    <w:p w14:paraId="5CBB330A" w14:textId="738429EA" w:rsidR="00E775E3" w:rsidRPr="00FA29F7" w:rsidRDefault="00E775E3" w:rsidP="00E775E3">
      <w:pPr>
        <w:pStyle w:val="ListParagraph"/>
        <w:numPr>
          <w:ilvl w:val="0"/>
          <w:numId w:val="4"/>
        </w:numPr>
        <w:ind w:firstLineChars="0"/>
        <w:rPr>
          <w:color w:val="0070C0"/>
          <w:lang w:eastAsia="zh-CN"/>
        </w:rPr>
      </w:pPr>
      <w:r w:rsidRPr="00FA29F7">
        <w:rPr>
          <w:color w:val="0070C0"/>
          <w:lang w:eastAsia="zh-CN"/>
        </w:rPr>
        <w:t xml:space="preserve">Topic # </w:t>
      </w:r>
      <w:r w:rsidR="006D4B3C" w:rsidRPr="00FA29F7">
        <w:rPr>
          <w:color w:val="0070C0"/>
          <w:lang w:eastAsia="zh-CN"/>
        </w:rPr>
        <w:t>3</w:t>
      </w:r>
      <w:r w:rsidRPr="00FA29F7">
        <w:rPr>
          <w:color w:val="0070C0"/>
          <w:lang w:eastAsia="zh-CN"/>
        </w:rPr>
        <w:t xml:space="preserve">: </w:t>
      </w:r>
      <w:r w:rsidR="008F7048" w:rsidRPr="00FA29F7">
        <w:rPr>
          <w:color w:val="0070C0"/>
          <w:lang w:eastAsia="zh-CN"/>
        </w:rPr>
        <w:t xml:space="preserve">perf </w:t>
      </w:r>
      <w:r w:rsidRPr="00FA29F7">
        <w:rPr>
          <w:color w:val="0070C0"/>
          <w:lang w:eastAsia="zh-CN"/>
        </w:rPr>
        <w:t>[11</w:t>
      </w:r>
      <w:r w:rsidR="006D4B3C" w:rsidRPr="00FA29F7">
        <w:rPr>
          <w:color w:val="0070C0"/>
          <w:lang w:eastAsia="zh-CN"/>
        </w:rPr>
        <w:t>2</w:t>
      </w:r>
      <w:r w:rsidRPr="00FA29F7">
        <w:rPr>
          <w:color w:val="0070C0"/>
          <w:lang w:eastAsia="zh-CN"/>
        </w:rPr>
        <w:t>][21</w:t>
      </w:r>
      <w:r w:rsidR="006D4B3C" w:rsidRPr="00FA29F7">
        <w:rPr>
          <w:color w:val="0070C0"/>
          <w:lang w:eastAsia="zh-CN"/>
        </w:rPr>
        <w:t>2</w:t>
      </w:r>
      <w:r w:rsidRPr="00FA29F7">
        <w:rPr>
          <w:color w:val="0070C0"/>
          <w:lang w:eastAsia="zh-CN"/>
        </w:rPr>
        <w:t>] NR_pos_enh2_part3 (</w:t>
      </w:r>
      <w:r w:rsidR="006D4B3C" w:rsidRPr="00FA29F7">
        <w:rPr>
          <w:color w:val="0070C0"/>
          <w:lang w:eastAsia="zh-CN"/>
        </w:rPr>
        <w:t>Monday</w:t>
      </w:r>
      <w:r w:rsidR="003779BF" w:rsidRPr="00FA29F7">
        <w:rPr>
          <w:color w:val="0070C0"/>
          <w:lang w:eastAsia="zh-CN"/>
        </w:rPr>
        <w:t xml:space="preserve"> AH1</w:t>
      </w:r>
      <w:r w:rsidR="00E15644" w:rsidRPr="00FA29F7">
        <w:rPr>
          <w:color w:val="0070C0"/>
          <w:lang w:eastAsia="zh-CN"/>
        </w:rPr>
        <w:t>/</w:t>
      </w:r>
      <w:r w:rsidR="006D4B3C" w:rsidRPr="00FA29F7">
        <w:rPr>
          <w:color w:val="0070C0"/>
          <w:lang w:eastAsia="zh-CN"/>
        </w:rPr>
        <w:t>Aug19</w:t>
      </w:r>
      <w:r w:rsidRPr="00FA29F7">
        <w:rPr>
          <w:color w:val="0070C0"/>
          <w:lang w:eastAsia="zh-CN"/>
        </w:rPr>
        <w:t>)</w:t>
      </w:r>
    </w:p>
    <w:p w14:paraId="5152812C" w14:textId="77777777" w:rsidR="006D4B3C" w:rsidRDefault="006D4B3C" w:rsidP="006D4B3C">
      <w:pPr>
        <w:rPr>
          <w:color w:val="0070C0"/>
          <w:lang w:eastAsia="zh-CN"/>
        </w:rPr>
      </w:pPr>
      <w:r w:rsidRPr="00C3309E">
        <w:rPr>
          <w:b/>
          <w:bCs/>
          <w:color w:val="0070C0"/>
          <w:u w:val="single"/>
          <w:lang w:eastAsia="zh-CN"/>
        </w:rPr>
        <w:t>Positioning RRM core requirements across the following 3 threads</w:t>
      </w:r>
      <w:r>
        <w:rPr>
          <w:color w:val="0070C0"/>
          <w:lang w:eastAsia="zh-CN"/>
        </w:rPr>
        <w:t>:</w:t>
      </w:r>
    </w:p>
    <w:p w14:paraId="65325484" w14:textId="207C9136" w:rsidR="006D4B3C" w:rsidRPr="00363487" w:rsidRDefault="006D4B3C" w:rsidP="006D4B3C">
      <w:pPr>
        <w:pStyle w:val="ListParagraph"/>
        <w:numPr>
          <w:ilvl w:val="0"/>
          <w:numId w:val="4"/>
        </w:numPr>
        <w:ind w:firstLineChars="0"/>
        <w:rPr>
          <w:color w:val="0070C0"/>
          <w:lang w:eastAsia="zh-CN"/>
        </w:rPr>
      </w:pPr>
      <w:r w:rsidRPr="00363487">
        <w:rPr>
          <w:color w:val="0070C0"/>
          <w:lang w:eastAsia="zh-CN"/>
        </w:rPr>
        <w:t xml:space="preserve">Topic # </w:t>
      </w:r>
      <w:r>
        <w:rPr>
          <w:color w:val="0070C0"/>
          <w:lang w:eastAsia="zh-CN"/>
        </w:rPr>
        <w:t>4</w:t>
      </w:r>
      <w:r w:rsidRPr="00363487">
        <w:rPr>
          <w:color w:val="0070C0"/>
          <w:lang w:eastAsia="zh-CN"/>
        </w:rPr>
        <w:t xml:space="preserve">: </w:t>
      </w:r>
      <w:r>
        <w:rPr>
          <w:color w:val="0070C0"/>
          <w:lang w:eastAsia="zh-CN"/>
        </w:rPr>
        <w:t>core [112]</w:t>
      </w:r>
      <w:r w:rsidRPr="00363487">
        <w:rPr>
          <w:color w:val="0070C0"/>
          <w:lang w:eastAsia="zh-CN"/>
        </w:rPr>
        <w:t>[</w:t>
      </w:r>
      <w:r>
        <w:rPr>
          <w:color w:val="0070C0"/>
          <w:lang w:eastAsia="zh-CN"/>
        </w:rPr>
        <w:t>210</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FA29F7">
        <w:rPr>
          <w:color w:val="0070C0"/>
          <w:highlight w:val="yellow"/>
          <w:lang w:eastAsia="zh-CN"/>
        </w:rPr>
        <w:t>Monday AH2/Aug19</w:t>
      </w:r>
      <w:r w:rsidRPr="001D717F">
        <w:rPr>
          <w:color w:val="0070C0"/>
          <w:highlight w:val="yellow"/>
          <w:lang w:eastAsia="zh-CN"/>
        </w:rPr>
        <w:t>)</w:t>
      </w:r>
    </w:p>
    <w:p w14:paraId="56E13C7F" w14:textId="33FCD2E6" w:rsidR="006D4B3C" w:rsidRDefault="006D4B3C" w:rsidP="006D4B3C">
      <w:pPr>
        <w:pStyle w:val="ListParagraph"/>
        <w:numPr>
          <w:ilvl w:val="0"/>
          <w:numId w:val="4"/>
        </w:numPr>
        <w:ind w:firstLineChars="0"/>
        <w:rPr>
          <w:color w:val="0070C0"/>
          <w:lang w:eastAsia="zh-CN"/>
        </w:rPr>
      </w:pPr>
      <w:r>
        <w:rPr>
          <w:color w:val="0070C0"/>
          <w:lang w:eastAsia="zh-CN"/>
        </w:rPr>
        <w:t>Topic # 5: core [112]</w:t>
      </w:r>
      <w:r w:rsidRPr="00C072EF">
        <w:rPr>
          <w:color w:val="0070C0"/>
          <w:lang w:eastAsia="zh-CN"/>
        </w:rPr>
        <w:t>[</w:t>
      </w:r>
      <w:r>
        <w:rPr>
          <w:color w:val="0070C0"/>
          <w:lang w:eastAsia="zh-CN"/>
        </w:rPr>
        <w:t>211</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FA29F7">
        <w:rPr>
          <w:color w:val="0070C0"/>
          <w:highlight w:val="yellow"/>
          <w:lang w:eastAsia="zh-CN"/>
        </w:rPr>
        <w:t>Monday AH2/Aug19</w:t>
      </w:r>
      <w:r w:rsidR="007A0C62">
        <w:rPr>
          <w:color w:val="0070C0"/>
          <w:highlight w:val="yellow"/>
          <w:lang w:eastAsia="zh-CN"/>
        </w:rPr>
        <w:t xml:space="preserve"> – CPP only</w:t>
      </w:r>
      <w:r w:rsidRPr="001D717F">
        <w:rPr>
          <w:color w:val="0070C0"/>
          <w:highlight w:val="yellow"/>
          <w:lang w:eastAsia="zh-CN"/>
        </w:rPr>
        <w:t>)</w:t>
      </w:r>
    </w:p>
    <w:p w14:paraId="19DAA73C" w14:textId="59AC52F5" w:rsidR="006D4B3C" w:rsidRDefault="006D4B3C" w:rsidP="006D4B3C">
      <w:pPr>
        <w:pStyle w:val="ListParagraph"/>
        <w:numPr>
          <w:ilvl w:val="0"/>
          <w:numId w:val="4"/>
        </w:numPr>
        <w:ind w:firstLineChars="0"/>
        <w:rPr>
          <w:color w:val="0070C0"/>
          <w:lang w:eastAsia="zh-CN"/>
        </w:rPr>
      </w:pPr>
      <w:r>
        <w:rPr>
          <w:color w:val="0070C0"/>
          <w:lang w:eastAsia="zh-CN"/>
        </w:rPr>
        <w:t>Topic # 6: core [112]</w:t>
      </w:r>
      <w:r w:rsidRPr="00C072EF">
        <w:rPr>
          <w:color w:val="0070C0"/>
          <w:lang w:eastAsia="zh-CN"/>
        </w:rPr>
        <w:t>[</w:t>
      </w:r>
      <w:r>
        <w:rPr>
          <w:color w:val="0070C0"/>
          <w:lang w:eastAsia="zh-CN"/>
        </w:rPr>
        <w:t>212</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7A0C62">
        <w:rPr>
          <w:color w:val="0070C0"/>
          <w:highlight w:val="yellow"/>
          <w:lang w:eastAsia="zh-CN"/>
        </w:rPr>
        <w:t>-</w:t>
      </w:r>
      <w:r w:rsidRPr="001D717F">
        <w:rPr>
          <w:color w:val="0070C0"/>
          <w:highlight w:val="yellow"/>
          <w:lang w:eastAsia="zh-CN"/>
        </w:rPr>
        <w:t>)</w:t>
      </w:r>
      <w:r w:rsidR="007A0C62">
        <w:rPr>
          <w:color w:val="0070C0"/>
          <w:lang w:eastAsia="zh-CN"/>
        </w:rPr>
        <w:t xml:space="preserve"> – no tdocs</w:t>
      </w:r>
    </w:p>
    <w:p w14:paraId="6F74BFE3" w14:textId="11E44529" w:rsidR="00CB7A02" w:rsidRPr="00CB7A02" w:rsidRDefault="007F05A5" w:rsidP="00CB7A02">
      <w:pPr>
        <w:rPr>
          <w:color w:val="0070C0"/>
          <w:lang w:eastAsia="zh-CN"/>
        </w:rPr>
      </w:pPr>
      <w:r w:rsidRPr="00C3309E">
        <w:rPr>
          <w:b/>
          <w:bCs/>
          <w:color w:val="0070C0"/>
          <w:u w:val="single"/>
          <w:lang w:eastAsia="zh-CN"/>
        </w:rPr>
        <w:t xml:space="preserve">Topic # 7: </w:t>
      </w:r>
      <w:r w:rsidR="00AD4F10" w:rsidRPr="00C3309E">
        <w:rPr>
          <w:b/>
          <w:bCs/>
          <w:color w:val="0070C0"/>
          <w:u w:val="single"/>
          <w:lang w:eastAsia="zh-CN"/>
        </w:rPr>
        <w:t>Documents for approval and d</w:t>
      </w:r>
      <w:r w:rsidR="00CB7A02" w:rsidRPr="00C3309E">
        <w:rPr>
          <w:b/>
          <w:bCs/>
          <w:color w:val="0070C0"/>
          <w:u w:val="single"/>
          <w:lang w:eastAsia="zh-CN"/>
        </w:rPr>
        <w:t>raft CRs</w:t>
      </w:r>
      <w:r w:rsidR="00580115">
        <w:rPr>
          <w:color w:val="0070C0"/>
          <w:lang w:eastAsia="zh-CN"/>
        </w:rPr>
        <w:t>:</w:t>
      </w:r>
    </w:p>
    <w:p w14:paraId="4BB50B85" w14:textId="3F6E8427" w:rsidR="008E660A" w:rsidRDefault="007F05A5" w:rsidP="008E660A">
      <w:pPr>
        <w:pStyle w:val="ListParagraph"/>
        <w:numPr>
          <w:ilvl w:val="0"/>
          <w:numId w:val="4"/>
        </w:numPr>
        <w:ind w:firstLineChars="0"/>
        <w:rPr>
          <w:color w:val="0070C0"/>
          <w:lang w:eastAsia="zh-CN"/>
        </w:rPr>
      </w:pPr>
      <w:r>
        <w:rPr>
          <w:color w:val="0070C0"/>
          <w:lang w:eastAsia="zh-CN"/>
        </w:rPr>
        <w:t>C</w:t>
      </w:r>
      <w:r w:rsidR="001534FE">
        <w:rPr>
          <w:color w:val="0070C0"/>
          <w:lang w:eastAsia="zh-CN"/>
        </w:rPr>
        <w:t>ore</w:t>
      </w:r>
      <w:r w:rsidR="008E660A">
        <w:rPr>
          <w:color w:val="0070C0"/>
          <w:lang w:eastAsia="zh-CN"/>
        </w:rPr>
        <w:t xml:space="preserve"> draft CRs for all threads </w:t>
      </w:r>
      <w:r w:rsidR="008E660A" w:rsidRPr="001D717F">
        <w:rPr>
          <w:color w:val="0070C0"/>
          <w:highlight w:val="yellow"/>
          <w:lang w:eastAsia="zh-CN"/>
        </w:rPr>
        <w:t>(</w:t>
      </w:r>
      <w:r w:rsidR="002949F0">
        <w:rPr>
          <w:color w:val="0070C0"/>
          <w:highlight w:val="yellow"/>
          <w:lang w:eastAsia="zh-CN"/>
        </w:rPr>
        <w:t>Monday AH2/Aug19</w:t>
      </w:r>
      <w:r w:rsidR="00C022D3">
        <w:rPr>
          <w:color w:val="0070C0"/>
          <w:highlight w:val="yellow"/>
          <w:lang w:eastAsia="zh-CN"/>
        </w:rPr>
        <w:t xml:space="preserve"> – CPP and LPHAP</w:t>
      </w:r>
      <w:r w:rsidR="008E660A" w:rsidRPr="001D717F">
        <w:rPr>
          <w:color w:val="0070C0"/>
          <w:highlight w:val="yellow"/>
          <w:lang w:eastAsia="zh-CN"/>
        </w:rPr>
        <w:t>)</w:t>
      </w:r>
    </w:p>
    <w:p w14:paraId="14A1DD41" w14:textId="28ED7490" w:rsidR="00E775E3" w:rsidRDefault="007F05A5" w:rsidP="00E775E3">
      <w:pPr>
        <w:pStyle w:val="ListParagraph"/>
        <w:numPr>
          <w:ilvl w:val="0"/>
          <w:numId w:val="4"/>
        </w:numPr>
        <w:ind w:firstLineChars="0"/>
        <w:rPr>
          <w:color w:val="0070C0"/>
          <w:lang w:eastAsia="zh-CN"/>
        </w:rPr>
      </w:pPr>
      <w:r>
        <w:rPr>
          <w:color w:val="0070C0"/>
          <w:lang w:eastAsia="zh-CN"/>
        </w:rPr>
        <w:t>P</w:t>
      </w:r>
      <w:r w:rsidR="001F1CB6">
        <w:rPr>
          <w:color w:val="0070C0"/>
          <w:lang w:eastAsia="zh-CN"/>
        </w:rPr>
        <w:t>erf d</w:t>
      </w:r>
      <w:r w:rsidR="00E775E3">
        <w:rPr>
          <w:color w:val="0070C0"/>
          <w:lang w:eastAsia="zh-CN"/>
        </w:rPr>
        <w:t xml:space="preserve">raft CRs for all threads </w:t>
      </w:r>
      <w:r w:rsidR="00E775E3" w:rsidRPr="001D717F">
        <w:rPr>
          <w:color w:val="0070C0"/>
          <w:highlight w:val="yellow"/>
          <w:lang w:eastAsia="zh-CN"/>
        </w:rPr>
        <w:t>(</w:t>
      </w:r>
      <w:r w:rsidR="00F1401E">
        <w:rPr>
          <w:color w:val="0070C0"/>
          <w:highlight w:val="yellow"/>
          <w:lang w:eastAsia="zh-CN"/>
        </w:rPr>
        <w:t>-</w:t>
      </w:r>
      <w:r w:rsidR="00E775E3" w:rsidRPr="001D717F">
        <w:rPr>
          <w:color w:val="0070C0"/>
          <w:highlight w:val="yellow"/>
          <w:lang w:eastAsia="zh-CN"/>
        </w:rPr>
        <w:t>)</w:t>
      </w:r>
    </w:p>
    <w:p w14:paraId="7ABD5848" w14:textId="55948E5C" w:rsidR="00A96329" w:rsidRDefault="007F05A5" w:rsidP="00A96329">
      <w:pPr>
        <w:pStyle w:val="ListParagraph"/>
        <w:numPr>
          <w:ilvl w:val="0"/>
          <w:numId w:val="4"/>
        </w:numPr>
        <w:ind w:firstLineChars="0"/>
        <w:rPr>
          <w:color w:val="0070C0"/>
          <w:lang w:eastAsia="zh-CN"/>
        </w:rPr>
      </w:pPr>
      <w:r w:rsidRPr="00FA29F7">
        <w:rPr>
          <w:color w:val="0070C0"/>
          <w:lang w:eastAsia="zh-CN"/>
        </w:rPr>
        <w:t>O</w:t>
      </w:r>
      <w:r w:rsidR="006F552E" w:rsidRPr="00FA29F7">
        <w:rPr>
          <w:color w:val="0070C0"/>
          <w:lang w:eastAsia="zh-CN"/>
        </w:rPr>
        <w:t>ther documents for approval, including updated work split</w:t>
      </w:r>
      <w:r w:rsidR="00A96329" w:rsidRPr="00FA29F7">
        <w:rPr>
          <w:color w:val="0070C0"/>
          <w:lang w:eastAsia="zh-CN"/>
        </w:rPr>
        <w:t xml:space="preserve"> (</w:t>
      </w:r>
      <w:r w:rsidR="006D4B3C" w:rsidRPr="00FA29F7">
        <w:rPr>
          <w:color w:val="0070C0"/>
          <w:lang w:eastAsia="zh-CN"/>
        </w:rPr>
        <w:t>Monday</w:t>
      </w:r>
      <w:r w:rsidR="00F1401E" w:rsidRPr="00FA29F7">
        <w:rPr>
          <w:color w:val="0070C0"/>
          <w:lang w:eastAsia="zh-CN"/>
        </w:rPr>
        <w:t xml:space="preserve"> AH1</w:t>
      </w:r>
      <w:r w:rsidR="006D4B3C" w:rsidRPr="00FA29F7">
        <w:rPr>
          <w:color w:val="0070C0"/>
          <w:lang w:eastAsia="zh-CN"/>
        </w:rPr>
        <w:t>/Aug19</w:t>
      </w:r>
      <w:r w:rsidR="00A96329" w:rsidRPr="00FA29F7">
        <w:rPr>
          <w:color w:val="0070C0"/>
          <w:lang w:eastAsia="zh-CN"/>
        </w:rPr>
        <w:t>)</w:t>
      </w:r>
    </w:p>
    <w:p w14:paraId="6D82BEC4" w14:textId="77777777" w:rsidR="00C26B92" w:rsidRDefault="00C26B92" w:rsidP="00C26B92">
      <w:pPr>
        <w:rPr>
          <w:color w:val="0070C0"/>
          <w:lang w:eastAsia="zh-CN"/>
        </w:rPr>
      </w:pPr>
    </w:p>
    <w:p w14:paraId="4D6850B6" w14:textId="380BD7C7" w:rsidR="00C26B92" w:rsidRPr="00753C39" w:rsidRDefault="00C26B92" w:rsidP="00C26B92">
      <w:pPr>
        <w:rPr>
          <w:b/>
          <w:bCs/>
          <w:lang w:eastAsia="zh-CN"/>
        </w:rPr>
      </w:pPr>
      <w:r w:rsidRPr="00753C39">
        <w:rPr>
          <w:b/>
          <w:bCs/>
          <w:highlight w:val="red"/>
          <w:lang w:eastAsia="zh-CN"/>
        </w:rPr>
        <w:t>Important highlights</w:t>
      </w:r>
      <w:r w:rsidR="00760B97">
        <w:rPr>
          <w:b/>
          <w:bCs/>
          <w:highlight w:val="red"/>
          <w:lang w:eastAsia="zh-CN"/>
        </w:rPr>
        <w:t xml:space="preserve"> and status after AH2</w:t>
      </w:r>
      <w:r w:rsidRPr="00753C39">
        <w:rPr>
          <w:b/>
          <w:bCs/>
          <w:highlight w:val="red"/>
          <w:lang w:eastAsia="zh-CN"/>
        </w:rPr>
        <w:t>:</w:t>
      </w:r>
    </w:p>
    <w:p w14:paraId="62924265" w14:textId="77777777" w:rsidR="009D1843" w:rsidRDefault="009D1843" w:rsidP="007957D9">
      <w:pPr>
        <w:pStyle w:val="ListParagraph"/>
        <w:numPr>
          <w:ilvl w:val="0"/>
          <w:numId w:val="4"/>
        </w:numPr>
        <w:spacing w:after="60"/>
        <w:ind w:firstLineChars="0" w:hanging="357"/>
        <w:rPr>
          <w:lang w:eastAsia="zh-CN"/>
        </w:rPr>
      </w:pPr>
      <w:r w:rsidRPr="00753C39">
        <w:rPr>
          <w:lang w:eastAsia="zh-CN"/>
        </w:rPr>
        <w:t>Continue</w:t>
      </w:r>
      <w:r>
        <w:rPr>
          <w:lang w:eastAsia="zh-CN"/>
        </w:rPr>
        <w:t>:</w:t>
      </w:r>
    </w:p>
    <w:p w14:paraId="13D5B432" w14:textId="3B4C19C6" w:rsidR="00BB103E" w:rsidRDefault="00BB103E" w:rsidP="007957D9">
      <w:pPr>
        <w:pStyle w:val="ListParagraph"/>
        <w:numPr>
          <w:ilvl w:val="1"/>
          <w:numId w:val="4"/>
        </w:numPr>
        <w:spacing w:after="60"/>
        <w:ind w:firstLineChars="0" w:hanging="357"/>
        <w:rPr>
          <w:lang w:eastAsia="zh-CN"/>
        </w:rPr>
      </w:pPr>
      <w:r w:rsidRPr="00753C39">
        <w:rPr>
          <w:lang w:eastAsia="zh-CN"/>
        </w:rPr>
        <w:t xml:space="preserve">SL positioning core </w:t>
      </w:r>
      <w:r w:rsidR="009D1843">
        <w:rPr>
          <w:lang w:eastAsia="zh-CN"/>
        </w:rPr>
        <w:t xml:space="preserve">(was not discussed) </w:t>
      </w:r>
      <w:r w:rsidRPr="00753C39">
        <w:rPr>
          <w:lang w:eastAsia="zh-CN"/>
        </w:rPr>
        <w:t>in Topic #5</w:t>
      </w:r>
    </w:p>
    <w:p w14:paraId="23062700" w14:textId="10703C09" w:rsidR="009D1843" w:rsidRPr="00753C39" w:rsidRDefault="009D1843" w:rsidP="007957D9">
      <w:pPr>
        <w:pStyle w:val="ListParagraph"/>
        <w:numPr>
          <w:ilvl w:val="1"/>
          <w:numId w:val="4"/>
        </w:numPr>
        <w:spacing w:after="60"/>
        <w:ind w:firstLineChars="0" w:hanging="357"/>
        <w:rPr>
          <w:lang w:eastAsia="zh-CN"/>
        </w:rPr>
      </w:pPr>
      <w:r w:rsidRPr="00753C39">
        <w:rPr>
          <w:lang w:eastAsia="zh-CN"/>
        </w:rPr>
        <w:t>Topic #7</w:t>
      </w:r>
      <w:r>
        <w:rPr>
          <w:lang w:eastAsia="zh-CN"/>
        </w:rPr>
        <w:t xml:space="preserve"> (not all CRs were discussed)</w:t>
      </w:r>
    </w:p>
    <w:p w14:paraId="74D671F5" w14:textId="0E209A8C" w:rsidR="00BB103E" w:rsidRPr="00753C39" w:rsidRDefault="00BC6AF7" w:rsidP="007957D9">
      <w:pPr>
        <w:pStyle w:val="ListParagraph"/>
        <w:numPr>
          <w:ilvl w:val="0"/>
          <w:numId w:val="4"/>
        </w:numPr>
        <w:spacing w:after="60"/>
        <w:ind w:firstLineChars="0" w:hanging="357"/>
        <w:rPr>
          <w:lang w:eastAsia="zh-CN"/>
        </w:rPr>
      </w:pPr>
      <w:r w:rsidRPr="00753C39">
        <w:rPr>
          <w:lang w:eastAsia="zh-CN"/>
        </w:rPr>
        <w:t>Come back to</w:t>
      </w:r>
      <w:r w:rsidR="00BB103E" w:rsidRPr="00753C39">
        <w:rPr>
          <w:lang w:eastAsia="zh-CN"/>
        </w:rPr>
        <w:t>:</w:t>
      </w:r>
    </w:p>
    <w:p w14:paraId="2401EDAB" w14:textId="48BCCD66" w:rsidR="00BC6AF7" w:rsidRPr="00753C39" w:rsidRDefault="00BC6AF7" w:rsidP="007957D9">
      <w:pPr>
        <w:pStyle w:val="ListParagraph"/>
        <w:numPr>
          <w:ilvl w:val="1"/>
          <w:numId w:val="4"/>
        </w:numPr>
        <w:spacing w:after="60"/>
        <w:ind w:firstLineChars="0" w:hanging="357"/>
        <w:rPr>
          <w:lang w:eastAsia="zh-CN"/>
        </w:rPr>
      </w:pPr>
      <w:r w:rsidRPr="00753C39">
        <w:rPr>
          <w:lang w:eastAsia="zh-CN"/>
        </w:rPr>
        <w:t>Topic #4</w:t>
      </w:r>
      <w:r w:rsidR="00BB103E" w:rsidRPr="00753C39">
        <w:rPr>
          <w:lang w:eastAsia="zh-CN"/>
        </w:rPr>
        <w:t>,</w:t>
      </w:r>
    </w:p>
    <w:p w14:paraId="00BEBEDA" w14:textId="2A744247" w:rsidR="00BC6AF7" w:rsidRPr="00753C39" w:rsidRDefault="00BC6AF7" w:rsidP="007957D9">
      <w:pPr>
        <w:pStyle w:val="ListParagraph"/>
        <w:numPr>
          <w:ilvl w:val="1"/>
          <w:numId w:val="4"/>
        </w:numPr>
        <w:spacing w:after="60"/>
        <w:ind w:firstLineChars="0" w:hanging="357"/>
        <w:rPr>
          <w:lang w:eastAsia="zh-CN"/>
        </w:rPr>
      </w:pPr>
      <w:r w:rsidRPr="00753C39">
        <w:rPr>
          <w:lang w:eastAsia="zh-CN"/>
        </w:rPr>
        <w:t xml:space="preserve">CPP </w:t>
      </w:r>
      <w:r w:rsidR="00BB103E" w:rsidRPr="00753C39">
        <w:rPr>
          <w:lang w:eastAsia="zh-CN"/>
        </w:rPr>
        <w:t xml:space="preserve">core </w:t>
      </w:r>
      <w:r w:rsidRPr="00753C39">
        <w:rPr>
          <w:lang w:eastAsia="zh-CN"/>
        </w:rPr>
        <w:t>issue 2-1-1</w:t>
      </w:r>
      <w:r w:rsidR="00C27905" w:rsidRPr="00753C39">
        <w:rPr>
          <w:lang w:eastAsia="zh-CN"/>
        </w:rPr>
        <w:t xml:space="preserve"> in Topic #5</w:t>
      </w:r>
    </w:p>
    <w:p w14:paraId="0FE78DFB" w14:textId="77777777" w:rsidR="00460023" w:rsidRDefault="00F25D87" w:rsidP="007957D9">
      <w:pPr>
        <w:pStyle w:val="ListParagraph"/>
        <w:numPr>
          <w:ilvl w:val="0"/>
          <w:numId w:val="4"/>
        </w:numPr>
        <w:spacing w:after="60"/>
        <w:ind w:firstLineChars="0" w:hanging="357"/>
        <w:rPr>
          <w:lang w:eastAsia="zh-CN"/>
        </w:rPr>
      </w:pPr>
      <w:r w:rsidRPr="00753C39">
        <w:rPr>
          <w:lang w:eastAsia="zh-CN"/>
        </w:rPr>
        <w:t>On-line discussion needed</w:t>
      </w:r>
      <w:r w:rsidR="00835629">
        <w:rPr>
          <w:lang w:eastAsia="zh-CN"/>
        </w:rPr>
        <w:t xml:space="preserve"> in RAN4 RRM room</w:t>
      </w:r>
      <w:r w:rsidRPr="00753C39">
        <w:rPr>
          <w:lang w:eastAsia="zh-CN"/>
        </w:rPr>
        <w:t xml:space="preserve">: </w:t>
      </w:r>
    </w:p>
    <w:p w14:paraId="06C52697" w14:textId="1F513226" w:rsidR="00156278" w:rsidRPr="00753C39" w:rsidRDefault="00156278" w:rsidP="00156278">
      <w:pPr>
        <w:pStyle w:val="ListParagraph"/>
        <w:numPr>
          <w:ilvl w:val="1"/>
          <w:numId w:val="4"/>
        </w:numPr>
        <w:spacing w:after="60"/>
        <w:ind w:firstLineChars="0" w:hanging="357"/>
        <w:rPr>
          <w:lang w:eastAsia="zh-CN"/>
        </w:rPr>
      </w:pPr>
      <w:r w:rsidRPr="00753C39">
        <w:rPr>
          <w:lang w:eastAsia="zh-CN"/>
        </w:rPr>
        <w:t>CPP performance issue 2-2-2 and CPP core issue 2-1-3 (same issue)</w:t>
      </w:r>
    </w:p>
    <w:p w14:paraId="5318792D" w14:textId="514D3C0D" w:rsidR="001209EB" w:rsidRDefault="001209EB" w:rsidP="001209EB">
      <w:pPr>
        <w:pStyle w:val="Heading1"/>
        <w:rPr>
          <w:highlight w:val="cyan"/>
          <w:lang w:val="en-US" w:eastAsia="ja-JP"/>
        </w:rPr>
      </w:pPr>
      <w:r w:rsidRPr="00377047">
        <w:rPr>
          <w:highlight w:val="cyan"/>
          <w:lang w:val="en-US" w:eastAsia="ja-JP"/>
        </w:rPr>
        <w:lastRenderedPageBreak/>
        <w:t>Topic #</w:t>
      </w:r>
      <w:r>
        <w:rPr>
          <w:highlight w:val="cyan"/>
          <w:lang w:val="en-US" w:eastAsia="ja-JP"/>
        </w:rPr>
        <w:t>1</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0</w:t>
      </w:r>
      <w:r w:rsidRPr="00377047">
        <w:rPr>
          <w:highlight w:val="cyan"/>
          <w:lang w:val="en-US" w:eastAsia="ja-JP"/>
        </w:rPr>
        <w:t>] NR_pos_enh2_part1</w:t>
      </w:r>
    </w:p>
    <w:p w14:paraId="6CED8E9C" w14:textId="4DD4CD51" w:rsidR="001209EB" w:rsidRDefault="001209EB" w:rsidP="001209EB">
      <w:pPr>
        <w:pStyle w:val="Heading2"/>
        <w:rPr>
          <w:highlight w:val="cyan"/>
        </w:rPr>
      </w:pPr>
      <w:r>
        <w:rPr>
          <w:highlight w:val="cyan"/>
        </w:rPr>
        <w:t>General</w:t>
      </w:r>
      <w:r w:rsidRPr="00377047">
        <w:rPr>
          <w:highlight w:val="cyan"/>
        </w:rPr>
        <w:t xml:space="preserve"> (Agenda </w:t>
      </w:r>
      <w:r w:rsidR="001C65C9">
        <w:rPr>
          <w:highlight w:val="cyan"/>
        </w:rPr>
        <w:t>6.1.2.1</w:t>
      </w:r>
      <w:r w:rsidRPr="00377047">
        <w:rPr>
          <w:highlight w:val="cyan"/>
        </w:rPr>
        <w:t>)</w:t>
      </w:r>
    </w:p>
    <w:p w14:paraId="275CEF50" w14:textId="77777777" w:rsidR="001424BF" w:rsidRPr="00825A52" w:rsidRDefault="001424BF" w:rsidP="001424BF">
      <w:pPr>
        <w:rPr>
          <w:lang w:val="en-US" w:eastAsia="zh-CN"/>
        </w:rPr>
      </w:pPr>
      <w:r w:rsidRPr="00825A52">
        <w:rPr>
          <w:lang w:val="en-US" w:eastAsia="zh-CN"/>
        </w:rPr>
        <w:t xml:space="preserve">Issues recommended for discussion by moderator: </w:t>
      </w:r>
    </w:p>
    <w:p w14:paraId="3355A628" w14:textId="77777777" w:rsidR="001424BF" w:rsidRPr="00825A52" w:rsidRDefault="001424BF" w:rsidP="001424BF">
      <w:pPr>
        <w:pStyle w:val="ListParagraph"/>
        <w:numPr>
          <w:ilvl w:val="0"/>
          <w:numId w:val="10"/>
        </w:numPr>
        <w:spacing w:after="120"/>
        <w:ind w:firstLineChars="0"/>
        <w:rPr>
          <w:bCs/>
          <w:lang w:eastAsia="zh-CN"/>
        </w:rPr>
      </w:pPr>
      <w:r w:rsidRPr="00825A52">
        <w:rPr>
          <w:bCs/>
          <w:lang w:eastAsia="ko-KR"/>
        </w:rPr>
        <w:t>Issue 4-1: Updated work split for Rel. 18 positioning</w:t>
      </w:r>
    </w:p>
    <w:p w14:paraId="77D41B0E" w14:textId="7D529753" w:rsidR="001424BF" w:rsidRDefault="001424BF" w:rsidP="001424BF">
      <w:pPr>
        <w:spacing w:after="120"/>
        <w:rPr>
          <w:lang w:val="en-US" w:eastAsia="zh-CN"/>
        </w:rPr>
      </w:pPr>
      <w:r w:rsidRPr="00314EB8">
        <w:rPr>
          <w:highlight w:val="yellow"/>
          <w:lang w:val="en-US" w:eastAsia="zh-CN"/>
        </w:rPr>
        <w:t>Issues prioritized during the AH</w:t>
      </w:r>
      <w:r>
        <w:rPr>
          <w:highlight w:val="yellow"/>
          <w:lang w:val="en-US" w:eastAsia="zh-CN"/>
        </w:rPr>
        <w:t>1</w:t>
      </w:r>
      <w:r w:rsidRPr="00314EB8">
        <w:rPr>
          <w:highlight w:val="yellow"/>
          <w:lang w:val="en-US" w:eastAsia="zh-CN"/>
        </w:rPr>
        <w:t>: 4-1</w:t>
      </w:r>
      <w:r>
        <w:rPr>
          <w:lang w:val="en-US" w:eastAsia="zh-CN"/>
        </w:rPr>
        <w:t>.</w:t>
      </w:r>
    </w:p>
    <w:p w14:paraId="1E6D57D0" w14:textId="6B842485" w:rsidR="00DB333D" w:rsidRDefault="00DB333D" w:rsidP="001209EB">
      <w:pPr>
        <w:rPr>
          <w:lang w:val="en-US" w:eastAsia="zh-CN"/>
        </w:rPr>
      </w:pPr>
      <w:r w:rsidRPr="00DB333D">
        <w:rPr>
          <w:highlight w:val="yellow"/>
          <w:lang w:val="en-US" w:eastAsia="zh-CN"/>
        </w:rPr>
        <w:t>No open issues left.</w:t>
      </w:r>
    </w:p>
    <w:p w14:paraId="7F5CCB7F" w14:textId="488B89C0" w:rsidR="001209EB" w:rsidRDefault="001209EB" w:rsidP="001209EB">
      <w:pPr>
        <w:pStyle w:val="Heading2"/>
        <w:rPr>
          <w:highlight w:val="cyan"/>
        </w:rPr>
      </w:pPr>
      <w:r>
        <w:rPr>
          <w:highlight w:val="cyan"/>
        </w:rPr>
        <w:t>RedCap positioning</w:t>
      </w:r>
      <w:r w:rsidRPr="00377047">
        <w:rPr>
          <w:highlight w:val="cyan"/>
        </w:rPr>
        <w:t xml:space="preserve"> (Agenda </w:t>
      </w:r>
      <w:r w:rsidR="006D2E16">
        <w:rPr>
          <w:highlight w:val="cyan"/>
        </w:rPr>
        <w:t>6</w:t>
      </w:r>
      <w:r>
        <w:rPr>
          <w:highlight w:val="cyan"/>
        </w:rPr>
        <w:t>.1.2.4</w:t>
      </w:r>
      <w:r w:rsidRPr="00377047">
        <w:rPr>
          <w:highlight w:val="cyan"/>
        </w:rPr>
        <w:t>)</w:t>
      </w:r>
    </w:p>
    <w:p w14:paraId="25F7C731" w14:textId="77777777" w:rsidR="001209EB" w:rsidRPr="00825A52" w:rsidRDefault="001209EB" w:rsidP="001209EB">
      <w:pPr>
        <w:rPr>
          <w:lang w:val="en-US" w:eastAsia="zh-CN"/>
        </w:rPr>
      </w:pPr>
      <w:r w:rsidRPr="00825A52">
        <w:rPr>
          <w:lang w:val="en-US" w:eastAsia="zh-CN"/>
        </w:rPr>
        <w:t xml:space="preserve">Issues recommended for discussion by moderator: </w:t>
      </w:r>
    </w:p>
    <w:p w14:paraId="6F990313" w14:textId="77777777" w:rsidR="00825A52" w:rsidRPr="00825A52" w:rsidRDefault="00825A52" w:rsidP="00825A52">
      <w:pPr>
        <w:numPr>
          <w:ilvl w:val="1"/>
          <w:numId w:val="22"/>
        </w:numPr>
        <w:rPr>
          <w:bCs/>
          <w:lang w:eastAsia="zh-CN"/>
        </w:rPr>
      </w:pPr>
      <w:r w:rsidRPr="00825A52">
        <w:rPr>
          <w:rFonts w:hint="eastAsia"/>
          <w:bCs/>
          <w:lang w:eastAsia="zh-CN"/>
        </w:rPr>
        <w:t xml:space="preserve">Issue 5-2: Bandwidth configuration for accuracy requirement for </w:t>
      </w:r>
      <w:r w:rsidRPr="00825A52">
        <w:rPr>
          <w:bCs/>
          <w:lang w:val="en-US" w:eastAsia="zh-CN"/>
        </w:rPr>
        <w:t xml:space="preserve">RedCap positioning with </w:t>
      </w:r>
      <w:r w:rsidRPr="00825A52">
        <w:rPr>
          <w:rFonts w:hint="eastAsia"/>
          <w:bCs/>
          <w:lang w:eastAsia="zh-CN"/>
        </w:rPr>
        <w:t>Rx FH</w:t>
      </w:r>
    </w:p>
    <w:p w14:paraId="5C17EBE8" w14:textId="77777777" w:rsidR="00825A52" w:rsidRPr="00825A52" w:rsidRDefault="00825A52" w:rsidP="00825A52">
      <w:pPr>
        <w:numPr>
          <w:ilvl w:val="1"/>
          <w:numId w:val="22"/>
        </w:numPr>
        <w:rPr>
          <w:bCs/>
          <w:lang w:eastAsia="zh-CN"/>
        </w:rPr>
      </w:pPr>
      <w:r w:rsidRPr="00825A52">
        <w:rPr>
          <w:rFonts w:hint="eastAsia"/>
          <w:bCs/>
          <w:lang w:eastAsia="zh-CN"/>
        </w:rPr>
        <w:t>Issue 5-3: Group delay calibration margin for RedCap positioning</w:t>
      </w:r>
    </w:p>
    <w:p w14:paraId="5BA85D92" w14:textId="77777777" w:rsidR="00825A52" w:rsidRPr="00825A52" w:rsidRDefault="00825A52" w:rsidP="003938F9">
      <w:pPr>
        <w:numPr>
          <w:ilvl w:val="1"/>
          <w:numId w:val="22"/>
        </w:numPr>
        <w:spacing w:after="120"/>
        <w:rPr>
          <w:lang w:val="en-US" w:eastAsia="zh-CN"/>
        </w:rPr>
      </w:pPr>
      <w:r w:rsidRPr="00825A52">
        <w:rPr>
          <w:rFonts w:hint="eastAsia"/>
          <w:bCs/>
          <w:lang w:eastAsia="zh-CN"/>
        </w:rPr>
        <w:t>Issue 5-4: PRS RMC for RedCap positioning</w:t>
      </w:r>
      <w:r w:rsidRPr="00825A52">
        <w:rPr>
          <w:bCs/>
          <w:lang w:val="en-US" w:eastAsia="zh-CN"/>
        </w:rPr>
        <w:t xml:space="preserve"> </w:t>
      </w:r>
      <w:r w:rsidRPr="00825A52">
        <w:rPr>
          <w:rFonts w:hint="eastAsia"/>
          <w:bCs/>
          <w:lang w:eastAsia="zh-CN"/>
        </w:rPr>
        <w:t>TCs</w:t>
      </w:r>
    </w:p>
    <w:p w14:paraId="060416DB" w14:textId="77777777" w:rsidR="00825A52" w:rsidRPr="00825A52" w:rsidRDefault="00825A52" w:rsidP="00574946">
      <w:pPr>
        <w:numPr>
          <w:ilvl w:val="1"/>
          <w:numId w:val="22"/>
        </w:numPr>
        <w:spacing w:after="120"/>
        <w:rPr>
          <w:lang w:val="en-US" w:eastAsia="zh-CN"/>
        </w:rPr>
      </w:pPr>
      <w:r w:rsidRPr="00825A52">
        <w:rPr>
          <w:bCs/>
          <w:lang w:val="en-US" w:eastAsia="zh-CN"/>
        </w:rPr>
        <w:t>I</w:t>
      </w:r>
      <w:r w:rsidRPr="00825A52">
        <w:rPr>
          <w:rFonts w:hint="eastAsia"/>
          <w:bCs/>
          <w:lang w:eastAsia="zh-CN"/>
        </w:rPr>
        <w:t>ssue 5-1: Additional BW configuration for RedCap positioning</w:t>
      </w:r>
      <w:r w:rsidRPr="00825A52">
        <w:rPr>
          <w:bCs/>
          <w:lang w:val="en-US" w:eastAsia="zh-CN"/>
        </w:rPr>
        <w:t xml:space="preserve"> </w:t>
      </w:r>
      <w:r w:rsidRPr="00825A52">
        <w:rPr>
          <w:rFonts w:hint="eastAsia"/>
          <w:bCs/>
          <w:lang w:eastAsia="zh-CN"/>
        </w:rPr>
        <w:t xml:space="preserve">accuracy requirement </w:t>
      </w:r>
      <w:r w:rsidRPr="00825A52">
        <w:rPr>
          <w:bCs/>
          <w:lang w:val="en-US" w:eastAsia="zh-CN"/>
        </w:rPr>
        <w:t xml:space="preserve">with </w:t>
      </w:r>
      <w:r w:rsidRPr="00825A52">
        <w:rPr>
          <w:rFonts w:hint="eastAsia"/>
          <w:bCs/>
          <w:lang w:eastAsia="zh-CN"/>
        </w:rPr>
        <w:t>Rx FH</w:t>
      </w:r>
    </w:p>
    <w:p w14:paraId="4A600476" w14:textId="44A73463" w:rsidR="00825A52" w:rsidRDefault="00825A52" w:rsidP="00825A52">
      <w:pPr>
        <w:spacing w:after="120"/>
        <w:rPr>
          <w:lang w:val="en-US" w:eastAsia="zh-CN"/>
        </w:rPr>
      </w:pPr>
      <w:r w:rsidRPr="00825A52">
        <w:rPr>
          <w:highlight w:val="yellow"/>
          <w:lang w:val="en-US" w:eastAsia="zh-CN"/>
        </w:rPr>
        <w:t>Issues prioritized during the AH</w:t>
      </w:r>
      <w:r w:rsidR="001D6C9D">
        <w:rPr>
          <w:highlight w:val="yellow"/>
          <w:lang w:val="en-US" w:eastAsia="zh-CN"/>
        </w:rPr>
        <w:t>1</w:t>
      </w:r>
      <w:r w:rsidRPr="00825A52">
        <w:rPr>
          <w:highlight w:val="yellow"/>
          <w:lang w:val="en-US" w:eastAsia="zh-CN"/>
        </w:rPr>
        <w:t xml:space="preserve">: </w:t>
      </w:r>
      <w:r w:rsidR="002341CC">
        <w:rPr>
          <w:highlight w:val="yellow"/>
          <w:lang w:val="en-US" w:eastAsia="zh-CN"/>
        </w:rPr>
        <w:t>5-2, 5-3, 5-4, 5-1</w:t>
      </w:r>
      <w:r w:rsidR="00DB333D">
        <w:rPr>
          <w:lang w:val="en-US" w:eastAsia="zh-CN"/>
        </w:rPr>
        <w:t>.</w:t>
      </w:r>
    </w:p>
    <w:p w14:paraId="2C812891" w14:textId="1ED5BF57" w:rsidR="00922E64" w:rsidRDefault="00922E64" w:rsidP="00825A52">
      <w:pPr>
        <w:spacing w:after="120"/>
        <w:rPr>
          <w:lang w:val="en-US" w:eastAsia="zh-CN"/>
        </w:rPr>
      </w:pPr>
      <w:r w:rsidRPr="00825A52">
        <w:rPr>
          <w:highlight w:val="yellow"/>
          <w:lang w:val="en-US" w:eastAsia="zh-CN"/>
        </w:rPr>
        <w:t>Issues prioritized during the AH</w:t>
      </w:r>
      <w:r>
        <w:rPr>
          <w:highlight w:val="yellow"/>
          <w:lang w:val="en-US" w:eastAsia="zh-CN"/>
        </w:rPr>
        <w:t>2</w:t>
      </w:r>
      <w:r w:rsidR="009B7AA8">
        <w:rPr>
          <w:highlight w:val="yellow"/>
          <w:lang w:val="en-US" w:eastAsia="zh-CN"/>
        </w:rPr>
        <w:t>: 5-4.</w:t>
      </w:r>
    </w:p>
    <w:p w14:paraId="6C4377EE" w14:textId="77777777" w:rsidR="00922E64" w:rsidRPr="00EE49F5" w:rsidRDefault="00922E64" w:rsidP="00922E64">
      <w:pPr>
        <w:pStyle w:val="Heading3"/>
        <w:numPr>
          <w:ilvl w:val="0"/>
          <w:numId w:val="0"/>
        </w:numPr>
        <w:ind w:left="720" w:hanging="436"/>
        <w:rPr>
          <w:u w:val="single"/>
          <w:lang w:val="en-US"/>
        </w:rPr>
      </w:pPr>
      <w:r w:rsidRPr="006B2159">
        <w:rPr>
          <w:u w:val="single"/>
          <w:lang w:val="en-US"/>
        </w:rPr>
        <w:t>Issue 5-4: PRS RMC for RedCap positioning TCs</w:t>
      </w:r>
    </w:p>
    <w:p w14:paraId="735CD21B" w14:textId="77777777" w:rsidR="00922E64" w:rsidRDefault="00922E64" w:rsidP="00922E64">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F53E55" w14:textId="77777777" w:rsidR="00922E64" w:rsidRDefault="00922E64" w:rsidP="00922E64">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HW</w:t>
      </w:r>
    </w:p>
    <w:p w14:paraId="3D652BB4" w14:textId="77777777" w:rsidR="00922E64" w:rsidRDefault="00922E64" w:rsidP="00922E64">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For PRS BW for FH TCs, consider the BW in test configuration as UE BW and allow cell BW to be larger</w:t>
      </w:r>
      <w:r>
        <w:rPr>
          <w:rFonts w:eastAsia="SimSun"/>
          <w:color w:val="0070C0"/>
          <w:szCs w:val="24"/>
          <w:lang w:val="en-US" w:eastAsia="zh-CN"/>
        </w:rPr>
        <w:t>.</w:t>
      </w:r>
    </w:p>
    <w:p w14:paraId="6D4A76A6" w14:textId="77777777" w:rsidR="00922E64" w:rsidRDefault="00922E64" w:rsidP="00922E64">
      <w:pPr>
        <w:pStyle w:val="ListParagraph"/>
        <w:numPr>
          <w:ilvl w:val="2"/>
          <w:numId w:val="5"/>
        </w:numPr>
        <w:overflowPunct/>
        <w:autoSpaceDE/>
        <w:autoSpaceDN/>
        <w:adjustRightInd/>
        <w:spacing w:after="120"/>
        <w:ind w:left="1860" w:firstLineChars="0"/>
        <w:textAlignment w:val="auto"/>
        <w:rPr>
          <w:rFonts w:eastAsia="SimSun"/>
          <w:color w:val="0070C0"/>
          <w:szCs w:val="24"/>
          <w:lang w:eastAsia="zh-CN"/>
        </w:rPr>
      </w:pPr>
      <w:r>
        <w:rPr>
          <w:rFonts w:eastAsia="SimSun"/>
          <w:color w:val="0070C0"/>
          <w:szCs w:val="24"/>
          <w:lang w:eastAsia="zh-CN"/>
        </w:rPr>
        <w:t>For FH TCs, introduce a new PRS RMC with large BW and repetitions</w:t>
      </w:r>
      <w:r>
        <w:rPr>
          <w:rFonts w:eastAsia="SimSun"/>
          <w:color w:val="0070C0"/>
          <w:szCs w:val="24"/>
          <w:lang w:val="en-US" w:eastAsia="zh-CN"/>
        </w:rPr>
        <w:t>.</w:t>
      </w:r>
    </w:p>
    <w:p w14:paraId="5CB6AB79" w14:textId="77777777" w:rsidR="00922E64" w:rsidRDefault="00922E64" w:rsidP="00922E64">
      <w:pPr>
        <w:pStyle w:val="ListParagraph"/>
        <w:overflowPunct/>
        <w:autoSpaceDE/>
        <w:autoSpaceDN/>
        <w:adjustRightInd/>
        <w:spacing w:after="120"/>
        <w:ind w:left="1500" w:firstLineChars="0" w:firstLine="0"/>
        <w:textAlignment w:val="auto"/>
        <w:rPr>
          <w:rFonts w:eastAsia="SimSun"/>
          <w:color w:val="0070C0"/>
          <w:szCs w:val="24"/>
          <w:lang w:eastAsia="zh-CN"/>
        </w:rPr>
      </w:pPr>
    </w:p>
    <w:p w14:paraId="66DD33D2" w14:textId="77777777" w:rsidR="00922E64" w:rsidRDefault="00922E64" w:rsidP="00922E64">
      <w:pPr>
        <w:pStyle w:val="ListParagraph"/>
        <w:numPr>
          <w:ilvl w:val="0"/>
          <w:numId w:val="5"/>
        </w:numPr>
        <w:overflowPunct/>
        <w:autoSpaceDE/>
        <w:autoSpaceDN/>
        <w:adjustRightInd/>
        <w:spacing w:after="120"/>
        <w:ind w:left="720" w:firstLineChars="0"/>
        <w:textAlignment w:val="auto"/>
        <w:rPr>
          <w:rFonts w:eastAsia="SimSun"/>
          <w:color w:val="0070C0"/>
          <w:szCs w:val="24"/>
          <w:lang w:val="sv-SE" w:eastAsia="zh-CN"/>
        </w:rPr>
      </w:pPr>
      <w:r>
        <w:rPr>
          <w:rFonts w:eastAsia="SimSun"/>
          <w:color w:val="0070C0"/>
          <w:szCs w:val="24"/>
          <w:lang w:val="sv-SE" w:eastAsia="zh-CN"/>
        </w:rPr>
        <w:t>Recommended WF</w:t>
      </w:r>
    </w:p>
    <w:p w14:paraId="4F19EA96" w14:textId="77777777" w:rsidR="00922E64" w:rsidRDefault="00922E64" w:rsidP="00922E64">
      <w:pPr>
        <w:pStyle w:val="ListParagraph"/>
        <w:numPr>
          <w:ilvl w:val="1"/>
          <w:numId w:val="5"/>
        </w:numPr>
        <w:overflowPunct/>
        <w:autoSpaceDE/>
        <w:autoSpaceDN/>
        <w:adjustRightInd/>
        <w:spacing w:after="120"/>
        <w:ind w:left="1140" w:firstLineChars="0"/>
        <w:textAlignment w:val="auto"/>
        <w:rPr>
          <w:rFonts w:eastAsia="SimSun"/>
          <w:color w:val="0070C0"/>
          <w:szCs w:val="24"/>
          <w:lang w:val="sv-SE" w:eastAsia="zh-CN"/>
        </w:rPr>
      </w:pPr>
      <w:r>
        <w:rPr>
          <w:rFonts w:eastAsia="SimSun"/>
          <w:color w:val="0070C0"/>
          <w:szCs w:val="24"/>
          <w:lang w:val="sv-SE" w:eastAsia="zh-CN"/>
        </w:rPr>
        <w:t>Discuss option(s).</w:t>
      </w:r>
    </w:p>
    <w:p w14:paraId="5C3A687D" w14:textId="735F64EF" w:rsidR="00E87405" w:rsidRPr="00E87405" w:rsidRDefault="00E87405" w:rsidP="00E87405">
      <w:pPr>
        <w:spacing w:after="120"/>
        <w:rPr>
          <w:lang w:val="en-US" w:eastAsia="zh-CN"/>
        </w:rPr>
      </w:pPr>
      <w:r w:rsidRPr="007F6631">
        <w:rPr>
          <w:b/>
          <w:bCs/>
          <w:lang w:val="en-US" w:eastAsia="zh-CN"/>
        </w:rPr>
        <w:t>Discussion in AH2</w:t>
      </w:r>
      <w:r w:rsidRPr="00E87405">
        <w:rPr>
          <w:lang w:val="en-US" w:eastAsia="zh-CN"/>
        </w:rPr>
        <w:t>:</w:t>
      </w:r>
    </w:p>
    <w:p w14:paraId="06DA0B86" w14:textId="0762DCD1" w:rsidR="006E33E0" w:rsidRPr="00E833B8" w:rsidRDefault="006E33E0" w:rsidP="006E33E0">
      <w:pPr>
        <w:pStyle w:val="ListParagraph"/>
        <w:numPr>
          <w:ilvl w:val="0"/>
          <w:numId w:val="5"/>
        </w:numPr>
        <w:overflowPunct/>
        <w:autoSpaceDE/>
        <w:autoSpaceDN/>
        <w:adjustRightInd/>
        <w:spacing w:after="120"/>
        <w:ind w:firstLineChars="0"/>
        <w:textAlignment w:val="auto"/>
        <w:rPr>
          <w:rFonts w:eastAsia="SimSun"/>
          <w:szCs w:val="24"/>
          <w:highlight w:val="yellow"/>
          <w:lang w:eastAsia="zh-CN"/>
        </w:rPr>
      </w:pPr>
      <w:r w:rsidRPr="00E833B8">
        <w:rPr>
          <w:rFonts w:eastAsia="SimSun"/>
          <w:szCs w:val="24"/>
          <w:highlight w:val="yellow"/>
          <w:lang w:eastAsia="zh-CN"/>
        </w:rPr>
        <w:t>TE</w:t>
      </w:r>
      <w:r w:rsidR="006211C0">
        <w:rPr>
          <w:rFonts w:eastAsia="SimSun"/>
          <w:szCs w:val="24"/>
          <w:highlight w:val="yellow"/>
          <w:lang w:eastAsia="zh-CN"/>
        </w:rPr>
        <w:t>(R&amp;S)</w:t>
      </w:r>
      <w:r w:rsidRPr="00E833B8">
        <w:rPr>
          <w:rFonts w:eastAsia="SimSun"/>
          <w:szCs w:val="24"/>
          <w:highlight w:val="yellow"/>
          <w:lang w:eastAsia="zh-CN"/>
        </w:rPr>
        <w:t xml:space="preserve"> input on </w:t>
      </w:r>
      <w:r w:rsidR="006211C0">
        <w:rPr>
          <w:rFonts w:eastAsia="SimSun"/>
          <w:szCs w:val="24"/>
          <w:highlight w:val="yellow"/>
          <w:lang w:eastAsia="zh-CN"/>
        </w:rPr>
        <w:t xml:space="preserve">the earlier tentative agreement from AH1 </w:t>
      </w:r>
      <w:r w:rsidRPr="00E833B8">
        <w:rPr>
          <w:rFonts w:eastAsia="SimSun"/>
          <w:szCs w:val="24"/>
          <w:highlight w:val="yellow"/>
          <w:lang w:eastAsia="zh-CN"/>
        </w:rPr>
        <w:t>[For PRS BW for FH TCs, consider the BW in test configuration as UE BW and allow cell BW to be larger</w:t>
      </w:r>
      <w:r w:rsidRPr="00E833B8">
        <w:rPr>
          <w:rFonts w:eastAsia="SimSun"/>
          <w:szCs w:val="24"/>
          <w:highlight w:val="yellow"/>
          <w:lang w:val="en-US" w:eastAsia="zh-CN"/>
        </w:rPr>
        <w:t>.]:</w:t>
      </w:r>
    </w:p>
    <w:p w14:paraId="6060E319" w14:textId="393935F2" w:rsidR="006E33E0" w:rsidRPr="00E833B8" w:rsidRDefault="006E33E0" w:rsidP="006E33E0">
      <w:pPr>
        <w:pStyle w:val="ListParagraph"/>
        <w:numPr>
          <w:ilvl w:val="1"/>
          <w:numId w:val="5"/>
        </w:numPr>
        <w:overflowPunct/>
        <w:autoSpaceDE/>
        <w:autoSpaceDN/>
        <w:adjustRightInd/>
        <w:spacing w:after="120"/>
        <w:ind w:firstLineChars="0"/>
        <w:textAlignment w:val="auto"/>
        <w:rPr>
          <w:rFonts w:eastAsia="SimSun"/>
          <w:szCs w:val="24"/>
          <w:highlight w:val="yellow"/>
          <w:lang w:eastAsia="zh-CN"/>
        </w:rPr>
      </w:pPr>
      <w:r w:rsidRPr="00E833B8">
        <w:rPr>
          <w:rFonts w:eastAsia="SimSun"/>
          <w:szCs w:val="24"/>
          <w:highlight w:val="yellow"/>
          <w:lang w:val="en-US" w:eastAsia="zh-CN"/>
        </w:rPr>
        <w:t>Different BWs for cell and UE have never been used</w:t>
      </w:r>
    </w:p>
    <w:p w14:paraId="7C1E5AFD" w14:textId="166CF6B2" w:rsidR="006E33E0" w:rsidRPr="00E833B8" w:rsidRDefault="004F778B" w:rsidP="006E33E0">
      <w:pPr>
        <w:pStyle w:val="ListParagraph"/>
        <w:numPr>
          <w:ilvl w:val="1"/>
          <w:numId w:val="5"/>
        </w:numPr>
        <w:overflowPunct/>
        <w:autoSpaceDE/>
        <w:autoSpaceDN/>
        <w:adjustRightInd/>
        <w:spacing w:after="120"/>
        <w:ind w:firstLineChars="0"/>
        <w:textAlignment w:val="auto"/>
        <w:rPr>
          <w:rFonts w:eastAsia="SimSun"/>
          <w:szCs w:val="24"/>
          <w:highlight w:val="yellow"/>
          <w:lang w:eastAsia="zh-CN"/>
        </w:rPr>
      </w:pPr>
      <w:r w:rsidRPr="00E833B8">
        <w:rPr>
          <w:rFonts w:eastAsia="SimSun"/>
          <w:szCs w:val="24"/>
          <w:highlight w:val="yellow"/>
          <w:lang w:eastAsia="zh-CN"/>
        </w:rPr>
        <w:t>There will be confusion between OCNG and UE BW, even if we go that way</w:t>
      </w:r>
    </w:p>
    <w:p w14:paraId="13D97E47" w14:textId="0BBA6184" w:rsidR="00F120A0" w:rsidRPr="00E833B8" w:rsidRDefault="00F120A0" w:rsidP="006E33E0">
      <w:pPr>
        <w:pStyle w:val="ListParagraph"/>
        <w:numPr>
          <w:ilvl w:val="1"/>
          <w:numId w:val="5"/>
        </w:numPr>
        <w:overflowPunct/>
        <w:autoSpaceDE/>
        <w:autoSpaceDN/>
        <w:adjustRightInd/>
        <w:spacing w:after="120"/>
        <w:ind w:firstLineChars="0"/>
        <w:textAlignment w:val="auto"/>
        <w:rPr>
          <w:rFonts w:eastAsia="SimSun"/>
          <w:szCs w:val="24"/>
          <w:highlight w:val="yellow"/>
          <w:lang w:eastAsia="zh-CN"/>
        </w:rPr>
      </w:pPr>
      <w:r w:rsidRPr="00E833B8">
        <w:rPr>
          <w:rFonts w:eastAsia="SimSun"/>
          <w:szCs w:val="24"/>
          <w:highlight w:val="yellow"/>
          <w:lang w:eastAsia="zh-CN"/>
        </w:rPr>
        <w:t xml:space="preserve">Challenge for TE: interpret OCNG </w:t>
      </w:r>
      <w:r w:rsidR="00E833B8">
        <w:rPr>
          <w:rFonts w:eastAsia="SimSun"/>
          <w:szCs w:val="24"/>
          <w:highlight w:val="yellow"/>
          <w:lang w:eastAsia="zh-CN"/>
        </w:rPr>
        <w:t xml:space="preserve">(and other RMCs) </w:t>
      </w:r>
      <w:r w:rsidRPr="00E833B8">
        <w:rPr>
          <w:rFonts w:eastAsia="SimSun"/>
          <w:szCs w:val="24"/>
          <w:highlight w:val="yellow"/>
          <w:lang w:eastAsia="zh-CN"/>
        </w:rPr>
        <w:t>as the UE BW</w:t>
      </w:r>
    </w:p>
    <w:p w14:paraId="0E486156" w14:textId="6A4A785D" w:rsidR="009F4F34" w:rsidRPr="00E833B8" w:rsidRDefault="009F4F34" w:rsidP="006E33E0">
      <w:pPr>
        <w:pStyle w:val="ListParagraph"/>
        <w:numPr>
          <w:ilvl w:val="1"/>
          <w:numId w:val="5"/>
        </w:numPr>
        <w:overflowPunct/>
        <w:autoSpaceDE/>
        <w:autoSpaceDN/>
        <w:adjustRightInd/>
        <w:spacing w:after="120"/>
        <w:ind w:firstLineChars="0"/>
        <w:textAlignment w:val="auto"/>
        <w:rPr>
          <w:rFonts w:eastAsia="SimSun"/>
          <w:szCs w:val="24"/>
          <w:highlight w:val="yellow"/>
          <w:lang w:eastAsia="zh-CN"/>
        </w:rPr>
      </w:pPr>
      <w:r w:rsidRPr="00E833B8">
        <w:rPr>
          <w:rFonts w:eastAsia="SimSun"/>
          <w:szCs w:val="24"/>
          <w:highlight w:val="yellow"/>
          <w:lang w:eastAsia="zh-CN"/>
        </w:rPr>
        <w:t>Two steps could be considered:</w:t>
      </w:r>
    </w:p>
    <w:p w14:paraId="268B2249" w14:textId="77777777" w:rsidR="009F4F34" w:rsidRPr="00E833B8" w:rsidRDefault="00BE0A5C" w:rsidP="009F4F34">
      <w:pPr>
        <w:pStyle w:val="ListParagraph"/>
        <w:numPr>
          <w:ilvl w:val="2"/>
          <w:numId w:val="5"/>
        </w:numPr>
        <w:ind w:firstLineChars="0"/>
        <w:rPr>
          <w:highlight w:val="yellow"/>
          <w:lang w:eastAsia="zh-CN"/>
        </w:rPr>
      </w:pPr>
      <w:r w:rsidRPr="00E833B8">
        <w:rPr>
          <w:highlight w:val="yellow"/>
          <w:lang w:eastAsia="zh-CN"/>
        </w:rPr>
        <w:t>Step 1: in the configuration, separately cell BW and UE channel BW are mentioned</w:t>
      </w:r>
    </w:p>
    <w:p w14:paraId="4C11B441" w14:textId="649AED36" w:rsidR="00BE0A5C" w:rsidRDefault="00BE0A5C" w:rsidP="009F4F34">
      <w:pPr>
        <w:pStyle w:val="ListParagraph"/>
        <w:numPr>
          <w:ilvl w:val="2"/>
          <w:numId w:val="5"/>
        </w:numPr>
        <w:ind w:firstLineChars="0"/>
        <w:rPr>
          <w:highlight w:val="yellow"/>
          <w:lang w:eastAsia="zh-CN"/>
        </w:rPr>
      </w:pPr>
      <w:r w:rsidRPr="00E833B8">
        <w:rPr>
          <w:highlight w:val="yellow"/>
          <w:lang w:eastAsia="zh-CN"/>
        </w:rPr>
        <w:t xml:space="preserve">Step 2: </w:t>
      </w:r>
      <w:r w:rsidR="00283FC0" w:rsidRPr="00E833B8">
        <w:rPr>
          <w:highlight w:val="yellow"/>
          <w:lang w:eastAsia="zh-CN"/>
        </w:rPr>
        <w:t>resolve the OCNG issue</w:t>
      </w:r>
    </w:p>
    <w:p w14:paraId="4F1A6EDE" w14:textId="3D12BEB5" w:rsidR="00601557" w:rsidRDefault="00E12EA7" w:rsidP="00601557">
      <w:pPr>
        <w:pStyle w:val="ListParagraph"/>
        <w:numPr>
          <w:ilvl w:val="1"/>
          <w:numId w:val="5"/>
        </w:numPr>
        <w:ind w:firstLineChars="0"/>
        <w:rPr>
          <w:highlight w:val="yellow"/>
          <w:lang w:eastAsia="zh-CN"/>
        </w:rPr>
      </w:pPr>
      <w:r>
        <w:rPr>
          <w:highlight w:val="yellow"/>
          <w:lang w:eastAsia="zh-CN"/>
        </w:rPr>
        <w:t xml:space="preserve">FFS: </w:t>
      </w:r>
      <w:r w:rsidR="00601557">
        <w:rPr>
          <w:highlight w:val="yellow"/>
          <w:lang w:eastAsia="zh-CN"/>
        </w:rPr>
        <w:t>UE</w:t>
      </w:r>
      <w:r w:rsidR="006C1031">
        <w:rPr>
          <w:highlight w:val="yellow"/>
          <w:lang w:eastAsia="zh-CN"/>
        </w:rPr>
        <w:t xml:space="preserve"> total BW should </w:t>
      </w:r>
      <w:r w:rsidR="00D6746E">
        <w:rPr>
          <w:highlight w:val="yellow"/>
          <w:lang w:eastAsia="zh-CN"/>
        </w:rPr>
        <w:t xml:space="preserve">match </w:t>
      </w:r>
      <w:r w:rsidR="00C255C2">
        <w:rPr>
          <w:highlight w:val="yellow"/>
          <w:lang w:eastAsia="zh-CN"/>
        </w:rPr>
        <w:t>a</w:t>
      </w:r>
      <w:r w:rsidR="002C5C3B">
        <w:rPr>
          <w:highlight w:val="yellow"/>
          <w:lang w:eastAsia="zh-CN"/>
        </w:rPr>
        <w:t xml:space="preserve"> </w:t>
      </w:r>
      <w:r w:rsidR="006C1031">
        <w:rPr>
          <w:highlight w:val="yellow"/>
          <w:lang w:eastAsia="zh-CN"/>
        </w:rPr>
        <w:t>cell BW</w:t>
      </w:r>
      <w:r w:rsidR="00055155">
        <w:rPr>
          <w:highlight w:val="yellow"/>
          <w:lang w:eastAsia="zh-CN"/>
        </w:rPr>
        <w:t>P</w:t>
      </w:r>
      <w:r w:rsidR="00C255C2">
        <w:rPr>
          <w:highlight w:val="yellow"/>
          <w:lang w:eastAsia="zh-CN"/>
        </w:rPr>
        <w:t xml:space="preserve"> (added off-line)</w:t>
      </w:r>
    </w:p>
    <w:p w14:paraId="175E81D6" w14:textId="74E545B1" w:rsidR="007F2DD9" w:rsidRPr="00E833B8" w:rsidRDefault="007F2DD9" w:rsidP="00C255C2">
      <w:pPr>
        <w:pStyle w:val="ListParagraph"/>
        <w:numPr>
          <w:ilvl w:val="1"/>
          <w:numId w:val="5"/>
        </w:numPr>
        <w:ind w:firstLineChars="0"/>
        <w:rPr>
          <w:highlight w:val="yellow"/>
          <w:lang w:eastAsia="zh-CN"/>
        </w:rPr>
      </w:pPr>
      <w:r>
        <w:rPr>
          <w:highlight w:val="yellow"/>
          <w:lang w:eastAsia="zh-CN"/>
        </w:rPr>
        <w:t xml:space="preserve">Recommendation: consider the above input in the </w:t>
      </w:r>
      <w:r w:rsidR="00206F5F">
        <w:rPr>
          <w:highlight w:val="yellow"/>
          <w:lang w:eastAsia="zh-CN"/>
        </w:rPr>
        <w:t xml:space="preserve">work on </w:t>
      </w:r>
      <w:r>
        <w:rPr>
          <w:highlight w:val="yellow"/>
          <w:lang w:eastAsia="zh-CN"/>
        </w:rPr>
        <w:t>TCs</w:t>
      </w:r>
    </w:p>
    <w:p w14:paraId="3EA39808" w14:textId="72673BC3" w:rsidR="001209EB" w:rsidRDefault="001209EB" w:rsidP="001209EB">
      <w:pPr>
        <w:pStyle w:val="Heading2"/>
        <w:rPr>
          <w:highlight w:val="cyan"/>
        </w:rPr>
      </w:pPr>
      <w:r>
        <w:rPr>
          <w:highlight w:val="cyan"/>
        </w:rPr>
        <w:lastRenderedPageBreak/>
        <w:t>PRS/SRS bandwidth aggregation</w:t>
      </w:r>
      <w:r w:rsidRPr="00377047">
        <w:rPr>
          <w:highlight w:val="cyan"/>
        </w:rPr>
        <w:t xml:space="preserve"> (Agenda </w:t>
      </w:r>
      <w:r w:rsidR="008E20CD">
        <w:rPr>
          <w:highlight w:val="cyan"/>
        </w:rPr>
        <w:t>6</w:t>
      </w:r>
      <w:r>
        <w:rPr>
          <w:highlight w:val="cyan"/>
        </w:rPr>
        <w:t>.1.2.5</w:t>
      </w:r>
      <w:r w:rsidRPr="00377047">
        <w:rPr>
          <w:highlight w:val="cyan"/>
        </w:rPr>
        <w:t>)</w:t>
      </w:r>
    </w:p>
    <w:p w14:paraId="250C2E0B" w14:textId="77777777" w:rsidR="001209EB" w:rsidRPr="009B7706" w:rsidRDefault="001209EB" w:rsidP="001209EB">
      <w:pPr>
        <w:rPr>
          <w:lang w:val="en-US" w:eastAsia="zh-CN"/>
        </w:rPr>
      </w:pPr>
      <w:r w:rsidRPr="009B7706">
        <w:rPr>
          <w:lang w:val="en-US" w:eastAsia="zh-CN"/>
        </w:rPr>
        <w:t>Issues recommended for discussion by moderator:</w:t>
      </w:r>
    </w:p>
    <w:p w14:paraId="4C6EE00E" w14:textId="77777777" w:rsidR="008E20CD" w:rsidRDefault="008E20CD" w:rsidP="008E20CD">
      <w:pPr>
        <w:numPr>
          <w:ilvl w:val="1"/>
          <w:numId w:val="10"/>
        </w:numPr>
        <w:rPr>
          <w:bCs/>
          <w:lang w:eastAsia="zh-CN"/>
        </w:rPr>
      </w:pPr>
      <w:r>
        <w:rPr>
          <w:rFonts w:hint="eastAsia"/>
          <w:bCs/>
          <w:lang w:eastAsia="zh-CN"/>
        </w:rPr>
        <w:t>Issue 6-1: Group delay margin for positioning measurement by aggregating PRS resources</w:t>
      </w:r>
    </w:p>
    <w:p w14:paraId="54965EEA" w14:textId="77777777" w:rsidR="008E20CD" w:rsidRDefault="008E20CD" w:rsidP="008E20CD">
      <w:pPr>
        <w:numPr>
          <w:ilvl w:val="1"/>
          <w:numId w:val="10"/>
        </w:numPr>
        <w:rPr>
          <w:bCs/>
          <w:lang w:eastAsia="zh-CN"/>
        </w:rPr>
      </w:pPr>
      <w:r>
        <w:rPr>
          <w:bCs/>
          <w:lang w:val="en-US" w:eastAsia="zh-CN"/>
        </w:rPr>
        <w:t>I</w:t>
      </w:r>
      <w:r>
        <w:rPr>
          <w:rFonts w:hint="eastAsia"/>
          <w:bCs/>
          <w:lang w:eastAsia="zh-CN"/>
        </w:rPr>
        <w:t>ssue 6-2: Frequency drift margin for positioning measurement by aggregating PRS resources</w:t>
      </w:r>
    </w:p>
    <w:p w14:paraId="2EECDD15" w14:textId="77777777" w:rsidR="008E20CD" w:rsidRPr="008E20CD" w:rsidRDefault="008E20CD" w:rsidP="00056636">
      <w:pPr>
        <w:pStyle w:val="ListParagraph"/>
        <w:numPr>
          <w:ilvl w:val="1"/>
          <w:numId w:val="10"/>
        </w:numPr>
        <w:spacing w:after="120"/>
        <w:ind w:firstLineChars="0"/>
        <w:rPr>
          <w:lang w:val="en-US" w:eastAsia="zh-CN"/>
        </w:rPr>
      </w:pPr>
      <w:r w:rsidRPr="008E20CD">
        <w:rPr>
          <w:rFonts w:hint="eastAsia"/>
          <w:bCs/>
          <w:lang w:eastAsia="zh-CN"/>
        </w:rPr>
        <w:t xml:space="preserve">Issue 6-3: PRS configuration for </w:t>
      </w:r>
      <w:r w:rsidRPr="008E20CD">
        <w:rPr>
          <w:bCs/>
          <w:lang w:val="en-US" w:eastAsia="zh-CN"/>
        </w:rPr>
        <w:t xml:space="preserve">positioning </w:t>
      </w:r>
      <w:r w:rsidRPr="008E20CD">
        <w:rPr>
          <w:rFonts w:hint="eastAsia"/>
          <w:bCs/>
          <w:lang w:eastAsia="zh-CN"/>
        </w:rPr>
        <w:t>TCs</w:t>
      </w:r>
      <w:r w:rsidRPr="008E20CD">
        <w:rPr>
          <w:bCs/>
          <w:lang w:val="en-US" w:eastAsia="zh-CN"/>
        </w:rPr>
        <w:t xml:space="preserve"> </w:t>
      </w:r>
      <w:r w:rsidRPr="008E20CD">
        <w:rPr>
          <w:rFonts w:hint="eastAsia"/>
          <w:bCs/>
          <w:lang w:eastAsia="zh-CN"/>
        </w:rPr>
        <w:t xml:space="preserve">for PRS </w:t>
      </w:r>
      <w:r w:rsidRPr="008E20CD">
        <w:rPr>
          <w:bCs/>
          <w:lang w:val="en-US" w:eastAsia="zh-CN"/>
        </w:rPr>
        <w:t>aggregatio</w:t>
      </w:r>
      <w:r>
        <w:rPr>
          <w:bCs/>
          <w:lang w:val="en-US" w:eastAsia="zh-CN"/>
        </w:rPr>
        <w:t>n</w:t>
      </w:r>
    </w:p>
    <w:p w14:paraId="4F676693" w14:textId="66617D8B" w:rsidR="001209EB" w:rsidRDefault="001209EB" w:rsidP="008E20CD">
      <w:pPr>
        <w:spacing w:after="120"/>
        <w:rPr>
          <w:lang w:val="en-US" w:eastAsia="zh-CN"/>
        </w:rPr>
      </w:pPr>
      <w:r w:rsidRPr="00EC584E">
        <w:rPr>
          <w:highlight w:val="yellow"/>
          <w:lang w:val="en-US" w:eastAsia="zh-CN"/>
        </w:rPr>
        <w:t>Issues prioritized during the AH</w:t>
      </w:r>
      <w:r w:rsidR="001D6C9D">
        <w:rPr>
          <w:highlight w:val="yellow"/>
          <w:lang w:val="en-US" w:eastAsia="zh-CN"/>
        </w:rPr>
        <w:t>1</w:t>
      </w:r>
      <w:r w:rsidRPr="00EC584E">
        <w:rPr>
          <w:highlight w:val="yellow"/>
          <w:lang w:val="en-US" w:eastAsia="zh-CN"/>
        </w:rPr>
        <w:t xml:space="preserve">: </w:t>
      </w:r>
      <w:r w:rsidR="00EC584E" w:rsidRPr="00EC584E">
        <w:rPr>
          <w:highlight w:val="yellow"/>
          <w:lang w:val="en-US" w:eastAsia="zh-CN"/>
        </w:rPr>
        <w:t>6-1, 6-2, 6-3</w:t>
      </w:r>
    </w:p>
    <w:p w14:paraId="3346825D" w14:textId="77777777" w:rsidR="00B6415D" w:rsidRDefault="00B6415D" w:rsidP="00B6415D">
      <w:pPr>
        <w:rPr>
          <w:lang w:val="en-US" w:eastAsia="zh-CN"/>
        </w:rPr>
      </w:pPr>
      <w:r w:rsidRPr="00DB333D">
        <w:rPr>
          <w:highlight w:val="yellow"/>
          <w:lang w:val="en-US" w:eastAsia="zh-CN"/>
        </w:rPr>
        <w:t>No open issues left.</w:t>
      </w:r>
    </w:p>
    <w:p w14:paraId="312F9645" w14:textId="6BD6F8E1" w:rsidR="001209EB" w:rsidRPr="00377047" w:rsidRDefault="001209EB" w:rsidP="001209EB">
      <w:pPr>
        <w:pStyle w:val="Heading1"/>
        <w:rPr>
          <w:highlight w:val="cyan"/>
          <w:lang w:val="en-US" w:eastAsia="ja-JP"/>
        </w:rPr>
      </w:pPr>
      <w:r w:rsidRPr="00377047">
        <w:rPr>
          <w:highlight w:val="cyan"/>
          <w:lang w:val="en-US" w:eastAsia="ja-JP"/>
        </w:rPr>
        <w:t>Topic #</w:t>
      </w:r>
      <w:r>
        <w:rPr>
          <w:highlight w:val="cyan"/>
          <w:lang w:val="en-US" w:eastAsia="ja-JP"/>
        </w:rPr>
        <w:t>2</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1</w:t>
      </w:r>
      <w:r w:rsidRPr="00377047">
        <w:rPr>
          <w:highlight w:val="cyan"/>
          <w:lang w:val="en-US" w:eastAsia="ja-JP"/>
        </w:rPr>
        <w:t>] NR_pos_enh2_part</w:t>
      </w:r>
      <w:r>
        <w:rPr>
          <w:highlight w:val="cyan"/>
          <w:lang w:val="en-US" w:eastAsia="ja-JP"/>
        </w:rPr>
        <w:t>2</w:t>
      </w:r>
    </w:p>
    <w:p w14:paraId="09A4ACD0" w14:textId="74BE94FC" w:rsidR="001209EB" w:rsidRPr="00377047" w:rsidRDefault="001209EB" w:rsidP="001209EB">
      <w:pPr>
        <w:pStyle w:val="Heading2"/>
        <w:rPr>
          <w:highlight w:val="cyan"/>
        </w:rPr>
      </w:pPr>
      <w:r>
        <w:rPr>
          <w:highlight w:val="cyan"/>
        </w:rPr>
        <w:t>SL positioning</w:t>
      </w:r>
      <w:r w:rsidRPr="00377047">
        <w:rPr>
          <w:highlight w:val="cyan"/>
        </w:rPr>
        <w:t xml:space="preserve"> (Agenda </w:t>
      </w:r>
      <w:r w:rsidR="009305CF">
        <w:rPr>
          <w:highlight w:val="cyan"/>
        </w:rPr>
        <w:t>6</w:t>
      </w:r>
      <w:r>
        <w:rPr>
          <w:highlight w:val="cyan"/>
        </w:rPr>
        <w:t>.1.2.2</w:t>
      </w:r>
      <w:r w:rsidRPr="00377047">
        <w:rPr>
          <w:highlight w:val="cyan"/>
        </w:rPr>
        <w:t>)</w:t>
      </w:r>
    </w:p>
    <w:p w14:paraId="0D864F94" w14:textId="77777777" w:rsidR="001209EB" w:rsidRDefault="001209EB" w:rsidP="001209EB">
      <w:pPr>
        <w:rPr>
          <w:lang w:val="en-US" w:eastAsia="zh-CN"/>
        </w:rPr>
      </w:pPr>
      <w:r w:rsidRPr="007F773E">
        <w:rPr>
          <w:lang w:val="en-US" w:eastAsia="zh-CN"/>
        </w:rPr>
        <w:t xml:space="preserve">Issues recommended for discussion by moderator: </w:t>
      </w:r>
    </w:p>
    <w:p w14:paraId="74A79417" w14:textId="0D8EB9FB" w:rsidR="001209EB" w:rsidRPr="002854BD" w:rsidRDefault="007F773E" w:rsidP="001209EB">
      <w:pPr>
        <w:rPr>
          <w:highlight w:val="yellow"/>
          <w:lang w:eastAsia="zh-CN"/>
        </w:rPr>
      </w:pPr>
      <w:r w:rsidRPr="007F773E">
        <w:rPr>
          <w:lang w:val="en-US" w:eastAsia="zh-CN"/>
        </w:rPr>
        <w:t>▪</w:t>
      </w:r>
      <w:r w:rsidRPr="007F773E">
        <w:rPr>
          <w:lang w:val="en-US" w:eastAsia="zh-CN"/>
        </w:rPr>
        <w:tab/>
        <w:t>Sub topic 1-2: Issue 1-2-1/2/5/6/7/8</w:t>
      </w:r>
    </w:p>
    <w:p w14:paraId="5BE92074" w14:textId="046D1707" w:rsidR="001209EB" w:rsidRDefault="001209EB" w:rsidP="001209EB">
      <w:pPr>
        <w:rPr>
          <w:lang w:val="en-US" w:eastAsia="zh-CN"/>
        </w:rPr>
      </w:pPr>
      <w:r w:rsidRPr="00B643FA">
        <w:rPr>
          <w:highlight w:val="yellow"/>
          <w:lang w:val="en-US" w:eastAsia="zh-CN"/>
        </w:rPr>
        <w:t>Issu</w:t>
      </w:r>
      <w:r w:rsidRPr="00C73662">
        <w:rPr>
          <w:highlight w:val="yellow"/>
          <w:lang w:val="en-US" w:eastAsia="zh-CN"/>
        </w:rPr>
        <w:t>es prioritized during the AH</w:t>
      </w:r>
      <w:r w:rsidR="00485DCE">
        <w:rPr>
          <w:highlight w:val="yellow"/>
          <w:lang w:val="en-US" w:eastAsia="zh-CN"/>
        </w:rPr>
        <w:t>1</w:t>
      </w:r>
      <w:r w:rsidRPr="00C73662">
        <w:rPr>
          <w:highlight w:val="yellow"/>
          <w:lang w:val="en-US" w:eastAsia="zh-CN"/>
        </w:rPr>
        <w:t xml:space="preserve">: </w:t>
      </w:r>
      <w:r w:rsidR="00C06B3B" w:rsidRPr="00C73662">
        <w:rPr>
          <w:highlight w:val="yellow"/>
          <w:lang w:val="en-US" w:eastAsia="zh-CN"/>
        </w:rPr>
        <w:t xml:space="preserve">RAN1 LS response, </w:t>
      </w:r>
      <w:r w:rsidR="00D4277C" w:rsidRPr="00C73662">
        <w:rPr>
          <w:highlight w:val="yellow"/>
          <w:lang w:val="en-US" w:eastAsia="zh-CN"/>
        </w:rPr>
        <w:t>1-2-5, 1-2-3, 1-2-7</w:t>
      </w:r>
      <w:r w:rsidR="00485DCE">
        <w:rPr>
          <w:lang w:val="en-US" w:eastAsia="zh-CN"/>
        </w:rPr>
        <w:t>.</w:t>
      </w:r>
    </w:p>
    <w:p w14:paraId="74F803F2" w14:textId="48322D96" w:rsidR="004F46B5" w:rsidRDefault="004F46B5" w:rsidP="004F46B5">
      <w:pPr>
        <w:rPr>
          <w:lang w:val="en-US" w:eastAsia="zh-CN"/>
        </w:rPr>
      </w:pPr>
      <w:r w:rsidRPr="00AA6F83">
        <w:rPr>
          <w:highlight w:val="yellow"/>
          <w:lang w:val="en-US" w:eastAsia="zh-CN"/>
        </w:rPr>
        <w:t>Issues prioritized during the AH</w:t>
      </w:r>
      <w:r>
        <w:rPr>
          <w:highlight w:val="yellow"/>
          <w:lang w:val="en-US" w:eastAsia="zh-CN"/>
        </w:rPr>
        <w:t>2</w:t>
      </w:r>
      <w:r w:rsidRPr="00AA6F83">
        <w:rPr>
          <w:highlight w:val="yellow"/>
          <w:lang w:val="en-US" w:eastAsia="zh-CN"/>
        </w:rPr>
        <w:t xml:space="preserve">: </w:t>
      </w:r>
      <w:r w:rsidR="00FD3261">
        <w:rPr>
          <w:highlight w:val="yellow"/>
          <w:lang w:val="en-US" w:eastAsia="zh-CN"/>
        </w:rPr>
        <w:t>1-2-4, 1-2-6, 1-2-1, 1-2-2, 1-2-8</w:t>
      </w:r>
      <w:r w:rsidR="00FD3261">
        <w:rPr>
          <w:lang w:val="en-US" w:eastAsia="zh-CN"/>
        </w:rPr>
        <w:t>.</w:t>
      </w:r>
    </w:p>
    <w:p w14:paraId="45906B96" w14:textId="77777777" w:rsidR="0036298D" w:rsidRPr="001732BD" w:rsidRDefault="0036298D" w:rsidP="0036298D">
      <w:pPr>
        <w:pStyle w:val="Heading3"/>
        <w:numPr>
          <w:ilvl w:val="0"/>
          <w:numId w:val="0"/>
        </w:numPr>
        <w:ind w:left="720" w:hanging="720"/>
        <w:rPr>
          <w:u w:val="single"/>
          <w:lang w:val="en-US"/>
        </w:rPr>
      </w:pPr>
      <w:r w:rsidRPr="001732BD">
        <w:rPr>
          <w:u w:val="single"/>
          <w:lang w:val="en-US" w:eastAsia="ko-KR"/>
        </w:rPr>
        <w:t>Issue 1-2-4: Measurement accuracy for SL PRS-RSRP(P)/Rx-Tx</w:t>
      </w:r>
    </w:p>
    <w:p w14:paraId="507C41CB" w14:textId="77777777" w:rsidR="0036298D"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F4DC97"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(Ericsson)</w:t>
      </w:r>
    </w:p>
    <w:p w14:paraId="51BF7082"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szCs w:val="24"/>
          <w:lang w:eastAsia="zh-CN"/>
        </w:rPr>
        <w:t>SL PRS-RSRP accuracy:</w:t>
      </w:r>
    </w:p>
    <w:p w14:paraId="384C1B65" w14:textId="77777777" w:rsidR="0036298D" w:rsidRDefault="0036298D" w:rsidP="0036298D">
      <w:pPr>
        <w:pStyle w:val="ListParagraph"/>
        <w:numPr>
          <w:ilvl w:val="3"/>
          <w:numId w:val="5"/>
        </w:numPr>
        <w:spacing w:after="120"/>
        <w:ind w:firstLineChars="0"/>
        <w:rPr>
          <w:rFonts w:eastAsia="SimSun"/>
          <w:szCs w:val="24"/>
          <w:lang w:eastAsia="zh-CN"/>
        </w:rPr>
      </w:pPr>
      <w:r>
        <w:rPr>
          <w:rFonts w:eastAsia="SimSun"/>
          <w:szCs w:val="24"/>
          <w:lang w:eastAsia="zh-CN"/>
        </w:rPr>
        <w:t>±3.5 dB and</w:t>
      </w:r>
      <w:r>
        <w:rPr>
          <w:rFonts w:eastAsia="SimSun"/>
          <w:szCs w:val="24"/>
          <w:lang w:eastAsia="zh-CN"/>
        </w:rPr>
        <w:tab/>
        <w:t>±8 dB for normal and extreme conditions, respectively, for ≥24 PRBs.</w:t>
      </w:r>
    </w:p>
    <w:p w14:paraId="5AC3C84F" w14:textId="77777777" w:rsidR="0036298D" w:rsidRDefault="0036298D" w:rsidP="0036298D">
      <w:pPr>
        <w:pStyle w:val="ListParagraph"/>
        <w:numPr>
          <w:ilvl w:val="3"/>
          <w:numId w:val="5"/>
        </w:numPr>
        <w:spacing w:after="120"/>
        <w:ind w:firstLineChars="0"/>
        <w:rPr>
          <w:rFonts w:eastAsia="SimSun"/>
          <w:szCs w:val="24"/>
          <w:lang w:eastAsia="zh-CN"/>
        </w:rPr>
      </w:pPr>
      <w:r>
        <w:rPr>
          <w:rFonts w:eastAsia="SimSun"/>
          <w:szCs w:val="24"/>
          <w:lang w:eastAsia="zh-CN"/>
        </w:rPr>
        <w:tab/>
        <w:t>FFS, for other BWs</w:t>
      </w:r>
    </w:p>
    <w:p w14:paraId="23E857A4"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szCs w:val="24"/>
          <w:lang w:eastAsia="zh-CN"/>
        </w:rPr>
        <w:t>SL PRS-RSRPP accuracy:</w:t>
      </w:r>
    </w:p>
    <w:p w14:paraId="2376F95C" w14:textId="77777777" w:rsidR="0036298D" w:rsidRDefault="0036298D" w:rsidP="0036298D">
      <w:pPr>
        <w:pStyle w:val="ListParagraph"/>
        <w:numPr>
          <w:ilvl w:val="3"/>
          <w:numId w:val="5"/>
        </w:numPr>
        <w:spacing w:after="120"/>
        <w:ind w:firstLineChars="0"/>
        <w:rPr>
          <w:rFonts w:eastAsia="SimSun"/>
          <w:szCs w:val="24"/>
          <w:lang w:eastAsia="zh-CN"/>
        </w:rPr>
      </w:pPr>
      <w:r>
        <w:rPr>
          <w:rFonts w:eastAsia="SimSun" w:hint="eastAsia"/>
          <w:szCs w:val="24"/>
          <w:lang w:eastAsia="zh-CN"/>
        </w:rPr>
        <w:t>±</w:t>
      </w:r>
      <w:r>
        <w:rPr>
          <w:rFonts w:eastAsia="SimSun"/>
          <w:szCs w:val="24"/>
          <w:lang w:eastAsia="zh-CN"/>
        </w:rPr>
        <w:t>4.1 dB and</w:t>
      </w:r>
      <w:r>
        <w:rPr>
          <w:rFonts w:eastAsia="SimSun"/>
          <w:szCs w:val="24"/>
          <w:lang w:eastAsia="zh-CN"/>
        </w:rPr>
        <w:tab/>
        <w:t>±8.6 dB for normal and extreme conditions, respectively, for ≥24 PRBs.</w:t>
      </w:r>
    </w:p>
    <w:p w14:paraId="2648FC8A" w14:textId="77777777" w:rsidR="0036298D" w:rsidRDefault="0036298D" w:rsidP="0036298D">
      <w:pPr>
        <w:pStyle w:val="ListParagraph"/>
        <w:numPr>
          <w:ilvl w:val="3"/>
          <w:numId w:val="5"/>
        </w:numPr>
        <w:spacing w:after="120"/>
        <w:ind w:firstLineChars="0"/>
        <w:rPr>
          <w:rFonts w:eastAsia="SimSun"/>
          <w:szCs w:val="24"/>
          <w:lang w:eastAsia="zh-CN"/>
        </w:rPr>
      </w:pPr>
      <w:r>
        <w:rPr>
          <w:rFonts w:eastAsia="SimSun"/>
          <w:szCs w:val="24"/>
          <w:lang w:eastAsia="zh-CN"/>
        </w:rPr>
        <w:tab/>
        <w:t>FFS, for other BWs</w:t>
      </w:r>
    </w:p>
    <w:p w14:paraId="590D03DC"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szCs w:val="24"/>
          <w:lang w:eastAsia="zh-CN"/>
        </w:rPr>
        <w:t>SL Rx-Tx accuracy:</w:t>
      </w:r>
    </w:p>
    <w:p w14:paraId="635A04EF" w14:textId="77777777" w:rsidR="0036298D" w:rsidRDefault="0036298D" w:rsidP="0036298D">
      <w:pPr>
        <w:pStyle w:val="ListParagraph"/>
        <w:numPr>
          <w:ilvl w:val="3"/>
          <w:numId w:val="5"/>
        </w:numPr>
        <w:spacing w:after="120"/>
        <w:ind w:firstLineChars="0"/>
        <w:rPr>
          <w:rFonts w:eastAsia="SimSun"/>
          <w:lang w:eastAsia="zh-CN"/>
        </w:rPr>
      </w:pPr>
      <w:r>
        <w:rPr>
          <w:rFonts w:eastAsia="SimSun"/>
          <w:lang w:eastAsia="zh-CN"/>
        </w:rPr>
        <w:t>AWGN:</w:t>
      </w:r>
    </w:p>
    <w:p w14:paraId="0F7C21E3" w14:textId="77777777" w:rsidR="0036298D" w:rsidRDefault="0036298D" w:rsidP="0036298D">
      <w:pPr>
        <w:pStyle w:val="ListParagraph"/>
        <w:numPr>
          <w:ilvl w:val="4"/>
          <w:numId w:val="5"/>
        </w:numPr>
        <w:overflowPunct/>
        <w:autoSpaceDE/>
        <w:autoSpaceDN/>
        <w:adjustRightInd/>
        <w:spacing w:after="0"/>
        <w:ind w:firstLineChars="0"/>
        <w:contextualSpacing/>
        <w:jc w:val="both"/>
        <w:textAlignment w:val="auto"/>
        <w:rPr>
          <w:rFonts w:eastAsia="Calibri"/>
          <w:iCs/>
        </w:rPr>
      </w:pPr>
      <w:r>
        <w:rPr>
          <w:rFonts w:eastAsia="Calibri"/>
          <w:iCs/>
        </w:rPr>
        <w:t>≥24 PRBs, AWGN:</w:t>
      </w:r>
    </w:p>
    <w:p w14:paraId="282CCBDF" w14:textId="77777777" w:rsidR="0036298D" w:rsidRDefault="0036298D" w:rsidP="0036298D">
      <w:pPr>
        <w:pStyle w:val="ListParagraph"/>
        <w:numPr>
          <w:ilvl w:val="5"/>
          <w:numId w:val="5"/>
        </w:numPr>
        <w:overflowPunct/>
        <w:autoSpaceDE/>
        <w:autoSpaceDN/>
        <w:adjustRightInd/>
        <w:spacing w:after="0"/>
        <w:ind w:firstLineChars="0"/>
        <w:contextualSpacing/>
        <w:jc w:val="both"/>
        <w:textAlignment w:val="auto"/>
        <w:rPr>
          <w:rFonts w:eastAsia="Calibri"/>
          <w:iCs/>
        </w:rPr>
      </w:pPr>
      <w:r>
        <w:rPr>
          <w:iCs/>
          <w:lang w:eastAsia="ko-KR"/>
        </w:rPr>
        <w:t>± 78+</w:t>
      </w:r>
      <w:r>
        <w:rPr>
          <w:iCs/>
          <w:lang w:eastAsia="ko-KR"/>
        </w:rPr>
        <w:sym w:font="Symbol" w:char="F064"/>
      </w:r>
      <w:r>
        <w:rPr>
          <w:rFonts w:eastAsia="Calibri"/>
          <w:iCs/>
        </w:rPr>
        <w:t>, for 15 kHz,</w:t>
      </w:r>
    </w:p>
    <w:p w14:paraId="5995EBA6" w14:textId="77777777" w:rsidR="0036298D" w:rsidRDefault="0036298D" w:rsidP="0036298D">
      <w:pPr>
        <w:pStyle w:val="ListParagraph"/>
        <w:numPr>
          <w:ilvl w:val="5"/>
          <w:numId w:val="5"/>
        </w:numPr>
        <w:overflowPunct/>
        <w:autoSpaceDE/>
        <w:autoSpaceDN/>
        <w:adjustRightInd/>
        <w:spacing w:after="0"/>
        <w:ind w:firstLineChars="0"/>
        <w:contextualSpacing/>
        <w:jc w:val="both"/>
        <w:textAlignment w:val="auto"/>
        <w:rPr>
          <w:rFonts w:eastAsia="Calibri"/>
          <w:iCs/>
        </w:rPr>
      </w:pPr>
      <w:r>
        <w:rPr>
          <w:iCs/>
          <w:lang w:eastAsia="ko-KR"/>
        </w:rPr>
        <w:t>± 57+</w:t>
      </w:r>
      <w:r>
        <w:rPr>
          <w:iCs/>
          <w:lang w:eastAsia="ko-KR"/>
        </w:rPr>
        <w:sym w:font="Symbol" w:char="F064"/>
      </w:r>
      <w:r>
        <w:rPr>
          <w:iCs/>
          <w:lang w:eastAsia="ko-KR"/>
        </w:rPr>
        <w:t>, for</w:t>
      </w:r>
      <w:r>
        <w:rPr>
          <w:rFonts w:eastAsia="Calibri"/>
          <w:iCs/>
        </w:rPr>
        <w:t xml:space="preserve"> 30 kHz,</w:t>
      </w:r>
    </w:p>
    <w:p w14:paraId="677E1DA3" w14:textId="77777777" w:rsidR="0036298D" w:rsidRDefault="0036298D" w:rsidP="0036298D">
      <w:pPr>
        <w:pStyle w:val="ListParagraph"/>
        <w:numPr>
          <w:ilvl w:val="5"/>
          <w:numId w:val="5"/>
        </w:numPr>
        <w:overflowPunct/>
        <w:autoSpaceDE/>
        <w:autoSpaceDN/>
        <w:adjustRightInd/>
        <w:spacing w:after="60"/>
        <w:ind w:firstLineChars="0"/>
        <w:contextualSpacing/>
        <w:jc w:val="both"/>
        <w:textAlignment w:val="auto"/>
        <w:rPr>
          <w:rFonts w:eastAsia="Calibri"/>
          <w:iCs/>
        </w:rPr>
      </w:pPr>
      <w:r>
        <w:rPr>
          <w:iCs/>
          <w:lang w:eastAsia="ko-KR"/>
        </w:rPr>
        <w:t>± 29+</w:t>
      </w:r>
      <w:r>
        <w:rPr>
          <w:iCs/>
          <w:lang w:eastAsia="ko-KR"/>
        </w:rPr>
        <w:sym w:font="Symbol" w:char="F064"/>
      </w:r>
      <w:r>
        <w:rPr>
          <w:iCs/>
          <w:lang w:eastAsia="ko-KR"/>
        </w:rPr>
        <w:t>, for</w:t>
      </w:r>
      <w:r>
        <w:rPr>
          <w:rFonts w:eastAsia="Calibri"/>
          <w:iCs/>
        </w:rPr>
        <w:t xml:space="preserve"> 60 kHz,</w:t>
      </w:r>
    </w:p>
    <w:p w14:paraId="6C43EA5A" w14:textId="77777777" w:rsidR="0036298D" w:rsidRDefault="0036298D" w:rsidP="0036298D">
      <w:pPr>
        <w:pStyle w:val="ListParagraph"/>
        <w:numPr>
          <w:ilvl w:val="4"/>
          <w:numId w:val="5"/>
        </w:numPr>
        <w:overflowPunct/>
        <w:autoSpaceDE/>
        <w:autoSpaceDN/>
        <w:adjustRightInd/>
        <w:ind w:firstLineChars="0"/>
        <w:contextualSpacing/>
        <w:jc w:val="both"/>
        <w:textAlignment w:val="auto"/>
        <w:rPr>
          <w:rFonts w:eastAsia="Calibri"/>
          <w:iCs/>
        </w:rPr>
      </w:pPr>
      <w:r>
        <w:rPr>
          <w:rFonts w:eastAsia="Calibri"/>
          <w:iCs/>
        </w:rPr>
        <w:t>FFS, for other BWs</w:t>
      </w:r>
    </w:p>
    <w:p w14:paraId="04826D5E" w14:textId="77777777" w:rsidR="0036298D" w:rsidRDefault="0036298D" w:rsidP="0036298D">
      <w:pPr>
        <w:pStyle w:val="ListParagraph"/>
        <w:numPr>
          <w:ilvl w:val="3"/>
          <w:numId w:val="5"/>
        </w:numPr>
        <w:spacing w:after="120"/>
        <w:ind w:firstLineChars="0"/>
        <w:rPr>
          <w:rFonts w:eastAsia="SimSun"/>
          <w:lang w:eastAsia="zh-CN"/>
        </w:rPr>
      </w:pPr>
      <w:r>
        <w:rPr>
          <w:rFonts w:eastAsia="SimSun"/>
          <w:lang w:eastAsia="zh-CN"/>
        </w:rPr>
        <w:t>Fading conditions:</w:t>
      </w:r>
    </w:p>
    <w:p w14:paraId="1AAA6D91" w14:textId="77777777" w:rsidR="0036298D" w:rsidRDefault="0036298D" w:rsidP="0036298D">
      <w:pPr>
        <w:pStyle w:val="ListParagraph"/>
        <w:numPr>
          <w:ilvl w:val="4"/>
          <w:numId w:val="5"/>
        </w:numPr>
        <w:overflowPunct/>
        <w:autoSpaceDE/>
        <w:autoSpaceDN/>
        <w:adjustRightInd/>
        <w:ind w:firstLineChars="0"/>
        <w:contextualSpacing/>
        <w:jc w:val="both"/>
        <w:textAlignment w:val="auto"/>
        <w:rPr>
          <w:rFonts w:eastAsia="Calibri"/>
          <w:iCs/>
        </w:rPr>
      </w:pPr>
      <w:r>
        <w:rPr>
          <w:rFonts w:eastAsia="Calibri"/>
          <w:iCs/>
        </w:rPr>
        <w:t>≥24 PRBs:</w:t>
      </w:r>
    </w:p>
    <w:p w14:paraId="173A12EB" w14:textId="77777777" w:rsidR="0036298D" w:rsidRDefault="0036298D" w:rsidP="0036298D">
      <w:pPr>
        <w:pStyle w:val="ListParagraph"/>
        <w:numPr>
          <w:ilvl w:val="5"/>
          <w:numId w:val="5"/>
        </w:numPr>
        <w:overflowPunct/>
        <w:autoSpaceDE/>
        <w:autoSpaceDN/>
        <w:adjustRightInd/>
        <w:spacing w:after="0"/>
        <w:ind w:firstLineChars="0"/>
        <w:contextualSpacing/>
        <w:jc w:val="both"/>
        <w:textAlignment w:val="auto"/>
        <w:rPr>
          <w:iCs/>
          <w:lang w:eastAsia="ko-KR"/>
        </w:rPr>
      </w:pPr>
      <w:r>
        <w:rPr>
          <w:iCs/>
          <w:lang w:eastAsia="ko-KR"/>
        </w:rPr>
        <w:t>± 137+</w:t>
      </w:r>
      <w:r>
        <w:rPr>
          <w:iCs/>
          <w:lang w:eastAsia="ko-KR"/>
        </w:rPr>
        <w:sym w:font="Symbol" w:char="F064"/>
      </w:r>
      <w:r>
        <w:rPr>
          <w:iCs/>
          <w:lang w:eastAsia="ko-KR"/>
        </w:rPr>
        <w:t>, for 15 kHz,</w:t>
      </w:r>
    </w:p>
    <w:p w14:paraId="29F4808A" w14:textId="77777777" w:rsidR="0036298D" w:rsidRDefault="0036298D" w:rsidP="0036298D">
      <w:pPr>
        <w:pStyle w:val="ListParagraph"/>
        <w:numPr>
          <w:ilvl w:val="5"/>
          <w:numId w:val="5"/>
        </w:numPr>
        <w:overflowPunct/>
        <w:autoSpaceDE/>
        <w:autoSpaceDN/>
        <w:adjustRightInd/>
        <w:spacing w:after="0"/>
        <w:ind w:firstLineChars="0"/>
        <w:contextualSpacing/>
        <w:jc w:val="both"/>
        <w:textAlignment w:val="auto"/>
        <w:rPr>
          <w:iCs/>
          <w:lang w:eastAsia="ko-KR"/>
        </w:rPr>
      </w:pPr>
      <w:r>
        <w:rPr>
          <w:iCs/>
          <w:lang w:eastAsia="ko-KR"/>
        </w:rPr>
        <w:t>± 87+</w:t>
      </w:r>
      <w:r>
        <w:rPr>
          <w:iCs/>
          <w:lang w:eastAsia="ko-KR"/>
        </w:rPr>
        <w:sym w:font="Symbol" w:char="F064"/>
      </w:r>
      <w:r>
        <w:rPr>
          <w:iCs/>
          <w:lang w:eastAsia="ko-KR"/>
        </w:rPr>
        <w:t>, for 30 kHz,</w:t>
      </w:r>
    </w:p>
    <w:p w14:paraId="23F3E655" w14:textId="77777777" w:rsidR="0036298D" w:rsidRDefault="0036298D" w:rsidP="0036298D">
      <w:pPr>
        <w:pStyle w:val="ListParagraph"/>
        <w:numPr>
          <w:ilvl w:val="5"/>
          <w:numId w:val="5"/>
        </w:numPr>
        <w:overflowPunct/>
        <w:autoSpaceDE/>
        <w:autoSpaceDN/>
        <w:adjustRightInd/>
        <w:spacing w:after="0"/>
        <w:ind w:firstLineChars="0"/>
        <w:contextualSpacing/>
        <w:jc w:val="both"/>
        <w:textAlignment w:val="auto"/>
        <w:rPr>
          <w:iCs/>
          <w:lang w:eastAsia="ko-KR"/>
        </w:rPr>
      </w:pPr>
      <w:r>
        <w:rPr>
          <w:iCs/>
          <w:lang w:eastAsia="ko-KR"/>
        </w:rPr>
        <w:t>± 59+</w:t>
      </w:r>
      <w:r>
        <w:rPr>
          <w:iCs/>
          <w:lang w:eastAsia="ko-KR"/>
        </w:rPr>
        <w:sym w:font="Symbol" w:char="F064"/>
      </w:r>
      <w:r>
        <w:rPr>
          <w:iCs/>
          <w:lang w:eastAsia="ko-KR"/>
        </w:rPr>
        <w:t>, for 60 kHz,</w:t>
      </w:r>
    </w:p>
    <w:p w14:paraId="5ED80732" w14:textId="77777777" w:rsidR="0036298D" w:rsidRDefault="0036298D" w:rsidP="0036298D">
      <w:pPr>
        <w:pStyle w:val="ListParagraph"/>
        <w:numPr>
          <w:ilvl w:val="4"/>
          <w:numId w:val="5"/>
        </w:numPr>
        <w:overflowPunct/>
        <w:autoSpaceDE/>
        <w:autoSpaceDN/>
        <w:adjustRightInd/>
        <w:ind w:firstLineChars="0"/>
        <w:contextualSpacing/>
        <w:jc w:val="both"/>
        <w:textAlignment w:val="auto"/>
        <w:rPr>
          <w:rFonts w:eastAsia="Calibri"/>
          <w:iCs/>
        </w:rPr>
      </w:pPr>
      <w:r>
        <w:rPr>
          <w:rFonts w:eastAsia="Calibri"/>
          <w:iCs/>
        </w:rPr>
        <w:t>FFS, for other BWs</w:t>
      </w:r>
    </w:p>
    <w:p w14:paraId="2098EB79" w14:textId="77777777" w:rsidR="0036298D" w:rsidRPr="00CE468A"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CE468A">
        <w:rPr>
          <w:rFonts w:eastAsia="SimSun"/>
          <w:szCs w:val="24"/>
          <w:lang w:eastAsia="zh-CN"/>
        </w:rPr>
        <w:t>Recommended WF</w:t>
      </w:r>
    </w:p>
    <w:p w14:paraId="258E406C" w14:textId="77777777" w:rsidR="0036298D" w:rsidRPr="00CE468A"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CE468A">
        <w:rPr>
          <w:rFonts w:eastAsia="SimSun" w:hint="eastAsia"/>
          <w:szCs w:val="24"/>
          <w:lang w:eastAsia="zh-CN"/>
        </w:rPr>
        <w:t>Discuss the option(s).</w:t>
      </w:r>
    </w:p>
    <w:p w14:paraId="261A1A36" w14:textId="64235E22" w:rsidR="0036298D" w:rsidRPr="005374AD" w:rsidRDefault="0036298D" w:rsidP="0036298D">
      <w:pPr>
        <w:spacing w:after="120"/>
        <w:rPr>
          <w:szCs w:val="24"/>
          <w:lang w:eastAsia="zh-CN"/>
        </w:rPr>
      </w:pPr>
      <w:r w:rsidRPr="007F6631">
        <w:rPr>
          <w:b/>
          <w:bCs/>
          <w:szCs w:val="24"/>
          <w:lang w:eastAsia="zh-CN"/>
        </w:rPr>
        <w:lastRenderedPageBreak/>
        <w:t>Discussion</w:t>
      </w:r>
      <w:r w:rsidR="00234F68">
        <w:rPr>
          <w:b/>
          <w:bCs/>
          <w:szCs w:val="24"/>
          <w:lang w:eastAsia="zh-CN"/>
        </w:rPr>
        <w:t xml:space="preserve"> in AH2</w:t>
      </w:r>
      <w:r w:rsidRPr="005374AD">
        <w:rPr>
          <w:szCs w:val="24"/>
          <w:lang w:eastAsia="zh-CN"/>
        </w:rPr>
        <w:t>:</w:t>
      </w:r>
    </w:p>
    <w:p w14:paraId="526C615B" w14:textId="629F4263" w:rsidR="0036298D" w:rsidRPr="005374AD" w:rsidRDefault="0036298D" w:rsidP="0036298D">
      <w:pPr>
        <w:spacing w:after="120"/>
        <w:rPr>
          <w:szCs w:val="24"/>
          <w:lang w:eastAsia="zh-CN"/>
        </w:rPr>
      </w:pPr>
      <w:r w:rsidRPr="005374AD">
        <w:rPr>
          <w:szCs w:val="24"/>
          <w:lang w:eastAsia="zh-CN"/>
        </w:rPr>
        <w:t>For 15 kHz, resolved in issue 1-2-3</w:t>
      </w:r>
      <w:r w:rsidR="005374AD">
        <w:rPr>
          <w:szCs w:val="24"/>
          <w:lang w:eastAsia="zh-CN"/>
        </w:rPr>
        <w:t xml:space="preserve"> in AH1</w:t>
      </w:r>
      <w:r w:rsidRPr="005374AD">
        <w:rPr>
          <w:szCs w:val="24"/>
          <w:lang w:eastAsia="zh-CN"/>
        </w:rPr>
        <w:t>.</w:t>
      </w:r>
    </w:p>
    <w:p w14:paraId="5FBB5853" w14:textId="77777777" w:rsidR="00B75F56" w:rsidRDefault="00B75F56" w:rsidP="0036298D">
      <w:pPr>
        <w:spacing w:after="120"/>
        <w:rPr>
          <w:szCs w:val="24"/>
          <w:highlight w:val="green"/>
          <w:lang w:eastAsia="zh-CN"/>
        </w:rPr>
      </w:pPr>
      <w:r>
        <w:rPr>
          <w:szCs w:val="24"/>
          <w:highlight w:val="green"/>
          <w:lang w:eastAsia="zh-CN"/>
        </w:rPr>
        <w:t>Agreement:</w:t>
      </w:r>
    </w:p>
    <w:p w14:paraId="3CF2EA97" w14:textId="0A8DBF1D" w:rsidR="006B7762" w:rsidRPr="00B75F56" w:rsidRDefault="006B7762" w:rsidP="00B75F56">
      <w:pPr>
        <w:pStyle w:val="ListParagraph"/>
        <w:spacing w:after="120"/>
        <w:ind w:left="936" w:firstLineChars="0" w:firstLine="0"/>
        <w:rPr>
          <w:szCs w:val="24"/>
          <w:lang w:eastAsia="zh-CN"/>
        </w:rPr>
      </w:pPr>
      <w:r w:rsidRPr="00B75F56">
        <w:rPr>
          <w:szCs w:val="24"/>
          <w:highlight w:val="green"/>
          <w:lang w:eastAsia="zh-CN"/>
        </w:rPr>
        <w:t>Accuracy requirements: The numbers are to be derived during the RAN4#112 meeting week</w:t>
      </w:r>
      <w:r w:rsidR="000E5017" w:rsidRPr="00B75F56">
        <w:rPr>
          <w:szCs w:val="24"/>
          <w:highlight w:val="green"/>
          <w:lang w:eastAsia="zh-CN"/>
        </w:rPr>
        <w:t>, based on the simulation results.</w:t>
      </w:r>
    </w:p>
    <w:p w14:paraId="7FF36FCC" w14:textId="77777777" w:rsidR="0036298D" w:rsidRPr="00CE468A" w:rsidRDefault="0036298D" w:rsidP="0036298D">
      <w:pPr>
        <w:spacing w:after="120"/>
        <w:rPr>
          <w:szCs w:val="24"/>
          <w:highlight w:val="yellow"/>
          <w:lang w:eastAsia="zh-CN"/>
        </w:rPr>
      </w:pPr>
    </w:p>
    <w:p w14:paraId="3914CF35" w14:textId="77777777" w:rsidR="0036298D" w:rsidRPr="00F43897" w:rsidRDefault="0036298D" w:rsidP="0036298D">
      <w:pPr>
        <w:pStyle w:val="Heading3"/>
        <w:numPr>
          <w:ilvl w:val="0"/>
          <w:numId w:val="0"/>
        </w:numPr>
        <w:ind w:left="720" w:hanging="720"/>
        <w:rPr>
          <w:u w:val="single"/>
          <w:lang w:val="en-US"/>
        </w:rPr>
      </w:pPr>
      <w:r w:rsidRPr="00F43897">
        <w:rPr>
          <w:u w:val="single"/>
          <w:lang w:val="en-US" w:eastAsia="ko-KR"/>
        </w:rPr>
        <w:t>Issue 1-2</w:t>
      </w:r>
      <w:r w:rsidRPr="00F43897">
        <w:rPr>
          <w:rFonts w:hint="eastAsia"/>
          <w:u w:val="single"/>
          <w:lang w:val="en-US"/>
        </w:rPr>
        <w:t>-6</w:t>
      </w:r>
      <w:r w:rsidRPr="00F43897">
        <w:rPr>
          <w:u w:val="single"/>
          <w:lang w:val="en-US" w:eastAsia="ko-KR"/>
        </w:rPr>
        <w:t xml:space="preserve">: </w:t>
      </w:r>
      <w:r w:rsidRPr="00F43897">
        <w:rPr>
          <w:rFonts w:hint="eastAsia"/>
          <w:u w:val="single"/>
          <w:lang w:val="en-US"/>
        </w:rPr>
        <w:t>SL-PRS signal level configurations</w:t>
      </w:r>
    </w:p>
    <w:p w14:paraId="6E5E05E2" w14:textId="77777777" w:rsidR="0036298D"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4A2F1"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(Huawei)</w:t>
      </w:r>
    </w:p>
    <w:p w14:paraId="3ABBCA7F"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szCs w:val="24"/>
          <w:lang w:eastAsia="zh-CN"/>
        </w:rPr>
        <w:t>Es/Iot: 3dB (to ensure 100% PSCCH decoding)</w:t>
      </w:r>
    </w:p>
    <w:p w14:paraId="515446E6"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(Ericsson)</w:t>
      </w:r>
    </w:p>
    <w:p w14:paraId="2930BA73"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For SL RSTD delay test case:  </w:t>
      </w:r>
    </w:p>
    <w:tbl>
      <w:tblPr>
        <w:tblStyle w:val="TableGrid"/>
        <w:tblW w:w="0" w:type="auto"/>
        <w:tblInd w:w="2973" w:type="dxa"/>
        <w:tblLook w:val="04A0" w:firstRow="1" w:lastRow="0" w:firstColumn="1" w:lastColumn="0" w:noHBand="0" w:noVBand="1"/>
      </w:tblPr>
      <w:tblGrid>
        <w:gridCol w:w="1838"/>
        <w:gridCol w:w="1276"/>
        <w:gridCol w:w="1276"/>
        <w:gridCol w:w="1417"/>
      </w:tblGrid>
      <w:tr w:rsidR="0036298D" w14:paraId="5D541D25" w14:textId="77777777" w:rsidTr="00593394">
        <w:trPr>
          <w:trHeight w:val="126"/>
        </w:trPr>
        <w:tc>
          <w:tcPr>
            <w:tcW w:w="1838" w:type="dxa"/>
            <w:tcBorders>
              <w:top w:val="single" w:sz="4" w:space="0" w:color="auto"/>
              <w:left w:val="single" w:sz="4" w:space="0" w:color="auto"/>
              <w:bottom w:val="single" w:sz="4" w:space="0" w:color="auto"/>
              <w:right w:val="single" w:sz="4" w:space="0" w:color="auto"/>
            </w:tcBorders>
          </w:tcPr>
          <w:p w14:paraId="4D6D9FE6" w14:textId="77777777" w:rsidR="0036298D" w:rsidRPr="007D73AF" w:rsidRDefault="0036298D" w:rsidP="00593394">
            <w:pPr>
              <w:overflowPunct/>
              <w:autoSpaceDE/>
              <w:autoSpaceDN/>
              <w:adjustRightInd/>
              <w:spacing w:after="0"/>
              <w:jc w:val="both"/>
              <w:textAlignment w:val="auto"/>
              <w:rPr>
                <w:rFonts w:eastAsiaTheme="minorEastAsia"/>
                <w:i/>
                <w:iCs/>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19C1765" w14:textId="77777777" w:rsidR="0036298D" w:rsidRDefault="0036298D" w:rsidP="00593394">
            <w:pPr>
              <w:spacing w:after="0"/>
              <w:jc w:val="center"/>
              <w:rPr>
                <w:rFonts w:eastAsia="Calibri"/>
                <w:b/>
                <w:bCs/>
                <w:i/>
                <w:iCs/>
                <w:lang w:val="zh-CN"/>
              </w:rPr>
            </w:pPr>
            <w:r>
              <w:rPr>
                <w:rFonts w:eastAsia="Calibri"/>
                <w:b/>
                <w:bCs/>
                <w:i/>
                <w:iCs/>
                <w:lang w:val="zh-CN"/>
              </w:rPr>
              <w:t>UE1</w:t>
            </w:r>
          </w:p>
        </w:tc>
        <w:tc>
          <w:tcPr>
            <w:tcW w:w="1276" w:type="dxa"/>
            <w:tcBorders>
              <w:top w:val="single" w:sz="4" w:space="0" w:color="auto"/>
              <w:left w:val="single" w:sz="4" w:space="0" w:color="auto"/>
              <w:bottom w:val="single" w:sz="4" w:space="0" w:color="auto"/>
              <w:right w:val="single" w:sz="4" w:space="0" w:color="auto"/>
            </w:tcBorders>
          </w:tcPr>
          <w:p w14:paraId="5C3A3330" w14:textId="77777777" w:rsidR="0036298D" w:rsidRDefault="0036298D" w:rsidP="00593394">
            <w:pPr>
              <w:spacing w:after="0"/>
              <w:jc w:val="center"/>
              <w:rPr>
                <w:rFonts w:eastAsia="Calibri"/>
                <w:b/>
                <w:bCs/>
                <w:i/>
                <w:iCs/>
                <w:lang w:val="zh-CN"/>
              </w:rPr>
            </w:pPr>
            <w:r>
              <w:rPr>
                <w:rFonts w:eastAsia="Calibri"/>
                <w:b/>
                <w:bCs/>
                <w:i/>
                <w:iCs/>
                <w:lang w:val="zh-CN"/>
              </w:rPr>
              <w:t>UE2</w:t>
            </w:r>
          </w:p>
        </w:tc>
        <w:tc>
          <w:tcPr>
            <w:tcW w:w="1417" w:type="dxa"/>
            <w:tcBorders>
              <w:top w:val="single" w:sz="4" w:space="0" w:color="auto"/>
              <w:left w:val="single" w:sz="4" w:space="0" w:color="auto"/>
              <w:bottom w:val="single" w:sz="4" w:space="0" w:color="auto"/>
              <w:right w:val="single" w:sz="4" w:space="0" w:color="auto"/>
            </w:tcBorders>
          </w:tcPr>
          <w:p w14:paraId="3FCAACCD" w14:textId="77777777" w:rsidR="0036298D" w:rsidRDefault="0036298D" w:rsidP="00593394">
            <w:pPr>
              <w:spacing w:after="0"/>
              <w:jc w:val="center"/>
              <w:rPr>
                <w:rFonts w:eastAsia="Calibri"/>
                <w:b/>
                <w:bCs/>
                <w:i/>
                <w:iCs/>
                <w:lang w:val="zh-CN"/>
              </w:rPr>
            </w:pPr>
            <w:r>
              <w:rPr>
                <w:rFonts w:eastAsia="Calibri"/>
                <w:b/>
                <w:bCs/>
                <w:i/>
                <w:iCs/>
                <w:lang w:val="zh-CN"/>
              </w:rPr>
              <w:t>UE3</w:t>
            </w:r>
          </w:p>
        </w:tc>
      </w:tr>
      <w:tr w:rsidR="0036298D" w14:paraId="766E1E94" w14:textId="77777777" w:rsidTr="00593394">
        <w:tc>
          <w:tcPr>
            <w:tcW w:w="1838" w:type="dxa"/>
            <w:tcBorders>
              <w:top w:val="single" w:sz="4" w:space="0" w:color="auto"/>
              <w:left w:val="single" w:sz="4" w:space="0" w:color="auto"/>
              <w:bottom w:val="single" w:sz="4" w:space="0" w:color="auto"/>
              <w:right w:val="single" w:sz="4" w:space="0" w:color="auto"/>
            </w:tcBorders>
          </w:tcPr>
          <w:p w14:paraId="7EEF0B20" w14:textId="77777777" w:rsidR="0036298D" w:rsidRDefault="0036298D" w:rsidP="00593394">
            <w:pPr>
              <w:spacing w:after="0"/>
              <w:jc w:val="both"/>
              <w:rPr>
                <w:rFonts w:eastAsia="Calibri"/>
                <w:b/>
                <w:bCs/>
                <w:i/>
                <w:iCs/>
                <w:lang w:val="zh-CN"/>
              </w:rPr>
            </w:pPr>
            <w:r>
              <w:rPr>
                <w:rFonts w:eastAsia="Calibri"/>
                <w:b/>
                <w:bCs/>
                <w:i/>
                <w:iCs/>
                <w:lang w:val="zh-CN"/>
              </w:rPr>
              <w:t>SL-PRS Es/Noc</w:t>
            </w:r>
          </w:p>
        </w:tc>
        <w:tc>
          <w:tcPr>
            <w:tcW w:w="1276" w:type="dxa"/>
            <w:tcBorders>
              <w:top w:val="single" w:sz="4" w:space="0" w:color="auto"/>
              <w:left w:val="single" w:sz="4" w:space="0" w:color="auto"/>
              <w:bottom w:val="single" w:sz="4" w:space="0" w:color="auto"/>
              <w:right w:val="single" w:sz="4" w:space="0" w:color="auto"/>
            </w:tcBorders>
          </w:tcPr>
          <w:p w14:paraId="338AC00A" w14:textId="77777777" w:rsidR="0036298D" w:rsidRDefault="0036298D" w:rsidP="00593394">
            <w:pPr>
              <w:spacing w:after="0"/>
              <w:jc w:val="center"/>
              <w:rPr>
                <w:rFonts w:eastAsia="Calibri"/>
                <w:i/>
                <w:iCs/>
                <w:lang w:val="zh-CN"/>
              </w:rPr>
            </w:pPr>
            <w:r>
              <w:rPr>
                <w:rFonts w:eastAsia="Calibri"/>
                <w:i/>
                <w:iCs/>
                <w:lang w:val="zh-CN"/>
              </w:rPr>
              <w:t>5 dB</w:t>
            </w:r>
          </w:p>
        </w:tc>
        <w:tc>
          <w:tcPr>
            <w:tcW w:w="1276" w:type="dxa"/>
            <w:tcBorders>
              <w:top w:val="single" w:sz="4" w:space="0" w:color="auto"/>
              <w:left w:val="single" w:sz="4" w:space="0" w:color="auto"/>
              <w:bottom w:val="single" w:sz="4" w:space="0" w:color="auto"/>
              <w:right w:val="single" w:sz="4" w:space="0" w:color="auto"/>
            </w:tcBorders>
          </w:tcPr>
          <w:p w14:paraId="6CF60B62" w14:textId="77777777" w:rsidR="0036298D" w:rsidRDefault="0036298D" w:rsidP="00593394">
            <w:pPr>
              <w:spacing w:after="0"/>
              <w:jc w:val="center"/>
              <w:rPr>
                <w:rFonts w:eastAsia="Calibri"/>
                <w:i/>
                <w:iCs/>
                <w:lang w:val="zh-CN"/>
              </w:rPr>
            </w:pPr>
            <w:r>
              <w:rPr>
                <w:rFonts w:eastAsia="Calibri"/>
                <w:i/>
                <w:iCs/>
                <w:lang w:val="zh-CN"/>
              </w:rPr>
              <w:t>3.2 dB</w:t>
            </w:r>
          </w:p>
        </w:tc>
        <w:tc>
          <w:tcPr>
            <w:tcW w:w="1417" w:type="dxa"/>
            <w:tcBorders>
              <w:top w:val="single" w:sz="4" w:space="0" w:color="auto"/>
              <w:left w:val="single" w:sz="4" w:space="0" w:color="auto"/>
              <w:bottom w:val="single" w:sz="4" w:space="0" w:color="auto"/>
              <w:right w:val="single" w:sz="4" w:space="0" w:color="auto"/>
            </w:tcBorders>
          </w:tcPr>
          <w:p w14:paraId="361FA0F1" w14:textId="77777777" w:rsidR="0036298D" w:rsidRDefault="0036298D" w:rsidP="00593394">
            <w:pPr>
              <w:spacing w:after="0"/>
              <w:jc w:val="center"/>
              <w:rPr>
                <w:rFonts w:eastAsia="Calibri"/>
                <w:i/>
                <w:iCs/>
                <w:lang w:val="zh-CN"/>
              </w:rPr>
            </w:pPr>
            <w:r>
              <w:rPr>
                <w:rFonts w:eastAsia="Calibri"/>
                <w:i/>
                <w:iCs/>
                <w:lang w:val="zh-CN"/>
              </w:rPr>
              <w:t>-3 dB</w:t>
            </w:r>
          </w:p>
        </w:tc>
      </w:tr>
      <w:tr w:rsidR="0036298D" w14:paraId="3FA52DE6" w14:textId="77777777" w:rsidTr="00593394">
        <w:tc>
          <w:tcPr>
            <w:tcW w:w="1838" w:type="dxa"/>
            <w:tcBorders>
              <w:top w:val="single" w:sz="4" w:space="0" w:color="auto"/>
              <w:left w:val="single" w:sz="4" w:space="0" w:color="auto"/>
              <w:bottom w:val="single" w:sz="4" w:space="0" w:color="auto"/>
              <w:right w:val="single" w:sz="4" w:space="0" w:color="auto"/>
            </w:tcBorders>
          </w:tcPr>
          <w:p w14:paraId="79981C95" w14:textId="77777777" w:rsidR="0036298D" w:rsidRDefault="0036298D" w:rsidP="00593394">
            <w:pPr>
              <w:spacing w:after="0"/>
              <w:jc w:val="both"/>
              <w:rPr>
                <w:rFonts w:eastAsia="Calibri"/>
                <w:b/>
                <w:bCs/>
                <w:i/>
                <w:iCs/>
                <w:lang w:val="zh-CN"/>
              </w:rPr>
            </w:pPr>
            <w:r>
              <w:rPr>
                <w:rFonts w:eastAsia="Calibri"/>
                <w:b/>
                <w:bCs/>
                <w:i/>
                <w:iCs/>
                <w:lang w:val="zh-CN"/>
              </w:rPr>
              <w:t>SL-PRS Es/Iot</w:t>
            </w:r>
          </w:p>
        </w:tc>
        <w:tc>
          <w:tcPr>
            <w:tcW w:w="1276" w:type="dxa"/>
            <w:tcBorders>
              <w:top w:val="single" w:sz="4" w:space="0" w:color="auto"/>
              <w:left w:val="single" w:sz="4" w:space="0" w:color="auto"/>
              <w:bottom w:val="single" w:sz="4" w:space="0" w:color="auto"/>
              <w:right w:val="single" w:sz="4" w:space="0" w:color="auto"/>
            </w:tcBorders>
          </w:tcPr>
          <w:p w14:paraId="5B8D740B" w14:textId="77777777" w:rsidR="0036298D" w:rsidRDefault="0036298D" w:rsidP="00593394">
            <w:pPr>
              <w:spacing w:after="0"/>
              <w:jc w:val="center"/>
              <w:rPr>
                <w:rFonts w:eastAsia="Calibri"/>
                <w:i/>
                <w:iCs/>
                <w:lang w:val="zh-CN"/>
              </w:rPr>
            </w:pPr>
            <w:r>
              <w:rPr>
                <w:rFonts w:eastAsia="Calibri"/>
                <w:i/>
                <w:iCs/>
                <w:lang w:val="zh-CN"/>
              </w:rPr>
              <w:t>0.1 dB</w:t>
            </w:r>
          </w:p>
        </w:tc>
        <w:tc>
          <w:tcPr>
            <w:tcW w:w="1276" w:type="dxa"/>
            <w:tcBorders>
              <w:top w:val="single" w:sz="4" w:space="0" w:color="auto"/>
              <w:left w:val="single" w:sz="4" w:space="0" w:color="auto"/>
              <w:bottom w:val="single" w:sz="4" w:space="0" w:color="auto"/>
              <w:right w:val="single" w:sz="4" w:space="0" w:color="auto"/>
            </w:tcBorders>
          </w:tcPr>
          <w:p w14:paraId="5CA9A3D5" w14:textId="77777777" w:rsidR="0036298D" w:rsidRDefault="0036298D" w:rsidP="00593394">
            <w:pPr>
              <w:spacing w:after="0"/>
              <w:jc w:val="center"/>
              <w:rPr>
                <w:rFonts w:eastAsia="Calibri"/>
                <w:i/>
                <w:iCs/>
                <w:lang w:val="zh-CN"/>
              </w:rPr>
            </w:pPr>
            <w:r>
              <w:rPr>
                <w:rFonts w:eastAsia="Calibri"/>
                <w:i/>
                <w:iCs/>
                <w:lang w:val="zh-CN"/>
              </w:rPr>
              <w:t>-2.99 dB</w:t>
            </w:r>
          </w:p>
        </w:tc>
        <w:tc>
          <w:tcPr>
            <w:tcW w:w="1417" w:type="dxa"/>
            <w:tcBorders>
              <w:top w:val="single" w:sz="4" w:space="0" w:color="auto"/>
              <w:left w:val="single" w:sz="4" w:space="0" w:color="auto"/>
              <w:bottom w:val="single" w:sz="4" w:space="0" w:color="auto"/>
              <w:right w:val="single" w:sz="4" w:space="0" w:color="auto"/>
            </w:tcBorders>
          </w:tcPr>
          <w:p w14:paraId="72FF1A69" w14:textId="77777777" w:rsidR="0036298D" w:rsidRDefault="0036298D" w:rsidP="00593394">
            <w:pPr>
              <w:spacing w:after="0"/>
              <w:jc w:val="center"/>
              <w:rPr>
                <w:rFonts w:eastAsia="Calibri"/>
                <w:i/>
                <w:iCs/>
                <w:lang w:val="zh-CN"/>
              </w:rPr>
            </w:pPr>
            <w:r>
              <w:rPr>
                <w:rFonts w:eastAsia="Calibri"/>
                <w:i/>
                <w:iCs/>
                <w:lang w:val="zh-CN"/>
              </w:rPr>
              <w:t>-3 dB</w:t>
            </w:r>
          </w:p>
        </w:tc>
      </w:tr>
    </w:tbl>
    <w:p w14:paraId="3EDE9EDB" w14:textId="77777777" w:rsidR="0036298D" w:rsidRDefault="0036298D" w:rsidP="0036298D">
      <w:pPr>
        <w:pStyle w:val="ListParagraph"/>
        <w:numPr>
          <w:ilvl w:val="2"/>
          <w:numId w:val="5"/>
        </w:numPr>
        <w:spacing w:beforeLines="50" w:before="120" w:after="120"/>
        <w:ind w:firstLineChars="0" w:hanging="357"/>
        <w:rPr>
          <w:rFonts w:eastAsia="SimSun"/>
          <w:szCs w:val="24"/>
          <w:lang w:eastAsia="zh-CN"/>
        </w:rPr>
      </w:pPr>
      <w:r>
        <w:rPr>
          <w:rFonts w:eastAsia="SimSun" w:hint="eastAsia"/>
          <w:szCs w:val="24"/>
          <w:lang w:eastAsia="zh-CN"/>
        </w:rPr>
        <w:t xml:space="preserve">For SL Rx-Tx and SL AoA delay test case:  </w:t>
      </w:r>
    </w:p>
    <w:tbl>
      <w:tblPr>
        <w:tblStyle w:val="TableGrid"/>
        <w:tblW w:w="0" w:type="auto"/>
        <w:tblInd w:w="3052" w:type="dxa"/>
        <w:tblLook w:val="04A0" w:firstRow="1" w:lastRow="0" w:firstColumn="1" w:lastColumn="0" w:noHBand="0" w:noVBand="1"/>
      </w:tblPr>
      <w:tblGrid>
        <w:gridCol w:w="1838"/>
        <w:gridCol w:w="1276"/>
        <w:gridCol w:w="1276"/>
      </w:tblGrid>
      <w:tr w:rsidR="0036298D" w14:paraId="050D5F34" w14:textId="77777777" w:rsidTr="00593394">
        <w:trPr>
          <w:trHeight w:val="126"/>
        </w:trPr>
        <w:tc>
          <w:tcPr>
            <w:tcW w:w="1838" w:type="dxa"/>
            <w:tcBorders>
              <w:top w:val="single" w:sz="4" w:space="0" w:color="auto"/>
              <w:left w:val="single" w:sz="4" w:space="0" w:color="auto"/>
              <w:bottom w:val="single" w:sz="4" w:space="0" w:color="auto"/>
              <w:right w:val="single" w:sz="4" w:space="0" w:color="auto"/>
            </w:tcBorders>
          </w:tcPr>
          <w:p w14:paraId="7D810A47" w14:textId="77777777" w:rsidR="0036298D" w:rsidRDefault="0036298D" w:rsidP="00593394">
            <w:pPr>
              <w:spacing w:after="0"/>
              <w:jc w:val="both"/>
              <w:rPr>
                <w:rFonts w:eastAsia="Calibri"/>
                <w:i/>
                <w:iCs/>
              </w:rPr>
            </w:pPr>
          </w:p>
        </w:tc>
        <w:tc>
          <w:tcPr>
            <w:tcW w:w="1276" w:type="dxa"/>
            <w:tcBorders>
              <w:top w:val="single" w:sz="4" w:space="0" w:color="auto"/>
              <w:left w:val="single" w:sz="4" w:space="0" w:color="auto"/>
              <w:bottom w:val="single" w:sz="4" w:space="0" w:color="auto"/>
              <w:right w:val="single" w:sz="4" w:space="0" w:color="auto"/>
            </w:tcBorders>
          </w:tcPr>
          <w:p w14:paraId="5A743403" w14:textId="77777777" w:rsidR="0036298D" w:rsidRDefault="0036298D" w:rsidP="00593394">
            <w:pPr>
              <w:spacing w:after="0"/>
              <w:jc w:val="center"/>
              <w:rPr>
                <w:rFonts w:eastAsia="Calibri"/>
                <w:b/>
                <w:bCs/>
                <w:i/>
                <w:iCs/>
                <w:lang w:val="zh-CN"/>
              </w:rPr>
            </w:pPr>
            <w:r>
              <w:rPr>
                <w:rFonts w:eastAsia="Calibri"/>
                <w:b/>
                <w:bCs/>
                <w:i/>
                <w:iCs/>
                <w:lang w:val="zh-CN"/>
              </w:rPr>
              <w:t>UE1</w:t>
            </w:r>
          </w:p>
        </w:tc>
        <w:tc>
          <w:tcPr>
            <w:tcW w:w="1276" w:type="dxa"/>
            <w:tcBorders>
              <w:top w:val="single" w:sz="4" w:space="0" w:color="auto"/>
              <w:left w:val="single" w:sz="4" w:space="0" w:color="auto"/>
              <w:bottom w:val="single" w:sz="4" w:space="0" w:color="auto"/>
              <w:right w:val="single" w:sz="4" w:space="0" w:color="auto"/>
            </w:tcBorders>
          </w:tcPr>
          <w:p w14:paraId="36FC386C" w14:textId="77777777" w:rsidR="0036298D" w:rsidRDefault="0036298D" w:rsidP="00593394">
            <w:pPr>
              <w:spacing w:after="0"/>
              <w:jc w:val="center"/>
              <w:rPr>
                <w:rFonts w:eastAsia="Calibri"/>
                <w:b/>
                <w:bCs/>
                <w:i/>
                <w:iCs/>
                <w:lang w:val="zh-CN"/>
              </w:rPr>
            </w:pPr>
            <w:r>
              <w:rPr>
                <w:rFonts w:eastAsia="Calibri"/>
                <w:b/>
                <w:bCs/>
                <w:i/>
                <w:iCs/>
                <w:lang w:val="zh-CN"/>
              </w:rPr>
              <w:t>UE2</w:t>
            </w:r>
          </w:p>
        </w:tc>
      </w:tr>
      <w:tr w:rsidR="0036298D" w14:paraId="707A2BFB" w14:textId="77777777" w:rsidTr="00593394">
        <w:tc>
          <w:tcPr>
            <w:tcW w:w="1838" w:type="dxa"/>
            <w:tcBorders>
              <w:top w:val="single" w:sz="4" w:space="0" w:color="auto"/>
              <w:left w:val="single" w:sz="4" w:space="0" w:color="auto"/>
              <w:bottom w:val="single" w:sz="4" w:space="0" w:color="auto"/>
              <w:right w:val="single" w:sz="4" w:space="0" w:color="auto"/>
            </w:tcBorders>
          </w:tcPr>
          <w:p w14:paraId="6D0A0ACE" w14:textId="77777777" w:rsidR="0036298D" w:rsidRDefault="0036298D" w:rsidP="00593394">
            <w:pPr>
              <w:spacing w:after="0"/>
              <w:jc w:val="both"/>
              <w:rPr>
                <w:rFonts w:eastAsia="Calibri"/>
                <w:b/>
                <w:bCs/>
                <w:i/>
                <w:iCs/>
                <w:lang w:val="zh-CN"/>
              </w:rPr>
            </w:pPr>
            <w:r>
              <w:rPr>
                <w:rFonts w:eastAsia="Calibri"/>
                <w:b/>
                <w:bCs/>
                <w:i/>
                <w:iCs/>
                <w:lang w:val="zh-CN"/>
              </w:rPr>
              <w:t>SL-PRS Es/Noc</w:t>
            </w:r>
          </w:p>
        </w:tc>
        <w:tc>
          <w:tcPr>
            <w:tcW w:w="1276" w:type="dxa"/>
            <w:tcBorders>
              <w:top w:val="single" w:sz="4" w:space="0" w:color="auto"/>
              <w:left w:val="single" w:sz="4" w:space="0" w:color="auto"/>
              <w:bottom w:val="single" w:sz="4" w:space="0" w:color="auto"/>
              <w:right w:val="single" w:sz="4" w:space="0" w:color="auto"/>
            </w:tcBorders>
          </w:tcPr>
          <w:p w14:paraId="354D7487" w14:textId="77777777" w:rsidR="0036298D" w:rsidRDefault="0036298D" w:rsidP="00593394">
            <w:pPr>
              <w:spacing w:after="0"/>
              <w:jc w:val="center"/>
              <w:rPr>
                <w:rFonts w:eastAsia="Calibri"/>
                <w:i/>
                <w:iCs/>
                <w:lang w:val="zh-CN"/>
              </w:rPr>
            </w:pPr>
            <w:r>
              <w:rPr>
                <w:rFonts w:eastAsia="Calibri"/>
                <w:i/>
                <w:iCs/>
                <w:lang w:val="zh-CN"/>
              </w:rPr>
              <w:t>5 dB</w:t>
            </w:r>
          </w:p>
        </w:tc>
        <w:tc>
          <w:tcPr>
            <w:tcW w:w="1276" w:type="dxa"/>
            <w:tcBorders>
              <w:top w:val="single" w:sz="4" w:space="0" w:color="auto"/>
              <w:left w:val="single" w:sz="4" w:space="0" w:color="auto"/>
              <w:bottom w:val="single" w:sz="4" w:space="0" w:color="auto"/>
              <w:right w:val="single" w:sz="4" w:space="0" w:color="auto"/>
            </w:tcBorders>
          </w:tcPr>
          <w:p w14:paraId="777C23E6" w14:textId="77777777" w:rsidR="0036298D" w:rsidRDefault="0036298D" w:rsidP="00593394">
            <w:pPr>
              <w:spacing w:after="0"/>
              <w:jc w:val="center"/>
              <w:rPr>
                <w:rFonts w:eastAsia="Calibri"/>
                <w:i/>
                <w:iCs/>
                <w:lang w:val="zh-CN"/>
              </w:rPr>
            </w:pPr>
            <w:r>
              <w:rPr>
                <w:rFonts w:eastAsia="Calibri"/>
                <w:i/>
                <w:iCs/>
                <w:lang w:val="zh-CN"/>
              </w:rPr>
              <w:t>3.2 dB</w:t>
            </w:r>
          </w:p>
        </w:tc>
      </w:tr>
      <w:tr w:rsidR="0036298D" w14:paraId="05C472BA" w14:textId="77777777" w:rsidTr="00593394">
        <w:tc>
          <w:tcPr>
            <w:tcW w:w="1838" w:type="dxa"/>
            <w:tcBorders>
              <w:top w:val="single" w:sz="4" w:space="0" w:color="auto"/>
              <w:left w:val="single" w:sz="4" w:space="0" w:color="auto"/>
              <w:bottom w:val="single" w:sz="4" w:space="0" w:color="auto"/>
              <w:right w:val="single" w:sz="4" w:space="0" w:color="auto"/>
            </w:tcBorders>
          </w:tcPr>
          <w:p w14:paraId="19F63F16" w14:textId="77777777" w:rsidR="0036298D" w:rsidRDefault="0036298D" w:rsidP="00593394">
            <w:pPr>
              <w:spacing w:after="0"/>
              <w:jc w:val="both"/>
              <w:rPr>
                <w:rFonts w:eastAsia="Calibri"/>
                <w:b/>
                <w:bCs/>
                <w:i/>
                <w:iCs/>
                <w:lang w:val="zh-CN"/>
              </w:rPr>
            </w:pPr>
            <w:r>
              <w:rPr>
                <w:rFonts w:eastAsia="Calibri"/>
                <w:b/>
                <w:bCs/>
                <w:i/>
                <w:iCs/>
                <w:lang w:val="zh-CN"/>
              </w:rPr>
              <w:t>SL-PRS Es/Iot</w:t>
            </w:r>
          </w:p>
        </w:tc>
        <w:tc>
          <w:tcPr>
            <w:tcW w:w="1276" w:type="dxa"/>
            <w:tcBorders>
              <w:top w:val="single" w:sz="4" w:space="0" w:color="auto"/>
              <w:left w:val="single" w:sz="4" w:space="0" w:color="auto"/>
              <w:bottom w:val="single" w:sz="4" w:space="0" w:color="auto"/>
              <w:right w:val="single" w:sz="4" w:space="0" w:color="auto"/>
            </w:tcBorders>
          </w:tcPr>
          <w:p w14:paraId="16DEEF0F" w14:textId="77777777" w:rsidR="0036298D" w:rsidRDefault="0036298D" w:rsidP="00593394">
            <w:pPr>
              <w:spacing w:after="0"/>
              <w:jc w:val="center"/>
              <w:rPr>
                <w:rFonts w:eastAsia="Calibri"/>
                <w:i/>
                <w:iCs/>
                <w:lang w:val="zh-CN"/>
              </w:rPr>
            </w:pPr>
            <w:r>
              <w:rPr>
                <w:rFonts w:eastAsia="Calibri"/>
                <w:i/>
                <w:iCs/>
                <w:lang w:val="zh-CN"/>
              </w:rPr>
              <w:t>0.1 dB</w:t>
            </w:r>
          </w:p>
        </w:tc>
        <w:tc>
          <w:tcPr>
            <w:tcW w:w="1276" w:type="dxa"/>
            <w:tcBorders>
              <w:top w:val="single" w:sz="4" w:space="0" w:color="auto"/>
              <w:left w:val="single" w:sz="4" w:space="0" w:color="auto"/>
              <w:bottom w:val="single" w:sz="4" w:space="0" w:color="auto"/>
              <w:right w:val="single" w:sz="4" w:space="0" w:color="auto"/>
            </w:tcBorders>
          </w:tcPr>
          <w:p w14:paraId="0185D18B" w14:textId="77777777" w:rsidR="0036298D" w:rsidRDefault="0036298D" w:rsidP="00593394">
            <w:pPr>
              <w:spacing w:after="0"/>
              <w:jc w:val="center"/>
              <w:rPr>
                <w:rFonts w:eastAsia="Calibri"/>
                <w:i/>
                <w:iCs/>
                <w:lang w:val="zh-CN"/>
              </w:rPr>
            </w:pPr>
            <w:r>
              <w:rPr>
                <w:rFonts w:eastAsia="Calibri"/>
                <w:i/>
                <w:iCs/>
                <w:lang w:val="zh-CN"/>
              </w:rPr>
              <w:t>-2.99 dB</w:t>
            </w:r>
          </w:p>
        </w:tc>
      </w:tr>
    </w:tbl>
    <w:p w14:paraId="5C720A02" w14:textId="77777777" w:rsidR="0036298D" w:rsidRDefault="0036298D" w:rsidP="0036298D">
      <w:pPr>
        <w:pStyle w:val="ListParagraph"/>
        <w:numPr>
          <w:ilvl w:val="2"/>
          <w:numId w:val="5"/>
        </w:numPr>
        <w:spacing w:beforeLines="50" w:before="120" w:after="120"/>
        <w:ind w:firstLineChars="0" w:hanging="357"/>
        <w:rPr>
          <w:rFonts w:eastAsia="SimSun"/>
          <w:szCs w:val="24"/>
          <w:lang w:eastAsia="zh-CN"/>
        </w:rPr>
      </w:pPr>
      <w:r w:rsidRPr="005A347E">
        <w:rPr>
          <w:rFonts w:eastAsia="SimSun"/>
          <w:szCs w:val="24"/>
          <w:lang w:eastAsia="zh-CN"/>
        </w:rPr>
        <w:t>In SL AoA delay test case, the SL-PRS signal level configurations can be the same as in SL Rx-Tx test case.</w:t>
      </w:r>
    </w:p>
    <w:p w14:paraId="1DF6DC28" w14:textId="77777777" w:rsidR="0036298D" w:rsidRDefault="0036298D" w:rsidP="0036298D">
      <w:pPr>
        <w:pStyle w:val="ListParagraph"/>
        <w:numPr>
          <w:ilvl w:val="2"/>
          <w:numId w:val="5"/>
        </w:numPr>
        <w:spacing w:beforeLines="50" w:before="120" w:after="120"/>
        <w:ind w:firstLineChars="0" w:hanging="357"/>
        <w:rPr>
          <w:rFonts w:eastAsia="SimSun"/>
          <w:szCs w:val="24"/>
          <w:lang w:eastAsia="zh-CN"/>
        </w:rPr>
      </w:pPr>
      <w:r>
        <w:rPr>
          <w:rFonts w:eastAsia="SimSun"/>
          <w:szCs w:val="24"/>
          <w:lang w:eastAsia="zh-CN"/>
        </w:rPr>
        <w:t>In SL RTOA delay test case, it is proposed to add one interfering UE, so the total number of UEs in the test case is 3, including the target UE. The SL-PRS signal configuration for the three UEs can then be the same as for SL Rx-Tx:</w:t>
      </w:r>
      <w:r>
        <w:rPr>
          <w:rFonts w:eastAsia="SimSun" w:hint="eastAsia"/>
          <w:szCs w:val="24"/>
          <w:lang w:eastAsia="zh-CN"/>
        </w:rPr>
        <w:t xml:space="preserve"> </w:t>
      </w:r>
    </w:p>
    <w:tbl>
      <w:tblPr>
        <w:tblStyle w:val="TableGrid"/>
        <w:tblW w:w="0" w:type="auto"/>
        <w:tblInd w:w="3073" w:type="dxa"/>
        <w:tblLook w:val="04A0" w:firstRow="1" w:lastRow="0" w:firstColumn="1" w:lastColumn="0" w:noHBand="0" w:noVBand="1"/>
      </w:tblPr>
      <w:tblGrid>
        <w:gridCol w:w="1696"/>
        <w:gridCol w:w="1560"/>
        <w:gridCol w:w="1417"/>
      </w:tblGrid>
      <w:tr w:rsidR="0036298D" w14:paraId="720A2EAB" w14:textId="77777777" w:rsidTr="00593394">
        <w:trPr>
          <w:trHeight w:val="126"/>
        </w:trPr>
        <w:tc>
          <w:tcPr>
            <w:tcW w:w="1696" w:type="dxa"/>
            <w:tcBorders>
              <w:top w:val="single" w:sz="4" w:space="0" w:color="auto"/>
              <w:left w:val="single" w:sz="4" w:space="0" w:color="auto"/>
              <w:bottom w:val="single" w:sz="4" w:space="0" w:color="auto"/>
              <w:right w:val="single" w:sz="4" w:space="0" w:color="auto"/>
            </w:tcBorders>
          </w:tcPr>
          <w:p w14:paraId="2268B490" w14:textId="77777777" w:rsidR="0036298D" w:rsidRPr="009A44C9" w:rsidRDefault="0036298D" w:rsidP="00593394">
            <w:pPr>
              <w:overflowPunct/>
              <w:autoSpaceDE/>
              <w:autoSpaceDN/>
              <w:adjustRightInd/>
              <w:spacing w:after="0"/>
              <w:jc w:val="both"/>
              <w:textAlignment w:val="auto"/>
              <w:rPr>
                <w:rFonts w:eastAsia="Calibri"/>
                <w:i/>
                <w:iCs/>
                <w:lang w:val="en-US"/>
              </w:rPr>
            </w:pPr>
          </w:p>
        </w:tc>
        <w:tc>
          <w:tcPr>
            <w:tcW w:w="1560" w:type="dxa"/>
            <w:tcBorders>
              <w:top w:val="single" w:sz="4" w:space="0" w:color="auto"/>
              <w:left w:val="single" w:sz="4" w:space="0" w:color="auto"/>
              <w:bottom w:val="single" w:sz="4" w:space="0" w:color="auto"/>
              <w:right w:val="single" w:sz="4" w:space="0" w:color="auto"/>
            </w:tcBorders>
          </w:tcPr>
          <w:p w14:paraId="25E3BD79" w14:textId="77777777" w:rsidR="0036298D" w:rsidRDefault="0036298D" w:rsidP="00593394">
            <w:pPr>
              <w:spacing w:after="0"/>
              <w:jc w:val="center"/>
              <w:rPr>
                <w:rFonts w:eastAsia="Calibri"/>
                <w:b/>
                <w:bCs/>
                <w:i/>
                <w:iCs/>
                <w:lang w:val="zh-CN"/>
              </w:rPr>
            </w:pPr>
            <w:r>
              <w:rPr>
                <w:rFonts w:eastAsia="Calibri"/>
                <w:b/>
                <w:bCs/>
                <w:i/>
                <w:iCs/>
                <w:lang w:val="zh-CN"/>
              </w:rPr>
              <w:t>Interfering UE</w:t>
            </w:r>
          </w:p>
        </w:tc>
        <w:tc>
          <w:tcPr>
            <w:tcW w:w="1417" w:type="dxa"/>
            <w:tcBorders>
              <w:top w:val="single" w:sz="4" w:space="0" w:color="auto"/>
              <w:left w:val="single" w:sz="4" w:space="0" w:color="auto"/>
              <w:bottom w:val="single" w:sz="4" w:space="0" w:color="auto"/>
              <w:right w:val="single" w:sz="4" w:space="0" w:color="auto"/>
            </w:tcBorders>
          </w:tcPr>
          <w:p w14:paraId="2CE89789" w14:textId="77777777" w:rsidR="0036298D" w:rsidRDefault="0036298D" w:rsidP="00593394">
            <w:pPr>
              <w:spacing w:after="0"/>
              <w:jc w:val="center"/>
              <w:rPr>
                <w:rFonts w:eastAsia="Calibri"/>
                <w:b/>
                <w:bCs/>
                <w:i/>
                <w:iCs/>
                <w:lang w:val="zh-CN"/>
              </w:rPr>
            </w:pPr>
            <w:r>
              <w:rPr>
                <w:rFonts w:eastAsia="Calibri"/>
                <w:b/>
                <w:bCs/>
                <w:i/>
                <w:iCs/>
                <w:lang w:val="zh-CN"/>
              </w:rPr>
              <w:t>Target UE</w:t>
            </w:r>
          </w:p>
        </w:tc>
      </w:tr>
      <w:tr w:rsidR="0036298D" w14:paraId="09B6136D" w14:textId="77777777" w:rsidTr="00593394">
        <w:tc>
          <w:tcPr>
            <w:tcW w:w="1696" w:type="dxa"/>
            <w:tcBorders>
              <w:top w:val="single" w:sz="4" w:space="0" w:color="auto"/>
              <w:left w:val="single" w:sz="4" w:space="0" w:color="auto"/>
              <w:bottom w:val="single" w:sz="4" w:space="0" w:color="auto"/>
              <w:right w:val="single" w:sz="4" w:space="0" w:color="auto"/>
            </w:tcBorders>
          </w:tcPr>
          <w:p w14:paraId="0BAD5667" w14:textId="77777777" w:rsidR="0036298D" w:rsidRDefault="0036298D" w:rsidP="00593394">
            <w:pPr>
              <w:spacing w:after="0"/>
              <w:jc w:val="both"/>
              <w:rPr>
                <w:rFonts w:eastAsia="Calibri"/>
                <w:b/>
                <w:bCs/>
                <w:i/>
                <w:iCs/>
                <w:lang w:val="zh-CN"/>
              </w:rPr>
            </w:pPr>
            <w:r>
              <w:rPr>
                <w:rFonts w:eastAsia="Calibri"/>
                <w:b/>
                <w:bCs/>
                <w:i/>
                <w:iCs/>
                <w:lang w:val="zh-CN"/>
              </w:rPr>
              <w:t>SL-PRS Es/Noc</w:t>
            </w:r>
          </w:p>
        </w:tc>
        <w:tc>
          <w:tcPr>
            <w:tcW w:w="1560" w:type="dxa"/>
            <w:tcBorders>
              <w:top w:val="single" w:sz="4" w:space="0" w:color="auto"/>
              <w:left w:val="single" w:sz="4" w:space="0" w:color="auto"/>
              <w:bottom w:val="single" w:sz="4" w:space="0" w:color="auto"/>
              <w:right w:val="single" w:sz="4" w:space="0" w:color="auto"/>
            </w:tcBorders>
          </w:tcPr>
          <w:p w14:paraId="13D85FB3" w14:textId="77777777" w:rsidR="0036298D" w:rsidRDefault="0036298D" w:rsidP="00593394">
            <w:pPr>
              <w:spacing w:after="0"/>
              <w:jc w:val="center"/>
              <w:rPr>
                <w:rFonts w:eastAsia="Calibri"/>
                <w:i/>
                <w:iCs/>
                <w:lang w:val="zh-CN"/>
              </w:rPr>
            </w:pPr>
            <w:r>
              <w:rPr>
                <w:rFonts w:eastAsia="Calibri"/>
                <w:i/>
                <w:iCs/>
                <w:lang w:val="zh-CN"/>
              </w:rPr>
              <w:t>5 dB</w:t>
            </w:r>
          </w:p>
        </w:tc>
        <w:tc>
          <w:tcPr>
            <w:tcW w:w="1417" w:type="dxa"/>
            <w:tcBorders>
              <w:top w:val="single" w:sz="4" w:space="0" w:color="auto"/>
              <w:left w:val="single" w:sz="4" w:space="0" w:color="auto"/>
              <w:bottom w:val="single" w:sz="4" w:space="0" w:color="auto"/>
              <w:right w:val="single" w:sz="4" w:space="0" w:color="auto"/>
            </w:tcBorders>
          </w:tcPr>
          <w:p w14:paraId="6EDC04EE" w14:textId="77777777" w:rsidR="0036298D" w:rsidRDefault="0036298D" w:rsidP="00593394">
            <w:pPr>
              <w:spacing w:after="0"/>
              <w:jc w:val="center"/>
              <w:rPr>
                <w:rFonts w:eastAsia="Calibri"/>
                <w:i/>
                <w:iCs/>
                <w:lang w:val="zh-CN"/>
              </w:rPr>
            </w:pPr>
            <w:r>
              <w:rPr>
                <w:rFonts w:eastAsia="Calibri"/>
                <w:i/>
                <w:iCs/>
                <w:lang w:val="zh-CN"/>
              </w:rPr>
              <w:t>3.2 dB</w:t>
            </w:r>
          </w:p>
        </w:tc>
      </w:tr>
      <w:tr w:rsidR="0036298D" w14:paraId="0FA7DC58" w14:textId="77777777" w:rsidTr="00593394">
        <w:tc>
          <w:tcPr>
            <w:tcW w:w="1696" w:type="dxa"/>
            <w:tcBorders>
              <w:top w:val="single" w:sz="4" w:space="0" w:color="auto"/>
              <w:left w:val="single" w:sz="4" w:space="0" w:color="auto"/>
              <w:bottom w:val="single" w:sz="4" w:space="0" w:color="auto"/>
              <w:right w:val="single" w:sz="4" w:space="0" w:color="auto"/>
            </w:tcBorders>
          </w:tcPr>
          <w:p w14:paraId="291404E8" w14:textId="77777777" w:rsidR="0036298D" w:rsidRDefault="0036298D" w:rsidP="00593394">
            <w:pPr>
              <w:spacing w:after="0"/>
              <w:jc w:val="both"/>
              <w:rPr>
                <w:rFonts w:eastAsia="Calibri"/>
                <w:b/>
                <w:bCs/>
                <w:i/>
                <w:iCs/>
                <w:lang w:val="zh-CN"/>
              </w:rPr>
            </w:pPr>
            <w:r>
              <w:rPr>
                <w:rFonts w:eastAsia="Calibri"/>
                <w:b/>
                <w:bCs/>
                <w:i/>
                <w:iCs/>
                <w:lang w:val="zh-CN"/>
              </w:rPr>
              <w:t>SL-PRS Es/Iot</w:t>
            </w:r>
          </w:p>
        </w:tc>
        <w:tc>
          <w:tcPr>
            <w:tcW w:w="1560" w:type="dxa"/>
            <w:tcBorders>
              <w:top w:val="single" w:sz="4" w:space="0" w:color="auto"/>
              <w:left w:val="single" w:sz="4" w:space="0" w:color="auto"/>
              <w:bottom w:val="single" w:sz="4" w:space="0" w:color="auto"/>
              <w:right w:val="single" w:sz="4" w:space="0" w:color="auto"/>
            </w:tcBorders>
          </w:tcPr>
          <w:p w14:paraId="000CF6A0" w14:textId="77777777" w:rsidR="0036298D" w:rsidRDefault="0036298D" w:rsidP="00593394">
            <w:pPr>
              <w:spacing w:after="0"/>
              <w:jc w:val="center"/>
              <w:rPr>
                <w:rFonts w:eastAsia="Calibri"/>
                <w:i/>
                <w:iCs/>
                <w:lang w:val="zh-CN"/>
              </w:rPr>
            </w:pPr>
            <w:r>
              <w:rPr>
                <w:rFonts w:eastAsia="Calibri"/>
                <w:i/>
                <w:iCs/>
                <w:lang w:val="zh-CN"/>
              </w:rPr>
              <w:t>0.1 dB</w:t>
            </w:r>
          </w:p>
        </w:tc>
        <w:tc>
          <w:tcPr>
            <w:tcW w:w="1417" w:type="dxa"/>
            <w:tcBorders>
              <w:top w:val="single" w:sz="4" w:space="0" w:color="auto"/>
              <w:left w:val="single" w:sz="4" w:space="0" w:color="auto"/>
              <w:bottom w:val="single" w:sz="4" w:space="0" w:color="auto"/>
              <w:right w:val="single" w:sz="4" w:space="0" w:color="auto"/>
            </w:tcBorders>
          </w:tcPr>
          <w:p w14:paraId="0C5E1066" w14:textId="77777777" w:rsidR="0036298D" w:rsidRDefault="0036298D" w:rsidP="00593394">
            <w:pPr>
              <w:spacing w:after="0"/>
              <w:jc w:val="center"/>
              <w:rPr>
                <w:rFonts w:eastAsia="Calibri"/>
                <w:i/>
                <w:iCs/>
                <w:lang w:val="zh-CN"/>
              </w:rPr>
            </w:pPr>
            <w:r>
              <w:rPr>
                <w:rFonts w:eastAsia="Calibri"/>
                <w:i/>
                <w:iCs/>
                <w:lang w:val="zh-CN"/>
              </w:rPr>
              <w:t>-2.99 dB</w:t>
            </w:r>
          </w:p>
        </w:tc>
      </w:tr>
    </w:tbl>
    <w:p w14:paraId="35BCE172" w14:textId="77777777" w:rsidR="0036298D" w:rsidRPr="00F43897" w:rsidRDefault="0036298D" w:rsidP="0036298D">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F43897">
        <w:rPr>
          <w:rFonts w:eastAsia="SimSun"/>
          <w:szCs w:val="24"/>
          <w:lang w:eastAsia="zh-CN"/>
        </w:rPr>
        <w:t>Recommended WF</w:t>
      </w:r>
    </w:p>
    <w:p w14:paraId="2A21B304" w14:textId="77777777" w:rsidR="0036298D" w:rsidRPr="00F43897"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43897">
        <w:rPr>
          <w:rFonts w:eastAsia="SimSun" w:hint="eastAsia"/>
          <w:szCs w:val="24"/>
          <w:lang w:eastAsia="zh-CN"/>
        </w:rPr>
        <w:t>Discuss the option(s).</w:t>
      </w:r>
    </w:p>
    <w:p w14:paraId="69DD7798" w14:textId="37558A8E" w:rsidR="0036298D" w:rsidRPr="00B621C8" w:rsidRDefault="0036298D" w:rsidP="0036298D">
      <w:pPr>
        <w:spacing w:after="120"/>
        <w:rPr>
          <w:szCs w:val="24"/>
          <w:lang w:eastAsia="zh-CN"/>
        </w:rPr>
      </w:pPr>
      <w:r w:rsidRPr="007F5FE9">
        <w:rPr>
          <w:b/>
          <w:bCs/>
          <w:szCs w:val="24"/>
          <w:lang w:eastAsia="zh-CN"/>
        </w:rPr>
        <w:t>Discussion</w:t>
      </w:r>
      <w:r w:rsidR="007F5FE9">
        <w:rPr>
          <w:b/>
          <w:bCs/>
          <w:szCs w:val="24"/>
          <w:lang w:eastAsia="zh-CN"/>
        </w:rPr>
        <w:t xml:space="preserve"> in AH2</w:t>
      </w:r>
      <w:r w:rsidRPr="00B621C8">
        <w:rPr>
          <w:szCs w:val="24"/>
          <w:lang w:eastAsia="zh-CN"/>
        </w:rPr>
        <w:t>:</w:t>
      </w:r>
    </w:p>
    <w:p w14:paraId="7DC7175E" w14:textId="77777777" w:rsidR="00024460" w:rsidRDefault="00024460" w:rsidP="00024460">
      <w:pPr>
        <w:spacing w:after="120"/>
        <w:rPr>
          <w:szCs w:val="24"/>
          <w:lang w:eastAsia="zh-CN"/>
        </w:rPr>
      </w:pPr>
      <w:r w:rsidRPr="009863D3">
        <w:rPr>
          <w:szCs w:val="24"/>
          <w:lang w:eastAsia="zh-CN"/>
        </w:rPr>
        <w:t>Es/Iot: further discussion is needed</w:t>
      </w:r>
      <w:r>
        <w:rPr>
          <w:szCs w:val="24"/>
          <w:lang w:eastAsia="zh-CN"/>
        </w:rPr>
        <w:t xml:space="preserve"> </w:t>
      </w:r>
    </w:p>
    <w:p w14:paraId="78D5FF30" w14:textId="6595EB65" w:rsidR="00DA19EF" w:rsidRPr="00D01383" w:rsidRDefault="00DA19EF" w:rsidP="00ED2F9C">
      <w:pPr>
        <w:pStyle w:val="ListParagraph"/>
        <w:numPr>
          <w:ilvl w:val="0"/>
          <w:numId w:val="5"/>
        </w:numPr>
        <w:spacing w:after="120"/>
        <w:ind w:firstLineChars="0"/>
        <w:rPr>
          <w:szCs w:val="24"/>
          <w:highlight w:val="yellow"/>
          <w:lang w:eastAsia="zh-CN"/>
        </w:rPr>
      </w:pPr>
      <w:r w:rsidRPr="00D01383">
        <w:rPr>
          <w:szCs w:val="24"/>
          <w:highlight w:val="yellow"/>
          <w:lang w:eastAsia="zh-CN"/>
        </w:rPr>
        <w:t>Check the RAN1 specification and the Uu TCs</w:t>
      </w:r>
      <w:r w:rsidR="00D01383" w:rsidRPr="00D01383">
        <w:rPr>
          <w:szCs w:val="24"/>
          <w:highlight w:val="yellow"/>
          <w:lang w:eastAsia="zh-CN"/>
        </w:rPr>
        <w:t xml:space="preserve"> </w:t>
      </w:r>
      <w:r w:rsidR="00D01383">
        <w:rPr>
          <w:szCs w:val="24"/>
          <w:highlight w:val="yellow"/>
          <w:lang w:eastAsia="zh-CN"/>
        </w:rPr>
        <w:t>in relation to o</w:t>
      </w:r>
      <w:r w:rsidRPr="00D01383">
        <w:rPr>
          <w:szCs w:val="24"/>
          <w:highlight w:val="yellow"/>
          <w:lang w:eastAsia="zh-CN"/>
        </w:rPr>
        <w:t>verlapping SL-PRS from different UEs</w:t>
      </w:r>
      <w:r w:rsidR="00D01383">
        <w:rPr>
          <w:szCs w:val="24"/>
          <w:highlight w:val="yellow"/>
          <w:lang w:eastAsia="zh-CN"/>
        </w:rPr>
        <w:t>. Further discuss the options:</w:t>
      </w:r>
    </w:p>
    <w:p w14:paraId="44ABCD13" w14:textId="59CF4BD6" w:rsidR="00DA19EF" w:rsidRPr="00B621C8" w:rsidRDefault="00DA19EF" w:rsidP="007F5FE9">
      <w:pPr>
        <w:pStyle w:val="ListParagraph"/>
        <w:numPr>
          <w:ilvl w:val="1"/>
          <w:numId w:val="5"/>
        </w:numPr>
        <w:spacing w:after="120"/>
        <w:ind w:firstLineChars="0"/>
        <w:rPr>
          <w:szCs w:val="24"/>
          <w:highlight w:val="yellow"/>
          <w:lang w:eastAsia="zh-CN"/>
        </w:rPr>
      </w:pPr>
      <w:r w:rsidRPr="00B621C8">
        <w:rPr>
          <w:szCs w:val="24"/>
          <w:highlight w:val="yellow"/>
          <w:lang w:eastAsia="zh-CN"/>
        </w:rPr>
        <w:t xml:space="preserve">Option 1: </w:t>
      </w:r>
      <w:r w:rsidR="00D01383">
        <w:rPr>
          <w:szCs w:val="24"/>
          <w:highlight w:val="yellow"/>
          <w:lang w:eastAsia="zh-CN"/>
        </w:rPr>
        <w:t xml:space="preserve">overlapping SL-PRS can be </w:t>
      </w:r>
      <w:r w:rsidRPr="00B621C8">
        <w:rPr>
          <w:szCs w:val="24"/>
          <w:highlight w:val="yellow"/>
          <w:lang w:eastAsia="zh-CN"/>
        </w:rPr>
        <w:t>used in TCs</w:t>
      </w:r>
    </w:p>
    <w:p w14:paraId="0DE72D65" w14:textId="74D76E94" w:rsidR="00DA19EF" w:rsidRPr="00B621C8" w:rsidRDefault="00DA19EF" w:rsidP="007F5FE9">
      <w:pPr>
        <w:pStyle w:val="ListParagraph"/>
        <w:numPr>
          <w:ilvl w:val="1"/>
          <w:numId w:val="5"/>
        </w:numPr>
        <w:spacing w:after="120"/>
        <w:ind w:firstLineChars="0"/>
        <w:rPr>
          <w:szCs w:val="24"/>
          <w:highlight w:val="yellow"/>
          <w:lang w:eastAsia="zh-CN"/>
        </w:rPr>
      </w:pPr>
      <w:r w:rsidRPr="00B621C8">
        <w:rPr>
          <w:szCs w:val="24"/>
          <w:highlight w:val="yellow"/>
          <w:lang w:eastAsia="zh-CN"/>
        </w:rPr>
        <w:t xml:space="preserve">Option 2: </w:t>
      </w:r>
      <w:r w:rsidR="00D01383">
        <w:rPr>
          <w:szCs w:val="24"/>
          <w:highlight w:val="yellow"/>
          <w:lang w:eastAsia="zh-CN"/>
        </w:rPr>
        <w:t xml:space="preserve">overlapping SL-PRS should </w:t>
      </w:r>
      <w:r w:rsidRPr="00B621C8">
        <w:rPr>
          <w:szCs w:val="24"/>
          <w:highlight w:val="yellow"/>
          <w:lang w:eastAsia="zh-CN"/>
        </w:rPr>
        <w:t>not</w:t>
      </w:r>
      <w:r w:rsidR="00D01383">
        <w:rPr>
          <w:szCs w:val="24"/>
          <w:highlight w:val="yellow"/>
          <w:lang w:eastAsia="zh-CN"/>
        </w:rPr>
        <w:t xml:space="preserve"> be</w:t>
      </w:r>
      <w:r w:rsidRPr="00B621C8">
        <w:rPr>
          <w:szCs w:val="24"/>
          <w:highlight w:val="yellow"/>
          <w:lang w:eastAsia="zh-CN"/>
        </w:rPr>
        <w:t xml:space="preserve"> used in SL TCs</w:t>
      </w:r>
    </w:p>
    <w:p w14:paraId="6587EB4D" w14:textId="77777777" w:rsidR="00B621C8" w:rsidRPr="00C16FAF" w:rsidRDefault="00B621C8" w:rsidP="0036298D">
      <w:pPr>
        <w:spacing w:after="120"/>
        <w:rPr>
          <w:szCs w:val="24"/>
          <w:lang w:eastAsia="zh-CN"/>
        </w:rPr>
      </w:pPr>
    </w:p>
    <w:p w14:paraId="2B110CB3" w14:textId="77777777" w:rsidR="0036298D" w:rsidRPr="00B2699F" w:rsidRDefault="0036298D" w:rsidP="0036298D">
      <w:pPr>
        <w:pStyle w:val="Heading3"/>
        <w:numPr>
          <w:ilvl w:val="0"/>
          <w:numId w:val="0"/>
        </w:numPr>
        <w:ind w:left="720" w:hanging="436"/>
        <w:rPr>
          <w:u w:val="single"/>
          <w:lang w:val="en-GB"/>
        </w:rPr>
      </w:pPr>
      <w:r w:rsidRPr="00B2699F">
        <w:rPr>
          <w:u w:val="single"/>
          <w:lang w:val="en-GB" w:eastAsia="ko-KR"/>
        </w:rPr>
        <w:t>Issue 1-2-1: RF calibration margin for SL RSTD/Rx-Tx</w:t>
      </w:r>
    </w:p>
    <w:p w14:paraId="4820EFD7" w14:textId="77777777" w:rsidR="0036298D"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9DE984"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(OPPO)</w:t>
      </w:r>
    </w:p>
    <w:p w14:paraId="6F1441B2" w14:textId="77777777" w:rsidR="0036298D" w:rsidRDefault="0036298D" w:rsidP="0036298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RF calibration margins for SL RSTD and Rx-Tx measurements can be defined as the tables below.</w:t>
      </w:r>
      <w:r>
        <w:rPr>
          <w:rFonts w:eastAsia="SimSun" w:hint="eastAsia"/>
          <w:szCs w:val="24"/>
          <w:lang w:eastAsia="zh-CN"/>
        </w:rPr>
        <w:t xml:space="preserve"> </w:t>
      </w:r>
    </w:p>
    <w:p w14:paraId="77293436" w14:textId="77777777" w:rsidR="0036298D" w:rsidRDefault="0036298D" w:rsidP="0036298D">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RF calibration margin for SL RSTD measurements in FR1:</w:t>
      </w:r>
    </w:p>
    <w:tbl>
      <w:tblPr>
        <w:tblStyle w:val="TableGrid61"/>
        <w:tblW w:w="0" w:type="auto"/>
        <w:tblInd w:w="3510" w:type="dxa"/>
        <w:tblLook w:val="04A0" w:firstRow="1" w:lastRow="0" w:firstColumn="1" w:lastColumn="0" w:noHBand="0" w:noVBand="1"/>
      </w:tblPr>
      <w:tblGrid>
        <w:gridCol w:w="1220"/>
        <w:gridCol w:w="1220"/>
        <w:gridCol w:w="1220"/>
        <w:gridCol w:w="1186"/>
      </w:tblGrid>
      <w:tr w:rsidR="0036298D" w14:paraId="591445FD" w14:textId="77777777" w:rsidTr="00593394">
        <w:trPr>
          <w:trHeight w:val="127"/>
        </w:trPr>
        <w:tc>
          <w:tcPr>
            <w:tcW w:w="3660" w:type="dxa"/>
            <w:gridSpan w:val="3"/>
            <w:tcBorders>
              <w:top w:val="single" w:sz="4" w:space="0" w:color="auto"/>
              <w:left w:val="single" w:sz="4" w:space="0" w:color="auto"/>
              <w:bottom w:val="single" w:sz="4" w:space="0" w:color="auto"/>
              <w:right w:val="single" w:sz="4" w:space="0" w:color="auto"/>
            </w:tcBorders>
          </w:tcPr>
          <w:p w14:paraId="02C4E0D9" w14:textId="77777777" w:rsidR="0036298D" w:rsidRDefault="0036298D" w:rsidP="00593394">
            <w:pPr>
              <w:pStyle w:val="TAH"/>
              <w:rPr>
                <w:rFonts w:ascii="Times New Roman" w:eastAsiaTheme="minorEastAsia" w:hAnsi="Times New Roman"/>
                <w:b w:val="0"/>
                <w:i/>
                <w:sz w:val="20"/>
                <w:lang w:eastAsia="ko-KR"/>
              </w:rPr>
            </w:pPr>
            <w:r>
              <w:rPr>
                <w:rFonts w:ascii="Times New Roman" w:hAnsi="Times New Roman"/>
                <w:b w:val="0"/>
                <w:i/>
                <w:sz w:val="20"/>
                <w:lang w:eastAsia="ko-KR"/>
              </w:rPr>
              <w:lastRenderedPageBreak/>
              <w:t>PRS BW (RB number)</w:t>
            </w:r>
          </w:p>
        </w:tc>
        <w:tc>
          <w:tcPr>
            <w:tcW w:w="1186" w:type="dxa"/>
            <w:vMerge w:val="restart"/>
            <w:tcBorders>
              <w:top w:val="single" w:sz="4" w:space="0" w:color="auto"/>
              <w:left w:val="single" w:sz="4" w:space="0" w:color="auto"/>
              <w:bottom w:val="single" w:sz="4" w:space="0" w:color="auto"/>
              <w:right w:val="single" w:sz="4" w:space="0" w:color="auto"/>
            </w:tcBorders>
          </w:tcPr>
          <w:p w14:paraId="55F2A798" w14:textId="77777777" w:rsidR="0036298D" w:rsidRDefault="0036298D" w:rsidP="00593394">
            <w:pPr>
              <w:pStyle w:val="TAH"/>
              <w:rPr>
                <w:rFonts w:ascii="Times New Roman" w:eastAsia="Yu Mincho" w:hAnsi="Times New Roman"/>
                <w:b w:val="0"/>
                <w:i/>
                <w:sz w:val="20"/>
                <w:lang w:eastAsia="ko-KR"/>
              </w:rPr>
            </w:pPr>
            <w:r>
              <w:rPr>
                <w:rFonts w:ascii="Times New Roman" w:eastAsia="Yu Mincho" w:hAnsi="Times New Roman"/>
                <w:b w:val="0"/>
                <w:i/>
                <w:sz w:val="20"/>
                <w:lang w:eastAsia="ko-KR"/>
              </w:rPr>
              <w:t>Margin (Tc)</w:t>
            </w:r>
          </w:p>
        </w:tc>
      </w:tr>
      <w:tr w:rsidR="0036298D" w14:paraId="3703C783" w14:textId="77777777" w:rsidTr="00593394">
        <w:trPr>
          <w:trHeight w:val="126"/>
        </w:trPr>
        <w:tc>
          <w:tcPr>
            <w:tcW w:w="1220" w:type="dxa"/>
            <w:tcBorders>
              <w:top w:val="single" w:sz="4" w:space="0" w:color="auto"/>
              <w:left w:val="single" w:sz="4" w:space="0" w:color="auto"/>
              <w:bottom w:val="single" w:sz="4" w:space="0" w:color="auto"/>
              <w:right w:val="single" w:sz="4" w:space="0" w:color="auto"/>
            </w:tcBorders>
          </w:tcPr>
          <w:p w14:paraId="79CDEE99" w14:textId="77777777" w:rsidR="0036298D" w:rsidRDefault="0036298D" w:rsidP="00593394">
            <w:pPr>
              <w:pStyle w:val="TAH"/>
              <w:rPr>
                <w:rFonts w:ascii="Times New Roman" w:eastAsiaTheme="minorEastAsia" w:hAnsi="Times New Roman"/>
                <w:b w:val="0"/>
                <w:i/>
                <w:sz w:val="20"/>
                <w:lang w:eastAsia="ko-KR"/>
              </w:rPr>
            </w:pPr>
            <w:r>
              <w:rPr>
                <w:rFonts w:ascii="Times New Roman" w:eastAsiaTheme="minorEastAsia" w:hAnsi="Times New Roman"/>
                <w:b w:val="0"/>
                <w:i/>
                <w:sz w:val="20"/>
                <w:lang w:eastAsia="ko-KR"/>
              </w:rPr>
              <w:t>SCS=15kHz</w:t>
            </w:r>
          </w:p>
        </w:tc>
        <w:tc>
          <w:tcPr>
            <w:tcW w:w="1220" w:type="dxa"/>
            <w:tcBorders>
              <w:top w:val="single" w:sz="4" w:space="0" w:color="auto"/>
              <w:left w:val="single" w:sz="4" w:space="0" w:color="auto"/>
              <w:bottom w:val="single" w:sz="4" w:space="0" w:color="auto"/>
              <w:right w:val="single" w:sz="4" w:space="0" w:color="auto"/>
            </w:tcBorders>
          </w:tcPr>
          <w:p w14:paraId="6C474ECD" w14:textId="77777777" w:rsidR="0036298D" w:rsidRDefault="0036298D" w:rsidP="00593394">
            <w:pPr>
              <w:pStyle w:val="TAH"/>
              <w:rPr>
                <w:rFonts w:ascii="Times New Roman" w:hAnsi="Times New Roman"/>
                <w:b w:val="0"/>
                <w:i/>
                <w:sz w:val="20"/>
                <w:lang w:eastAsia="ko-KR"/>
              </w:rPr>
            </w:pPr>
            <w:r>
              <w:rPr>
                <w:rFonts w:ascii="Times New Roman" w:eastAsiaTheme="minorEastAsia" w:hAnsi="Times New Roman"/>
                <w:b w:val="0"/>
                <w:i/>
                <w:sz w:val="20"/>
                <w:lang w:eastAsia="ko-KR"/>
              </w:rPr>
              <w:t>SCS=30kHz</w:t>
            </w:r>
          </w:p>
        </w:tc>
        <w:tc>
          <w:tcPr>
            <w:tcW w:w="1220" w:type="dxa"/>
            <w:tcBorders>
              <w:top w:val="single" w:sz="4" w:space="0" w:color="auto"/>
              <w:left w:val="single" w:sz="4" w:space="0" w:color="auto"/>
              <w:bottom w:val="single" w:sz="4" w:space="0" w:color="auto"/>
              <w:right w:val="single" w:sz="4" w:space="0" w:color="auto"/>
            </w:tcBorders>
          </w:tcPr>
          <w:p w14:paraId="06A70BFB" w14:textId="77777777" w:rsidR="0036298D" w:rsidRDefault="0036298D" w:rsidP="00593394">
            <w:pPr>
              <w:pStyle w:val="TAH"/>
              <w:rPr>
                <w:rFonts w:ascii="Times New Roman" w:hAnsi="Times New Roman"/>
                <w:b w:val="0"/>
                <w:i/>
                <w:sz w:val="20"/>
                <w:lang w:eastAsia="ko-KR"/>
              </w:rPr>
            </w:pPr>
            <w:r>
              <w:rPr>
                <w:rFonts w:ascii="Times New Roman" w:eastAsiaTheme="minorEastAsia" w:hAnsi="Times New Roman"/>
                <w:b w:val="0"/>
                <w:i/>
                <w:sz w:val="20"/>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51835940" w14:textId="77777777" w:rsidR="0036298D" w:rsidRDefault="0036298D" w:rsidP="00593394">
            <w:pPr>
              <w:spacing w:after="0"/>
              <w:rPr>
                <w:rFonts w:eastAsia="Yu Mincho"/>
                <w:i/>
                <w:lang w:val="zh-CN" w:eastAsia="ko-KR"/>
              </w:rPr>
            </w:pPr>
          </w:p>
        </w:tc>
      </w:tr>
      <w:tr w:rsidR="0036298D" w14:paraId="6B8C33AB"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2709CF92" w14:textId="77777777" w:rsidR="0036298D" w:rsidRDefault="0036298D"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3E6CEBDB" w14:textId="77777777" w:rsidR="0036298D" w:rsidRDefault="0036298D"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24</w:t>
            </w:r>
          </w:p>
        </w:tc>
        <w:tc>
          <w:tcPr>
            <w:tcW w:w="1220" w:type="dxa"/>
            <w:tcBorders>
              <w:top w:val="single" w:sz="4" w:space="0" w:color="auto"/>
              <w:left w:val="single" w:sz="4" w:space="0" w:color="auto"/>
              <w:bottom w:val="single" w:sz="4" w:space="0" w:color="auto"/>
              <w:right w:val="single" w:sz="4" w:space="0" w:color="auto"/>
            </w:tcBorders>
          </w:tcPr>
          <w:p w14:paraId="73A105E6" w14:textId="77777777" w:rsidR="0036298D" w:rsidRDefault="0036298D" w:rsidP="00593394">
            <w:pPr>
              <w:pStyle w:val="TAC"/>
              <w:rPr>
                <w:rFonts w:ascii="Times New Roman" w:eastAsia="Yu Mincho" w:hAnsi="Times New Roman"/>
                <w:bCs/>
                <w:i/>
                <w:sz w:val="20"/>
                <w:lang w:eastAsia="ko-KR"/>
              </w:rPr>
            </w:pPr>
            <w:r>
              <w:rPr>
                <w:rFonts w:ascii="Times New Roman" w:eastAsiaTheme="minorEastAsia" w:hAnsi="Times New Roman"/>
                <w:i/>
                <w:sz w:val="20"/>
                <w:lang w:eastAsia="ko-KR"/>
              </w:rPr>
              <w:t>N/A</w:t>
            </w:r>
          </w:p>
        </w:tc>
        <w:tc>
          <w:tcPr>
            <w:tcW w:w="1186" w:type="dxa"/>
            <w:tcBorders>
              <w:top w:val="single" w:sz="4" w:space="0" w:color="auto"/>
              <w:left w:val="single" w:sz="4" w:space="0" w:color="auto"/>
              <w:bottom w:val="single" w:sz="4" w:space="0" w:color="auto"/>
              <w:right w:val="single" w:sz="4" w:space="0" w:color="auto"/>
            </w:tcBorders>
          </w:tcPr>
          <w:p w14:paraId="036C447D" w14:textId="77777777" w:rsidR="0036298D" w:rsidRDefault="0036298D" w:rsidP="00593394">
            <w:pPr>
              <w:pStyle w:val="TAC"/>
              <w:rPr>
                <w:rFonts w:ascii="Times New Roman" w:eastAsiaTheme="minorEastAsia" w:hAnsi="Times New Roman"/>
                <w:b/>
                <w:bCs/>
                <w:i/>
                <w:sz w:val="20"/>
                <w:lang w:eastAsia="ko-KR"/>
              </w:rPr>
            </w:pPr>
            <w:r>
              <w:rPr>
                <w:rFonts w:ascii="Times New Roman" w:eastAsia="Yu Mincho" w:hAnsi="Times New Roman"/>
                <w:b/>
                <w:i/>
                <w:sz w:val="20"/>
                <w:lang w:eastAsia="ko-KR"/>
              </w:rPr>
              <w:t>Z1</w:t>
            </w:r>
            <w:r>
              <w:rPr>
                <w:rFonts w:ascii="Times New Roman" w:eastAsiaTheme="minorEastAsia" w:hAnsi="Times New Roman"/>
                <w:b/>
                <w:i/>
                <w:sz w:val="20"/>
                <w:lang w:eastAsia="ko-KR"/>
              </w:rPr>
              <w:t>=72</w:t>
            </w:r>
          </w:p>
        </w:tc>
      </w:tr>
      <w:tr w:rsidR="0036298D" w14:paraId="7F5A8A7E"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7CA7132A" w14:textId="77777777" w:rsidR="0036298D" w:rsidRDefault="0036298D"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96</w:t>
            </w:r>
          </w:p>
        </w:tc>
        <w:tc>
          <w:tcPr>
            <w:tcW w:w="1220" w:type="dxa"/>
            <w:tcBorders>
              <w:top w:val="single" w:sz="4" w:space="0" w:color="auto"/>
              <w:left w:val="single" w:sz="4" w:space="0" w:color="auto"/>
              <w:bottom w:val="single" w:sz="4" w:space="0" w:color="auto"/>
              <w:right w:val="single" w:sz="4" w:space="0" w:color="auto"/>
            </w:tcBorders>
          </w:tcPr>
          <w:p w14:paraId="30972FC4" w14:textId="77777777" w:rsidR="0036298D" w:rsidRDefault="0036298D" w:rsidP="00593394">
            <w:pPr>
              <w:pStyle w:val="TAC"/>
              <w:rPr>
                <w:rFonts w:ascii="Times New Roman" w:eastAsia="Microsoft Sans Serif" w:hAnsi="Times New Roman"/>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33102F45" w14:textId="77777777" w:rsidR="0036298D" w:rsidRDefault="0036298D"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24</w:t>
            </w:r>
          </w:p>
        </w:tc>
        <w:tc>
          <w:tcPr>
            <w:tcW w:w="1186" w:type="dxa"/>
            <w:tcBorders>
              <w:top w:val="single" w:sz="4" w:space="0" w:color="auto"/>
              <w:left w:val="single" w:sz="4" w:space="0" w:color="auto"/>
              <w:bottom w:val="single" w:sz="4" w:space="0" w:color="auto"/>
              <w:right w:val="single" w:sz="4" w:space="0" w:color="auto"/>
            </w:tcBorders>
          </w:tcPr>
          <w:p w14:paraId="0EF24555" w14:textId="77777777" w:rsidR="0036298D" w:rsidRDefault="0036298D" w:rsidP="00593394">
            <w:pPr>
              <w:pStyle w:val="TAC"/>
              <w:rPr>
                <w:rFonts w:ascii="Times New Roman" w:eastAsiaTheme="minorEastAsia" w:hAnsi="Times New Roman"/>
                <w:b/>
                <w:bCs/>
                <w:i/>
                <w:sz w:val="20"/>
                <w:lang w:eastAsia="ko-KR"/>
              </w:rPr>
            </w:pPr>
            <w:r>
              <w:rPr>
                <w:rFonts w:ascii="Times New Roman" w:eastAsiaTheme="minorEastAsia" w:hAnsi="Times New Roman"/>
                <w:b/>
                <w:bCs/>
                <w:i/>
                <w:sz w:val="20"/>
                <w:lang w:eastAsia="ko-KR"/>
              </w:rPr>
              <w:t>Z2=36</w:t>
            </w:r>
          </w:p>
        </w:tc>
      </w:tr>
    </w:tbl>
    <w:p w14:paraId="4F8001F4" w14:textId="77777777" w:rsidR="0036298D" w:rsidRDefault="0036298D" w:rsidP="0036298D">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RF calibration margin for SL Rx-Tx measurements in FR1:</w:t>
      </w:r>
    </w:p>
    <w:tbl>
      <w:tblPr>
        <w:tblStyle w:val="TableGrid61"/>
        <w:tblW w:w="0" w:type="auto"/>
        <w:tblInd w:w="3369" w:type="dxa"/>
        <w:tblLook w:val="04A0" w:firstRow="1" w:lastRow="0" w:firstColumn="1" w:lastColumn="0" w:noHBand="0" w:noVBand="1"/>
      </w:tblPr>
      <w:tblGrid>
        <w:gridCol w:w="1470"/>
        <w:gridCol w:w="1470"/>
        <w:gridCol w:w="1470"/>
        <w:gridCol w:w="1800"/>
      </w:tblGrid>
      <w:tr w:rsidR="0036298D" w14:paraId="0CCA2A29" w14:textId="77777777" w:rsidTr="0059339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tcPr>
          <w:p w14:paraId="7CD7C2FB" w14:textId="77777777" w:rsidR="0036298D" w:rsidRDefault="0036298D" w:rsidP="00593394">
            <w:pPr>
              <w:pStyle w:val="TAH"/>
              <w:rPr>
                <w:rFonts w:ascii="Times New Roman" w:eastAsiaTheme="minorEastAsia" w:hAnsi="Times New Roman"/>
                <w:b w:val="0"/>
                <w:i/>
                <w:sz w:val="20"/>
                <w:lang w:val="en-US" w:eastAsia="ko-KR"/>
              </w:rPr>
            </w:pPr>
            <w:r>
              <w:rPr>
                <w:rFonts w:ascii="Times New Roman" w:hAnsi="Times New Roman"/>
                <w:b w:val="0"/>
                <w:i/>
                <w:sz w:val="20"/>
                <w:lang w:val="en-US" w:eastAsia="ko-KR"/>
              </w:rPr>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C60131D" w14:textId="77777777" w:rsidR="0036298D" w:rsidRDefault="0036298D" w:rsidP="00593394">
            <w:pPr>
              <w:pStyle w:val="TAH"/>
              <w:rPr>
                <w:rFonts w:ascii="Times New Roman" w:eastAsia="Yu Mincho" w:hAnsi="Times New Roman"/>
                <w:b w:val="0"/>
                <w:i/>
                <w:sz w:val="20"/>
                <w:lang w:eastAsia="ko-KR"/>
              </w:rPr>
            </w:pPr>
            <w:r>
              <w:rPr>
                <w:rFonts w:ascii="Times New Roman" w:eastAsia="Yu Mincho" w:hAnsi="Times New Roman"/>
                <w:b w:val="0"/>
                <w:i/>
                <w:kern w:val="24"/>
                <w:sz w:val="20"/>
                <w:lang w:eastAsia="ko-KR"/>
              </w:rPr>
              <w:t>Margin (Tc)</w:t>
            </w:r>
          </w:p>
        </w:tc>
      </w:tr>
      <w:tr w:rsidR="0036298D" w14:paraId="1E73554B" w14:textId="77777777" w:rsidTr="00593394">
        <w:trPr>
          <w:trHeight w:val="262"/>
        </w:trPr>
        <w:tc>
          <w:tcPr>
            <w:tcW w:w="1470" w:type="dxa"/>
            <w:tcBorders>
              <w:top w:val="single" w:sz="4" w:space="0" w:color="auto"/>
              <w:left w:val="single" w:sz="4" w:space="0" w:color="auto"/>
              <w:bottom w:val="single" w:sz="4" w:space="0" w:color="auto"/>
              <w:right w:val="single" w:sz="4" w:space="0" w:color="auto"/>
            </w:tcBorders>
            <w:vAlign w:val="center"/>
          </w:tcPr>
          <w:p w14:paraId="42C02CA7" w14:textId="77777777" w:rsidR="0036298D" w:rsidRDefault="0036298D" w:rsidP="00593394">
            <w:pPr>
              <w:pStyle w:val="TAH"/>
              <w:rPr>
                <w:rFonts w:ascii="Times New Roman" w:hAnsi="Times New Roman"/>
                <w:b w:val="0"/>
                <w:i/>
                <w:sz w:val="20"/>
                <w:lang w:eastAsia="ko-KR"/>
              </w:rPr>
            </w:pPr>
            <w:r>
              <w:rPr>
                <w:rFonts w:ascii="Times New Roman" w:hAnsi="Times New Roman"/>
                <w:b w:val="0"/>
                <w:i/>
                <w:sz w:val="20"/>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617DE0A0" w14:textId="77777777" w:rsidR="0036298D" w:rsidRDefault="0036298D" w:rsidP="00593394">
            <w:pPr>
              <w:pStyle w:val="TAH"/>
              <w:rPr>
                <w:rFonts w:ascii="Times New Roman" w:hAnsi="Times New Roman"/>
                <w:b w:val="0"/>
                <w:i/>
                <w:sz w:val="20"/>
                <w:lang w:eastAsia="ko-KR"/>
              </w:rPr>
            </w:pPr>
            <w:r>
              <w:rPr>
                <w:rFonts w:ascii="Times New Roman" w:hAnsi="Times New Roman"/>
                <w:b w:val="0"/>
                <w:i/>
                <w:sz w:val="20"/>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51F51C9" w14:textId="77777777" w:rsidR="0036298D" w:rsidRDefault="0036298D" w:rsidP="00593394">
            <w:pPr>
              <w:pStyle w:val="TAH"/>
              <w:rPr>
                <w:rFonts w:ascii="Times New Roman" w:hAnsi="Times New Roman"/>
                <w:b w:val="0"/>
                <w:i/>
                <w:sz w:val="20"/>
                <w:lang w:eastAsia="ko-KR"/>
              </w:rPr>
            </w:pPr>
            <w:r>
              <w:rPr>
                <w:rFonts w:ascii="Times New Roman" w:hAnsi="Times New Roman"/>
                <w:b w:val="0"/>
                <w:i/>
                <w:sz w:val="20"/>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0D9168EF" w14:textId="77777777" w:rsidR="0036298D" w:rsidRDefault="0036298D" w:rsidP="00593394">
            <w:pPr>
              <w:spacing w:after="0"/>
              <w:rPr>
                <w:rFonts w:eastAsia="Yu Mincho"/>
                <w:i/>
                <w:lang w:val="en-US" w:eastAsia="ko-KR"/>
              </w:rPr>
            </w:pPr>
          </w:p>
        </w:tc>
      </w:tr>
      <w:tr w:rsidR="0036298D" w14:paraId="13678111"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499BE820" w14:textId="77777777" w:rsidR="0036298D" w:rsidRDefault="0036298D"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7D24F135" w14:textId="77777777" w:rsidR="0036298D" w:rsidRDefault="0036298D"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tcPr>
          <w:p w14:paraId="0D467970" w14:textId="77777777" w:rsidR="0036298D" w:rsidRDefault="0036298D" w:rsidP="00593394">
            <w:pPr>
              <w:pStyle w:val="TAC"/>
              <w:rPr>
                <w:rFonts w:ascii="Times New Roman" w:eastAsia="Yu Mincho" w:hAnsi="Times New Roman"/>
                <w:i/>
                <w:sz w:val="20"/>
                <w:lang w:eastAsia="ko-KR"/>
              </w:rPr>
            </w:pPr>
            <w:r>
              <w:rPr>
                <w:rFonts w:ascii="Times New Roman" w:eastAsia="Yu Mincho" w:hAnsi="Times New Roman"/>
                <w:i/>
                <w:sz w:val="20"/>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63AD88D7" w14:textId="77777777" w:rsidR="0036298D" w:rsidRDefault="0036298D" w:rsidP="00593394">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1</w:t>
            </w:r>
            <w:r>
              <w:rPr>
                <w:rFonts w:ascii="Times New Roman" w:eastAsiaTheme="minorEastAsia" w:hAnsi="Times New Roman"/>
                <w:b/>
                <w:i/>
                <w:sz w:val="20"/>
                <w:lang w:eastAsia="ko-KR"/>
              </w:rPr>
              <w:t>=80</w:t>
            </w:r>
          </w:p>
        </w:tc>
      </w:tr>
      <w:tr w:rsidR="0036298D" w14:paraId="04246629"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04CF1E4E" w14:textId="77777777" w:rsidR="0036298D" w:rsidRDefault="0036298D"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18CA417F" w14:textId="77777777" w:rsidR="0036298D" w:rsidRDefault="0036298D"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xml:space="preserve">≥ </w:t>
            </w:r>
            <w:r>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223F7097" w14:textId="77777777" w:rsidR="0036298D" w:rsidRDefault="0036298D" w:rsidP="00593394">
            <w:pPr>
              <w:pStyle w:val="TAC"/>
              <w:rPr>
                <w:rFonts w:ascii="Times New Roman" w:eastAsia="Yu Mincho" w:hAnsi="Times New Roman"/>
                <w:bCs/>
                <w:i/>
                <w:sz w:val="20"/>
                <w:lang w:eastAsia="ko-KR"/>
              </w:rPr>
            </w:pPr>
            <w:r>
              <w:rPr>
                <w:rFonts w:ascii="Times New Roman" w:eastAsia="Microsoft Sans Serif" w:hAnsi="Times New Roman"/>
                <w:i/>
                <w:sz w:val="20"/>
                <w:lang w:eastAsia="ko-KR"/>
              </w:rPr>
              <w:t>≥ 24</w:t>
            </w:r>
          </w:p>
        </w:tc>
        <w:tc>
          <w:tcPr>
            <w:tcW w:w="1800" w:type="dxa"/>
            <w:tcBorders>
              <w:top w:val="single" w:sz="4" w:space="0" w:color="auto"/>
              <w:left w:val="single" w:sz="4" w:space="0" w:color="auto"/>
              <w:bottom w:val="single" w:sz="4" w:space="0" w:color="auto"/>
              <w:right w:val="single" w:sz="4" w:space="0" w:color="auto"/>
            </w:tcBorders>
          </w:tcPr>
          <w:p w14:paraId="76CF2752" w14:textId="77777777" w:rsidR="0036298D" w:rsidRDefault="0036298D" w:rsidP="00593394">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2</w:t>
            </w:r>
            <w:r>
              <w:rPr>
                <w:rFonts w:ascii="Times New Roman" w:eastAsiaTheme="minorEastAsia" w:hAnsi="Times New Roman"/>
                <w:b/>
                <w:i/>
                <w:sz w:val="20"/>
                <w:lang w:eastAsia="ko-KR"/>
              </w:rPr>
              <w:t>=56</w:t>
            </w:r>
          </w:p>
        </w:tc>
      </w:tr>
    </w:tbl>
    <w:p w14:paraId="036FDFA1"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1b</w:t>
      </w:r>
      <w:r>
        <w:rPr>
          <w:rFonts w:eastAsia="SimSun"/>
          <w:szCs w:val="24"/>
          <w:lang w:eastAsia="zh-CN"/>
        </w:rPr>
        <w:t xml:space="preserve">: </w:t>
      </w:r>
      <w:r>
        <w:rPr>
          <w:rFonts w:eastAsia="SimSun" w:hint="eastAsia"/>
          <w:szCs w:val="24"/>
          <w:lang w:eastAsia="zh-CN"/>
        </w:rPr>
        <w:t>(Huawei)</w:t>
      </w:r>
    </w:p>
    <w:p w14:paraId="75E2E7D2" w14:textId="77777777" w:rsidR="0036298D" w:rsidRDefault="0036298D" w:rsidP="0036298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RF calibration margin for SL RSTD (Z) and SL Rx-Tx (δ) can be re-used from corresponding requirements for Uu positioning. </w:t>
      </w:r>
    </w:p>
    <w:p w14:paraId="1CE4564E" w14:textId="77777777" w:rsidR="0036298D" w:rsidRPr="00F6330A"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6330A">
        <w:rPr>
          <w:rFonts w:eastAsia="SimSun"/>
          <w:szCs w:val="24"/>
          <w:lang w:eastAsia="zh-CN"/>
        </w:rPr>
        <w:t>Recommended WF</w:t>
      </w:r>
    </w:p>
    <w:p w14:paraId="7ECFC147" w14:textId="77777777" w:rsidR="0036298D" w:rsidRPr="00F6330A"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6330A">
        <w:rPr>
          <w:rFonts w:eastAsia="SimSun" w:hint="eastAsia"/>
          <w:szCs w:val="24"/>
          <w:lang w:eastAsia="zh-CN"/>
        </w:rPr>
        <w:t xml:space="preserve">Reuse the RF calibration margins defined for Uu positioning for SL RSTD and SL Rx-Tx: </w:t>
      </w:r>
    </w:p>
    <w:p w14:paraId="0336C3EC" w14:textId="77777777" w:rsidR="0036298D" w:rsidRPr="00F6330A" w:rsidRDefault="0036298D" w:rsidP="0036298D">
      <w:pPr>
        <w:pStyle w:val="ListParagraph"/>
        <w:numPr>
          <w:ilvl w:val="3"/>
          <w:numId w:val="5"/>
        </w:numPr>
        <w:overflowPunct/>
        <w:autoSpaceDE/>
        <w:autoSpaceDN/>
        <w:adjustRightInd/>
        <w:spacing w:after="120"/>
        <w:ind w:firstLineChars="0"/>
        <w:textAlignment w:val="auto"/>
        <w:rPr>
          <w:rFonts w:eastAsia="SimSun"/>
          <w:szCs w:val="24"/>
          <w:lang w:eastAsia="zh-CN"/>
        </w:rPr>
      </w:pPr>
      <w:r w:rsidRPr="00F6330A">
        <w:rPr>
          <w:rFonts w:eastAsia="SimSun" w:hint="eastAsia"/>
          <w:szCs w:val="24"/>
          <w:lang w:eastAsia="zh-CN"/>
        </w:rPr>
        <w:t xml:space="preserve"> </w:t>
      </w:r>
      <w:r w:rsidRPr="00F6330A">
        <w:rPr>
          <w:rFonts w:eastAsia="SimSun"/>
          <w:szCs w:val="24"/>
          <w:lang w:eastAsia="zh-CN"/>
        </w:rPr>
        <w:t>The RF calibration margin for SL RSTD measurements in FR1:</w:t>
      </w:r>
    </w:p>
    <w:tbl>
      <w:tblPr>
        <w:tblStyle w:val="TableGrid61"/>
        <w:tblW w:w="0" w:type="auto"/>
        <w:tblInd w:w="3510" w:type="dxa"/>
        <w:tblLook w:val="04A0" w:firstRow="1" w:lastRow="0" w:firstColumn="1" w:lastColumn="0" w:noHBand="0" w:noVBand="1"/>
      </w:tblPr>
      <w:tblGrid>
        <w:gridCol w:w="1220"/>
        <w:gridCol w:w="1220"/>
        <w:gridCol w:w="1220"/>
        <w:gridCol w:w="1186"/>
      </w:tblGrid>
      <w:tr w:rsidR="0036298D" w:rsidRPr="00F6330A" w14:paraId="10605B47" w14:textId="77777777" w:rsidTr="00593394">
        <w:trPr>
          <w:trHeight w:val="127"/>
        </w:trPr>
        <w:tc>
          <w:tcPr>
            <w:tcW w:w="3660" w:type="dxa"/>
            <w:gridSpan w:val="3"/>
            <w:tcBorders>
              <w:top w:val="single" w:sz="4" w:space="0" w:color="auto"/>
              <w:left w:val="single" w:sz="4" w:space="0" w:color="auto"/>
              <w:bottom w:val="single" w:sz="4" w:space="0" w:color="auto"/>
              <w:right w:val="single" w:sz="4" w:space="0" w:color="auto"/>
            </w:tcBorders>
          </w:tcPr>
          <w:p w14:paraId="6706E36A" w14:textId="77777777" w:rsidR="0036298D" w:rsidRPr="00F6330A" w:rsidRDefault="0036298D" w:rsidP="00593394">
            <w:pPr>
              <w:pStyle w:val="TAH"/>
              <w:rPr>
                <w:rFonts w:ascii="Times New Roman" w:eastAsiaTheme="minorEastAsia" w:hAnsi="Times New Roman"/>
                <w:b w:val="0"/>
                <w:i/>
                <w:sz w:val="20"/>
                <w:lang w:eastAsia="ko-KR"/>
              </w:rPr>
            </w:pPr>
            <w:r w:rsidRPr="00F6330A">
              <w:rPr>
                <w:rFonts w:ascii="Times New Roman" w:hAnsi="Times New Roman"/>
                <w:b w:val="0"/>
                <w:i/>
                <w:sz w:val="20"/>
                <w:lang w:eastAsia="ko-KR"/>
              </w:rPr>
              <w:t>PRS BW (RB number)</w:t>
            </w:r>
          </w:p>
        </w:tc>
        <w:tc>
          <w:tcPr>
            <w:tcW w:w="1186" w:type="dxa"/>
            <w:vMerge w:val="restart"/>
            <w:tcBorders>
              <w:top w:val="single" w:sz="4" w:space="0" w:color="auto"/>
              <w:left w:val="single" w:sz="4" w:space="0" w:color="auto"/>
              <w:bottom w:val="single" w:sz="4" w:space="0" w:color="auto"/>
              <w:right w:val="single" w:sz="4" w:space="0" w:color="auto"/>
            </w:tcBorders>
          </w:tcPr>
          <w:p w14:paraId="0E4F3992" w14:textId="77777777" w:rsidR="0036298D" w:rsidRPr="00F6330A" w:rsidRDefault="0036298D" w:rsidP="00593394">
            <w:pPr>
              <w:pStyle w:val="TAH"/>
              <w:rPr>
                <w:rFonts w:ascii="Times New Roman" w:eastAsia="Yu Mincho" w:hAnsi="Times New Roman"/>
                <w:b w:val="0"/>
                <w:i/>
                <w:sz w:val="20"/>
                <w:lang w:eastAsia="ko-KR"/>
              </w:rPr>
            </w:pPr>
            <w:r w:rsidRPr="00F6330A">
              <w:rPr>
                <w:rFonts w:ascii="Times New Roman" w:eastAsia="Yu Mincho" w:hAnsi="Times New Roman"/>
                <w:b w:val="0"/>
                <w:i/>
                <w:sz w:val="20"/>
                <w:lang w:eastAsia="ko-KR"/>
              </w:rPr>
              <w:t>Margin (Tc)</w:t>
            </w:r>
          </w:p>
        </w:tc>
      </w:tr>
      <w:tr w:rsidR="0036298D" w:rsidRPr="00F6330A" w14:paraId="3EE0E509" w14:textId="77777777" w:rsidTr="00593394">
        <w:trPr>
          <w:trHeight w:val="126"/>
        </w:trPr>
        <w:tc>
          <w:tcPr>
            <w:tcW w:w="1220" w:type="dxa"/>
            <w:tcBorders>
              <w:top w:val="single" w:sz="4" w:space="0" w:color="auto"/>
              <w:left w:val="single" w:sz="4" w:space="0" w:color="auto"/>
              <w:bottom w:val="single" w:sz="4" w:space="0" w:color="auto"/>
              <w:right w:val="single" w:sz="4" w:space="0" w:color="auto"/>
            </w:tcBorders>
          </w:tcPr>
          <w:p w14:paraId="5B9A5FF9" w14:textId="77777777" w:rsidR="0036298D" w:rsidRPr="00F6330A" w:rsidRDefault="0036298D" w:rsidP="00593394">
            <w:pPr>
              <w:pStyle w:val="TAH"/>
              <w:rPr>
                <w:rFonts w:ascii="Times New Roman" w:eastAsiaTheme="minorEastAsia" w:hAnsi="Times New Roman"/>
                <w:b w:val="0"/>
                <w:i/>
                <w:sz w:val="20"/>
                <w:lang w:eastAsia="ko-KR"/>
              </w:rPr>
            </w:pPr>
            <w:r w:rsidRPr="00F6330A">
              <w:rPr>
                <w:rFonts w:ascii="Times New Roman" w:eastAsiaTheme="minorEastAsia" w:hAnsi="Times New Roman"/>
                <w:b w:val="0"/>
                <w:i/>
                <w:sz w:val="20"/>
                <w:lang w:eastAsia="ko-KR"/>
              </w:rPr>
              <w:t>SCS=15kHz</w:t>
            </w:r>
          </w:p>
        </w:tc>
        <w:tc>
          <w:tcPr>
            <w:tcW w:w="1220" w:type="dxa"/>
            <w:tcBorders>
              <w:top w:val="single" w:sz="4" w:space="0" w:color="auto"/>
              <w:left w:val="single" w:sz="4" w:space="0" w:color="auto"/>
              <w:bottom w:val="single" w:sz="4" w:space="0" w:color="auto"/>
              <w:right w:val="single" w:sz="4" w:space="0" w:color="auto"/>
            </w:tcBorders>
          </w:tcPr>
          <w:p w14:paraId="4C60C19A" w14:textId="77777777" w:rsidR="0036298D" w:rsidRPr="00F6330A" w:rsidRDefault="0036298D" w:rsidP="00593394">
            <w:pPr>
              <w:pStyle w:val="TAH"/>
              <w:rPr>
                <w:rFonts w:ascii="Times New Roman" w:hAnsi="Times New Roman"/>
                <w:b w:val="0"/>
                <w:i/>
                <w:sz w:val="20"/>
                <w:lang w:eastAsia="ko-KR"/>
              </w:rPr>
            </w:pPr>
            <w:r w:rsidRPr="00F6330A">
              <w:rPr>
                <w:rFonts w:ascii="Times New Roman" w:eastAsiaTheme="minorEastAsia" w:hAnsi="Times New Roman"/>
                <w:b w:val="0"/>
                <w:i/>
                <w:sz w:val="20"/>
                <w:lang w:eastAsia="ko-KR"/>
              </w:rPr>
              <w:t>SCS=30kHz</w:t>
            </w:r>
          </w:p>
        </w:tc>
        <w:tc>
          <w:tcPr>
            <w:tcW w:w="1220" w:type="dxa"/>
            <w:tcBorders>
              <w:top w:val="single" w:sz="4" w:space="0" w:color="auto"/>
              <w:left w:val="single" w:sz="4" w:space="0" w:color="auto"/>
              <w:bottom w:val="single" w:sz="4" w:space="0" w:color="auto"/>
              <w:right w:val="single" w:sz="4" w:space="0" w:color="auto"/>
            </w:tcBorders>
          </w:tcPr>
          <w:p w14:paraId="36F00B3C" w14:textId="77777777" w:rsidR="0036298D" w:rsidRPr="00F6330A" w:rsidRDefault="0036298D" w:rsidP="00593394">
            <w:pPr>
              <w:pStyle w:val="TAH"/>
              <w:rPr>
                <w:rFonts w:ascii="Times New Roman" w:hAnsi="Times New Roman"/>
                <w:b w:val="0"/>
                <w:i/>
                <w:sz w:val="20"/>
                <w:lang w:eastAsia="ko-KR"/>
              </w:rPr>
            </w:pPr>
            <w:r w:rsidRPr="00F6330A">
              <w:rPr>
                <w:rFonts w:ascii="Times New Roman" w:eastAsiaTheme="minorEastAsia" w:hAnsi="Times New Roman"/>
                <w:b w:val="0"/>
                <w:i/>
                <w:sz w:val="20"/>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31EBD1EB" w14:textId="77777777" w:rsidR="0036298D" w:rsidRPr="00F6330A" w:rsidRDefault="0036298D" w:rsidP="00593394">
            <w:pPr>
              <w:spacing w:after="0"/>
              <w:rPr>
                <w:rFonts w:eastAsia="Yu Mincho"/>
                <w:i/>
                <w:lang w:val="zh-CN" w:eastAsia="ko-KR"/>
              </w:rPr>
            </w:pPr>
          </w:p>
        </w:tc>
      </w:tr>
      <w:tr w:rsidR="0036298D" w:rsidRPr="00F6330A" w14:paraId="46D3246F"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54BF5ABE" w14:textId="77777777" w:rsidR="0036298D" w:rsidRPr="00F6330A" w:rsidRDefault="0036298D"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4C090802" w14:textId="77777777" w:rsidR="0036298D" w:rsidRPr="00F6330A" w:rsidRDefault="0036298D"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24</w:t>
            </w:r>
          </w:p>
        </w:tc>
        <w:tc>
          <w:tcPr>
            <w:tcW w:w="1220" w:type="dxa"/>
            <w:tcBorders>
              <w:top w:val="single" w:sz="4" w:space="0" w:color="auto"/>
              <w:left w:val="single" w:sz="4" w:space="0" w:color="auto"/>
              <w:bottom w:val="single" w:sz="4" w:space="0" w:color="auto"/>
              <w:right w:val="single" w:sz="4" w:space="0" w:color="auto"/>
            </w:tcBorders>
          </w:tcPr>
          <w:p w14:paraId="11851E87" w14:textId="77777777" w:rsidR="0036298D" w:rsidRPr="00F6330A" w:rsidRDefault="0036298D" w:rsidP="00593394">
            <w:pPr>
              <w:pStyle w:val="TAC"/>
              <w:rPr>
                <w:rFonts w:ascii="Times New Roman" w:eastAsia="Yu Mincho" w:hAnsi="Times New Roman"/>
                <w:bCs/>
                <w:i/>
                <w:sz w:val="20"/>
                <w:lang w:eastAsia="ko-KR"/>
              </w:rPr>
            </w:pPr>
            <w:r w:rsidRPr="00F6330A">
              <w:rPr>
                <w:rFonts w:ascii="Times New Roman" w:eastAsiaTheme="minorEastAsia" w:hAnsi="Times New Roman"/>
                <w:i/>
                <w:sz w:val="20"/>
                <w:lang w:eastAsia="ko-KR"/>
              </w:rPr>
              <w:t>N/A</w:t>
            </w:r>
          </w:p>
        </w:tc>
        <w:tc>
          <w:tcPr>
            <w:tcW w:w="1186" w:type="dxa"/>
            <w:tcBorders>
              <w:top w:val="single" w:sz="4" w:space="0" w:color="auto"/>
              <w:left w:val="single" w:sz="4" w:space="0" w:color="auto"/>
              <w:bottom w:val="single" w:sz="4" w:space="0" w:color="auto"/>
              <w:right w:val="single" w:sz="4" w:space="0" w:color="auto"/>
            </w:tcBorders>
          </w:tcPr>
          <w:p w14:paraId="3AF0E6CD" w14:textId="77777777" w:rsidR="0036298D" w:rsidRPr="00F6330A" w:rsidRDefault="0036298D" w:rsidP="00593394">
            <w:pPr>
              <w:pStyle w:val="TAC"/>
              <w:rPr>
                <w:rFonts w:ascii="Times New Roman" w:eastAsiaTheme="minorEastAsia" w:hAnsi="Times New Roman"/>
                <w:b/>
                <w:bCs/>
                <w:i/>
                <w:sz w:val="20"/>
                <w:lang w:eastAsia="ko-KR"/>
              </w:rPr>
            </w:pPr>
            <w:r w:rsidRPr="00F6330A">
              <w:rPr>
                <w:rFonts w:ascii="Times New Roman" w:eastAsia="Yu Mincho" w:hAnsi="Times New Roman"/>
                <w:b/>
                <w:i/>
                <w:sz w:val="20"/>
                <w:lang w:eastAsia="ko-KR"/>
              </w:rPr>
              <w:t>Z1</w:t>
            </w:r>
            <w:r w:rsidRPr="00F6330A">
              <w:rPr>
                <w:rFonts w:ascii="Times New Roman" w:eastAsiaTheme="minorEastAsia" w:hAnsi="Times New Roman"/>
                <w:b/>
                <w:i/>
                <w:sz w:val="20"/>
                <w:lang w:eastAsia="ko-KR"/>
              </w:rPr>
              <w:t>=72</w:t>
            </w:r>
          </w:p>
        </w:tc>
      </w:tr>
      <w:tr w:rsidR="0036298D" w:rsidRPr="00F6330A" w14:paraId="4EE3FEEC"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2D29879F" w14:textId="77777777" w:rsidR="0036298D" w:rsidRPr="00F6330A" w:rsidRDefault="0036298D"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96</w:t>
            </w:r>
          </w:p>
        </w:tc>
        <w:tc>
          <w:tcPr>
            <w:tcW w:w="1220" w:type="dxa"/>
            <w:tcBorders>
              <w:top w:val="single" w:sz="4" w:space="0" w:color="auto"/>
              <w:left w:val="single" w:sz="4" w:space="0" w:color="auto"/>
              <w:bottom w:val="single" w:sz="4" w:space="0" w:color="auto"/>
              <w:right w:val="single" w:sz="4" w:space="0" w:color="auto"/>
            </w:tcBorders>
          </w:tcPr>
          <w:p w14:paraId="2D44BBAD" w14:textId="77777777" w:rsidR="0036298D" w:rsidRPr="00F6330A" w:rsidRDefault="0036298D" w:rsidP="00593394">
            <w:pPr>
              <w:pStyle w:val="TAC"/>
              <w:rPr>
                <w:rFonts w:ascii="Times New Roman" w:eastAsia="Microsoft Sans Serif" w:hAnsi="Times New Roman"/>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40E09851" w14:textId="77777777" w:rsidR="0036298D" w:rsidRPr="00F6330A" w:rsidRDefault="0036298D"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24</w:t>
            </w:r>
          </w:p>
        </w:tc>
        <w:tc>
          <w:tcPr>
            <w:tcW w:w="1186" w:type="dxa"/>
            <w:tcBorders>
              <w:top w:val="single" w:sz="4" w:space="0" w:color="auto"/>
              <w:left w:val="single" w:sz="4" w:space="0" w:color="auto"/>
              <w:bottom w:val="single" w:sz="4" w:space="0" w:color="auto"/>
              <w:right w:val="single" w:sz="4" w:space="0" w:color="auto"/>
            </w:tcBorders>
          </w:tcPr>
          <w:p w14:paraId="0340254F" w14:textId="77777777" w:rsidR="0036298D" w:rsidRPr="00F6330A" w:rsidRDefault="0036298D" w:rsidP="00593394">
            <w:pPr>
              <w:pStyle w:val="TAC"/>
              <w:rPr>
                <w:rFonts w:ascii="Times New Roman" w:eastAsiaTheme="minorEastAsia" w:hAnsi="Times New Roman"/>
                <w:b/>
                <w:bCs/>
                <w:i/>
                <w:sz w:val="20"/>
                <w:lang w:eastAsia="ko-KR"/>
              </w:rPr>
            </w:pPr>
            <w:r w:rsidRPr="00F6330A">
              <w:rPr>
                <w:rFonts w:ascii="Times New Roman" w:eastAsiaTheme="minorEastAsia" w:hAnsi="Times New Roman"/>
                <w:b/>
                <w:bCs/>
                <w:i/>
                <w:sz w:val="20"/>
                <w:lang w:eastAsia="ko-KR"/>
              </w:rPr>
              <w:t>Z2=36</w:t>
            </w:r>
          </w:p>
        </w:tc>
      </w:tr>
    </w:tbl>
    <w:p w14:paraId="1BB7788F" w14:textId="77777777" w:rsidR="0036298D" w:rsidRPr="00F6330A" w:rsidRDefault="0036298D" w:rsidP="0036298D">
      <w:pPr>
        <w:pStyle w:val="ListParagraph"/>
        <w:numPr>
          <w:ilvl w:val="3"/>
          <w:numId w:val="5"/>
        </w:numPr>
        <w:overflowPunct/>
        <w:autoSpaceDE/>
        <w:autoSpaceDN/>
        <w:adjustRightInd/>
        <w:spacing w:after="120"/>
        <w:ind w:firstLineChars="0"/>
        <w:textAlignment w:val="auto"/>
        <w:rPr>
          <w:rFonts w:eastAsia="SimSun"/>
          <w:szCs w:val="24"/>
          <w:lang w:eastAsia="zh-CN"/>
        </w:rPr>
      </w:pPr>
      <w:r w:rsidRPr="00F6330A">
        <w:rPr>
          <w:rFonts w:eastAsia="SimSun"/>
          <w:szCs w:val="24"/>
          <w:lang w:eastAsia="zh-CN"/>
        </w:rPr>
        <w:t>The RF calibration margin for SL Rx-Tx measurements in FR1:</w:t>
      </w:r>
    </w:p>
    <w:tbl>
      <w:tblPr>
        <w:tblStyle w:val="TableGrid61"/>
        <w:tblW w:w="0" w:type="auto"/>
        <w:tblInd w:w="3369" w:type="dxa"/>
        <w:tblLook w:val="04A0" w:firstRow="1" w:lastRow="0" w:firstColumn="1" w:lastColumn="0" w:noHBand="0" w:noVBand="1"/>
      </w:tblPr>
      <w:tblGrid>
        <w:gridCol w:w="1470"/>
        <w:gridCol w:w="1470"/>
        <w:gridCol w:w="1470"/>
        <w:gridCol w:w="1800"/>
      </w:tblGrid>
      <w:tr w:rsidR="0036298D" w:rsidRPr="00F6330A" w14:paraId="007E8653" w14:textId="77777777" w:rsidTr="0059339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tcPr>
          <w:p w14:paraId="6898C1BD" w14:textId="77777777" w:rsidR="0036298D" w:rsidRPr="00F6330A" w:rsidRDefault="0036298D" w:rsidP="00593394">
            <w:pPr>
              <w:pStyle w:val="TAH"/>
              <w:rPr>
                <w:rFonts w:ascii="Times New Roman" w:eastAsiaTheme="minorEastAsia" w:hAnsi="Times New Roman"/>
                <w:b w:val="0"/>
                <w:i/>
                <w:sz w:val="20"/>
                <w:lang w:val="en-US" w:eastAsia="ko-KR"/>
              </w:rPr>
            </w:pPr>
            <w:r w:rsidRPr="00F6330A">
              <w:rPr>
                <w:rFonts w:ascii="Times New Roman" w:hAnsi="Times New Roman"/>
                <w:b w:val="0"/>
                <w:i/>
                <w:sz w:val="20"/>
                <w:lang w:val="en-US" w:eastAsia="ko-KR"/>
              </w:rPr>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4D6DEA" w14:textId="77777777" w:rsidR="0036298D" w:rsidRPr="00F6330A" w:rsidRDefault="0036298D" w:rsidP="00593394">
            <w:pPr>
              <w:pStyle w:val="TAH"/>
              <w:rPr>
                <w:rFonts w:ascii="Times New Roman" w:eastAsia="Yu Mincho" w:hAnsi="Times New Roman"/>
                <w:b w:val="0"/>
                <w:i/>
                <w:sz w:val="20"/>
                <w:lang w:eastAsia="ko-KR"/>
              </w:rPr>
            </w:pPr>
            <w:r w:rsidRPr="00F6330A">
              <w:rPr>
                <w:rFonts w:ascii="Times New Roman" w:eastAsia="Yu Mincho" w:hAnsi="Times New Roman"/>
                <w:b w:val="0"/>
                <w:i/>
                <w:kern w:val="24"/>
                <w:sz w:val="20"/>
                <w:lang w:eastAsia="ko-KR"/>
              </w:rPr>
              <w:t>Margin (Tc)</w:t>
            </w:r>
          </w:p>
        </w:tc>
      </w:tr>
      <w:tr w:rsidR="0036298D" w:rsidRPr="00F6330A" w14:paraId="6638CEE8" w14:textId="77777777" w:rsidTr="00593394">
        <w:trPr>
          <w:trHeight w:val="262"/>
        </w:trPr>
        <w:tc>
          <w:tcPr>
            <w:tcW w:w="1470" w:type="dxa"/>
            <w:tcBorders>
              <w:top w:val="single" w:sz="4" w:space="0" w:color="auto"/>
              <w:left w:val="single" w:sz="4" w:space="0" w:color="auto"/>
              <w:bottom w:val="single" w:sz="4" w:space="0" w:color="auto"/>
              <w:right w:val="single" w:sz="4" w:space="0" w:color="auto"/>
            </w:tcBorders>
            <w:vAlign w:val="center"/>
          </w:tcPr>
          <w:p w14:paraId="10F3C93D" w14:textId="77777777" w:rsidR="0036298D" w:rsidRPr="00F6330A" w:rsidRDefault="0036298D" w:rsidP="00593394">
            <w:pPr>
              <w:pStyle w:val="TAH"/>
              <w:rPr>
                <w:rFonts w:ascii="Times New Roman" w:hAnsi="Times New Roman"/>
                <w:b w:val="0"/>
                <w:i/>
                <w:sz w:val="20"/>
                <w:lang w:eastAsia="ko-KR"/>
              </w:rPr>
            </w:pPr>
            <w:r w:rsidRPr="00F6330A">
              <w:rPr>
                <w:rFonts w:ascii="Times New Roman" w:hAnsi="Times New Roman"/>
                <w:b w:val="0"/>
                <w:i/>
                <w:sz w:val="20"/>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737BEDA5" w14:textId="77777777" w:rsidR="0036298D" w:rsidRPr="00F6330A" w:rsidRDefault="0036298D" w:rsidP="00593394">
            <w:pPr>
              <w:pStyle w:val="TAH"/>
              <w:rPr>
                <w:rFonts w:ascii="Times New Roman" w:hAnsi="Times New Roman"/>
                <w:b w:val="0"/>
                <w:i/>
                <w:sz w:val="20"/>
                <w:lang w:eastAsia="ko-KR"/>
              </w:rPr>
            </w:pPr>
            <w:r w:rsidRPr="00F6330A">
              <w:rPr>
                <w:rFonts w:ascii="Times New Roman" w:hAnsi="Times New Roman"/>
                <w:b w:val="0"/>
                <w:i/>
                <w:sz w:val="20"/>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7458B907" w14:textId="77777777" w:rsidR="0036298D" w:rsidRPr="00F6330A" w:rsidRDefault="0036298D" w:rsidP="00593394">
            <w:pPr>
              <w:pStyle w:val="TAH"/>
              <w:rPr>
                <w:rFonts w:ascii="Times New Roman" w:hAnsi="Times New Roman"/>
                <w:b w:val="0"/>
                <w:i/>
                <w:sz w:val="20"/>
                <w:lang w:eastAsia="ko-KR"/>
              </w:rPr>
            </w:pPr>
            <w:r w:rsidRPr="00F6330A">
              <w:rPr>
                <w:rFonts w:ascii="Times New Roman" w:hAnsi="Times New Roman"/>
                <w:b w:val="0"/>
                <w:i/>
                <w:sz w:val="20"/>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0ABF414D" w14:textId="77777777" w:rsidR="0036298D" w:rsidRPr="00F6330A" w:rsidRDefault="0036298D" w:rsidP="00593394">
            <w:pPr>
              <w:spacing w:after="0"/>
              <w:rPr>
                <w:rFonts w:eastAsia="Yu Mincho"/>
                <w:i/>
                <w:lang w:val="en-US" w:eastAsia="ko-KR"/>
              </w:rPr>
            </w:pPr>
          </w:p>
        </w:tc>
      </w:tr>
      <w:tr w:rsidR="0036298D" w:rsidRPr="00F6330A" w14:paraId="6016259E"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2C66935E" w14:textId="77777777" w:rsidR="0036298D" w:rsidRPr="00F6330A" w:rsidRDefault="0036298D"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76304500" w14:textId="77777777" w:rsidR="0036298D" w:rsidRPr="00F6330A" w:rsidRDefault="0036298D"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tcPr>
          <w:p w14:paraId="34D4189F" w14:textId="77777777" w:rsidR="0036298D" w:rsidRPr="00F6330A" w:rsidRDefault="0036298D" w:rsidP="00593394">
            <w:pPr>
              <w:pStyle w:val="TAC"/>
              <w:rPr>
                <w:rFonts w:ascii="Times New Roman" w:eastAsia="Yu Mincho" w:hAnsi="Times New Roman"/>
                <w:i/>
                <w:sz w:val="20"/>
                <w:lang w:eastAsia="ko-KR"/>
              </w:rPr>
            </w:pPr>
            <w:r w:rsidRPr="00F6330A">
              <w:rPr>
                <w:rFonts w:ascii="Times New Roman" w:eastAsia="Yu Mincho" w:hAnsi="Times New Roman"/>
                <w:i/>
                <w:sz w:val="20"/>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47C15CE9" w14:textId="77777777" w:rsidR="0036298D" w:rsidRPr="00F6330A" w:rsidRDefault="0036298D" w:rsidP="00593394">
            <w:pPr>
              <w:pStyle w:val="TAC"/>
              <w:rPr>
                <w:rFonts w:ascii="Times New Roman" w:eastAsiaTheme="minorEastAsia" w:hAnsi="Times New Roman"/>
                <w:b/>
                <w:bCs/>
                <w:i/>
                <w:sz w:val="20"/>
                <w:lang w:eastAsia="ko-KR"/>
              </w:rPr>
            </w:pPr>
            <w:r w:rsidRPr="00F6330A">
              <w:rPr>
                <w:rFonts w:ascii="Times New Roman" w:hAnsi="Times New Roman"/>
                <w:b/>
                <w:i/>
                <w:sz w:val="20"/>
                <w:lang w:eastAsia="ko-KR"/>
              </w:rPr>
              <w:sym w:font="Symbol" w:char="F064"/>
            </w:r>
            <w:r w:rsidRPr="00F6330A">
              <w:rPr>
                <w:rFonts w:ascii="Times New Roman" w:hAnsi="Times New Roman"/>
                <w:b/>
                <w:i/>
                <w:sz w:val="20"/>
                <w:lang w:eastAsia="ko-KR"/>
              </w:rPr>
              <w:t>1</w:t>
            </w:r>
            <w:r w:rsidRPr="00F6330A">
              <w:rPr>
                <w:rFonts w:ascii="Times New Roman" w:eastAsiaTheme="minorEastAsia" w:hAnsi="Times New Roman"/>
                <w:b/>
                <w:i/>
                <w:sz w:val="20"/>
                <w:lang w:eastAsia="ko-KR"/>
              </w:rPr>
              <w:t>=80</w:t>
            </w:r>
          </w:p>
        </w:tc>
      </w:tr>
      <w:tr w:rsidR="0036298D" w14:paraId="0BDE0285"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4CAE0978" w14:textId="77777777" w:rsidR="0036298D" w:rsidRPr="00F6330A" w:rsidRDefault="0036298D"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4BAE3016" w14:textId="77777777" w:rsidR="0036298D" w:rsidRPr="00F6330A" w:rsidRDefault="0036298D"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xml:space="preserve">≥ </w:t>
            </w:r>
            <w:r w:rsidRPr="00F6330A">
              <w:rPr>
                <w:rFonts w:ascii="Times New Roman" w:eastAsia="Yu Mincho" w:hAnsi="Times New Roman"/>
                <w:i/>
                <w:sz w:val="20"/>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7477A09E" w14:textId="77777777" w:rsidR="0036298D" w:rsidRPr="00F6330A" w:rsidRDefault="0036298D" w:rsidP="00593394">
            <w:pPr>
              <w:pStyle w:val="TAC"/>
              <w:rPr>
                <w:rFonts w:ascii="Times New Roman" w:eastAsia="Yu Mincho" w:hAnsi="Times New Roman"/>
                <w:bCs/>
                <w:i/>
                <w:sz w:val="20"/>
                <w:lang w:eastAsia="ko-KR"/>
              </w:rPr>
            </w:pPr>
            <w:r w:rsidRPr="00F6330A">
              <w:rPr>
                <w:rFonts w:ascii="Times New Roman" w:eastAsia="Microsoft Sans Serif" w:hAnsi="Times New Roman"/>
                <w:i/>
                <w:sz w:val="20"/>
                <w:lang w:eastAsia="ko-KR"/>
              </w:rPr>
              <w:t>≥ 24</w:t>
            </w:r>
          </w:p>
        </w:tc>
        <w:tc>
          <w:tcPr>
            <w:tcW w:w="1800" w:type="dxa"/>
            <w:tcBorders>
              <w:top w:val="single" w:sz="4" w:space="0" w:color="auto"/>
              <w:left w:val="single" w:sz="4" w:space="0" w:color="auto"/>
              <w:bottom w:val="single" w:sz="4" w:space="0" w:color="auto"/>
              <w:right w:val="single" w:sz="4" w:space="0" w:color="auto"/>
            </w:tcBorders>
          </w:tcPr>
          <w:p w14:paraId="2C59CB6E" w14:textId="77777777" w:rsidR="0036298D" w:rsidRDefault="0036298D" w:rsidP="00593394">
            <w:pPr>
              <w:pStyle w:val="TAC"/>
              <w:rPr>
                <w:rFonts w:ascii="Times New Roman" w:eastAsiaTheme="minorEastAsia" w:hAnsi="Times New Roman"/>
                <w:b/>
                <w:bCs/>
                <w:i/>
                <w:sz w:val="20"/>
                <w:lang w:eastAsia="ko-KR"/>
              </w:rPr>
            </w:pPr>
            <w:r w:rsidRPr="00F6330A">
              <w:rPr>
                <w:rFonts w:ascii="Times New Roman" w:hAnsi="Times New Roman"/>
                <w:b/>
                <w:i/>
                <w:sz w:val="20"/>
                <w:lang w:eastAsia="ko-KR"/>
              </w:rPr>
              <w:sym w:font="Symbol" w:char="F064"/>
            </w:r>
            <w:r w:rsidRPr="00F6330A">
              <w:rPr>
                <w:rFonts w:ascii="Times New Roman" w:hAnsi="Times New Roman"/>
                <w:b/>
                <w:i/>
                <w:sz w:val="20"/>
                <w:lang w:eastAsia="ko-KR"/>
              </w:rPr>
              <w:t>2</w:t>
            </w:r>
            <w:r w:rsidRPr="00F6330A">
              <w:rPr>
                <w:rFonts w:ascii="Times New Roman" w:eastAsiaTheme="minorEastAsia" w:hAnsi="Times New Roman"/>
                <w:b/>
                <w:i/>
                <w:sz w:val="20"/>
                <w:lang w:eastAsia="ko-KR"/>
              </w:rPr>
              <w:t>=56</w:t>
            </w:r>
          </w:p>
        </w:tc>
      </w:tr>
    </w:tbl>
    <w:p w14:paraId="5F136DB3" w14:textId="77777777" w:rsidR="0036298D" w:rsidRDefault="0036298D" w:rsidP="0036298D">
      <w:pPr>
        <w:pStyle w:val="ListParagraph"/>
        <w:overflowPunct/>
        <w:autoSpaceDE/>
        <w:autoSpaceDN/>
        <w:adjustRightInd/>
        <w:spacing w:after="120"/>
        <w:ind w:left="1440" w:firstLineChars="0" w:firstLine="0"/>
        <w:textAlignment w:val="auto"/>
        <w:rPr>
          <w:rFonts w:eastAsia="SimSun"/>
          <w:szCs w:val="24"/>
          <w:lang w:eastAsia="zh-CN"/>
        </w:rPr>
      </w:pPr>
    </w:p>
    <w:p w14:paraId="07644D83" w14:textId="76DF5B2C" w:rsidR="0036298D" w:rsidRDefault="0036298D" w:rsidP="0036298D">
      <w:pPr>
        <w:spacing w:after="120"/>
        <w:rPr>
          <w:szCs w:val="24"/>
          <w:lang w:eastAsia="zh-CN"/>
        </w:rPr>
      </w:pPr>
      <w:r w:rsidRPr="00CF3565">
        <w:rPr>
          <w:b/>
          <w:bCs/>
          <w:szCs w:val="24"/>
          <w:lang w:eastAsia="zh-CN"/>
        </w:rPr>
        <w:t>Discussion</w:t>
      </w:r>
      <w:r w:rsidR="00CF3565" w:rsidRPr="00CF3565">
        <w:rPr>
          <w:b/>
          <w:bCs/>
          <w:szCs w:val="24"/>
          <w:lang w:eastAsia="zh-CN"/>
        </w:rPr>
        <w:t xml:space="preserve"> in AH2</w:t>
      </w:r>
      <w:r w:rsidRPr="00A41194">
        <w:rPr>
          <w:szCs w:val="24"/>
          <w:lang w:eastAsia="zh-CN"/>
        </w:rPr>
        <w:t>:</w:t>
      </w:r>
    </w:p>
    <w:p w14:paraId="2C0D0185" w14:textId="77777777" w:rsidR="00A41194" w:rsidRDefault="00A41194" w:rsidP="00A41194">
      <w:pPr>
        <w:pStyle w:val="ListParagraph"/>
        <w:overflowPunct/>
        <w:autoSpaceDE/>
        <w:autoSpaceDN/>
        <w:adjustRightInd/>
        <w:spacing w:after="120"/>
        <w:ind w:left="936" w:firstLineChars="0" w:firstLine="0"/>
        <w:textAlignment w:val="auto"/>
        <w:rPr>
          <w:rFonts w:eastAsia="SimSun"/>
          <w:szCs w:val="24"/>
          <w:highlight w:val="green"/>
          <w:lang w:eastAsia="zh-CN"/>
        </w:rPr>
      </w:pPr>
      <w:r>
        <w:rPr>
          <w:rFonts w:eastAsia="SimSun"/>
          <w:szCs w:val="24"/>
          <w:highlight w:val="green"/>
          <w:lang w:eastAsia="zh-CN"/>
        </w:rPr>
        <w:t>Agreement:</w:t>
      </w:r>
    </w:p>
    <w:p w14:paraId="14D53C61" w14:textId="27A97C29" w:rsidR="00266233" w:rsidRPr="00266233" w:rsidRDefault="00266233" w:rsidP="00266233">
      <w:pPr>
        <w:pStyle w:val="ListParagraph"/>
        <w:numPr>
          <w:ilvl w:val="1"/>
          <w:numId w:val="5"/>
        </w:numPr>
        <w:overflowPunct/>
        <w:autoSpaceDE/>
        <w:autoSpaceDN/>
        <w:adjustRightInd/>
        <w:spacing w:after="120"/>
        <w:ind w:left="1440" w:firstLineChars="0"/>
        <w:textAlignment w:val="auto"/>
        <w:rPr>
          <w:rFonts w:eastAsia="SimSun"/>
          <w:szCs w:val="24"/>
          <w:highlight w:val="green"/>
          <w:lang w:eastAsia="zh-CN"/>
        </w:rPr>
      </w:pPr>
      <w:r w:rsidRPr="00266233">
        <w:rPr>
          <w:rFonts w:eastAsia="SimSun" w:hint="eastAsia"/>
          <w:szCs w:val="24"/>
          <w:highlight w:val="green"/>
          <w:lang w:eastAsia="zh-CN"/>
        </w:rPr>
        <w:t xml:space="preserve">Reuse the RF calibration margins defined for Uu positioning for SL RSTD and SL Rx-Tx: </w:t>
      </w:r>
    </w:p>
    <w:p w14:paraId="537A0AD0" w14:textId="77777777" w:rsidR="00266233" w:rsidRPr="00266233" w:rsidRDefault="00266233" w:rsidP="00266233">
      <w:pPr>
        <w:pStyle w:val="ListParagraph"/>
        <w:numPr>
          <w:ilvl w:val="3"/>
          <w:numId w:val="5"/>
        </w:numPr>
        <w:overflowPunct/>
        <w:autoSpaceDE/>
        <w:autoSpaceDN/>
        <w:adjustRightInd/>
        <w:spacing w:after="120"/>
        <w:ind w:firstLineChars="0"/>
        <w:textAlignment w:val="auto"/>
        <w:rPr>
          <w:rFonts w:eastAsia="SimSun"/>
          <w:szCs w:val="24"/>
          <w:highlight w:val="green"/>
          <w:lang w:eastAsia="zh-CN"/>
        </w:rPr>
      </w:pPr>
      <w:r w:rsidRPr="00266233">
        <w:rPr>
          <w:rFonts w:eastAsia="SimSun" w:hint="eastAsia"/>
          <w:szCs w:val="24"/>
          <w:highlight w:val="green"/>
          <w:lang w:eastAsia="zh-CN"/>
        </w:rPr>
        <w:t xml:space="preserve"> </w:t>
      </w:r>
      <w:r w:rsidRPr="00266233">
        <w:rPr>
          <w:rFonts w:eastAsia="SimSun"/>
          <w:szCs w:val="24"/>
          <w:highlight w:val="green"/>
          <w:lang w:eastAsia="zh-CN"/>
        </w:rPr>
        <w:t>The RF calibration margin for SL RSTD measurements in FR1:</w:t>
      </w:r>
    </w:p>
    <w:tbl>
      <w:tblPr>
        <w:tblStyle w:val="TableGrid61"/>
        <w:tblW w:w="0" w:type="auto"/>
        <w:tblInd w:w="3510" w:type="dxa"/>
        <w:tblLook w:val="04A0" w:firstRow="1" w:lastRow="0" w:firstColumn="1" w:lastColumn="0" w:noHBand="0" w:noVBand="1"/>
      </w:tblPr>
      <w:tblGrid>
        <w:gridCol w:w="1220"/>
        <w:gridCol w:w="1220"/>
        <w:gridCol w:w="1220"/>
        <w:gridCol w:w="1186"/>
      </w:tblGrid>
      <w:tr w:rsidR="00266233" w:rsidRPr="00266233" w14:paraId="6D8C24D9" w14:textId="77777777" w:rsidTr="00593394">
        <w:trPr>
          <w:trHeight w:val="127"/>
        </w:trPr>
        <w:tc>
          <w:tcPr>
            <w:tcW w:w="3660" w:type="dxa"/>
            <w:gridSpan w:val="3"/>
            <w:tcBorders>
              <w:top w:val="single" w:sz="4" w:space="0" w:color="auto"/>
              <w:left w:val="single" w:sz="4" w:space="0" w:color="auto"/>
              <w:bottom w:val="single" w:sz="4" w:space="0" w:color="auto"/>
              <w:right w:val="single" w:sz="4" w:space="0" w:color="auto"/>
            </w:tcBorders>
          </w:tcPr>
          <w:p w14:paraId="0BFDA289" w14:textId="77777777" w:rsidR="00266233" w:rsidRPr="00266233" w:rsidRDefault="00266233" w:rsidP="00593394">
            <w:pPr>
              <w:pStyle w:val="TAH"/>
              <w:rPr>
                <w:rFonts w:ascii="Times New Roman" w:eastAsiaTheme="minorEastAsia" w:hAnsi="Times New Roman"/>
                <w:b w:val="0"/>
                <w:i/>
                <w:sz w:val="20"/>
                <w:highlight w:val="green"/>
                <w:lang w:eastAsia="ko-KR"/>
              </w:rPr>
            </w:pPr>
            <w:r w:rsidRPr="00266233">
              <w:rPr>
                <w:rFonts w:ascii="Times New Roman" w:hAnsi="Times New Roman"/>
                <w:b w:val="0"/>
                <w:i/>
                <w:sz w:val="20"/>
                <w:highlight w:val="green"/>
                <w:lang w:eastAsia="ko-KR"/>
              </w:rPr>
              <w:t>PRS BW (RB number)</w:t>
            </w:r>
          </w:p>
        </w:tc>
        <w:tc>
          <w:tcPr>
            <w:tcW w:w="1186" w:type="dxa"/>
            <w:vMerge w:val="restart"/>
            <w:tcBorders>
              <w:top w:val="single" w:sz="4" w:space="0" w:color="auto"/>
              <w:left w:val="single" w:sz="4" w:space="0" w:color="auto"/>
              <w:bottom w:val="single" w:sz="4" w:space="0" w:color="auto"/>
              <w:right w:val="single" w:sz="4" w:space="0" w:color="auto"/>
            </w:tcBorders>
          </w:tcPr>
          <w:p w14:paraId="1C511480" w14:textId="77777777" w:rsidR="00266233" w:rsidRPr="00266233" w:rsidRDefault="00266233" w:rsidP="00593394">
            <w:pPr>
              <w:pStyle w:val="TAH"/>
              <w:rPr>
                <w:rFonts w:ascii="Times New Roman" w:eastAsia="Yu Mincho" w:hAnsi="Times New Roman"/>
                <w:b w:val="0"/>
                <w:i/>
                <w:sz w:val="20"/>
                <w:highlight w:val="green"/>
                <w:lang w:eastAsia="ko-KR"/>
              </w:rPr>
            </w:pPr>
            <w:r w:rsidRPr="00266233">
              <w:rPr>
                <w:rFonts w:ascii="Times New Roman" w:eastAsia="Yu Mincho" w:hAnsi="Times New Roman"/>
                <w:b w:val="0"/>
                <w:i/>
                <w:sz w:val="20"/>
                <w:highlight w:val="green"/>
                <w:lang w:eastAsia="ko-KR"/>
              </w:rPr>
              <w:t>Margin (Tc)</w:t>
            </w:r>
          </w:p>
        </w:tc>
      </w:tr>
      <w:tr w:rsidR="00266233" w:rsidRPr="00266233" w14:paraId="43391A0E" w14:textId="77777777" w:rsidTr="00593394">
        <w:trPr>
          <w:trHeight w:val="126"/>
        </w:trPr>
        <w:tc>
          <w:tcPr>
            <w:tcW w:w="1220" w:type="dxa"/>
            <w:tcBorders>
              <w:top w:val="single" w:sz="4" w:space="0" w:color="auto"/>
              <w:left w:val="single" w:sz="4" w:space="0" w:color="auto"/>
              <w:bottom w:val="single" w:sz="4" w:space="0" w:color="auto"/>
              <w:right w:val="single" w:sz="4" w:space="0" w:color="auto"/>
            </w:tcBorders>
          </w:tcPr>
          <w:p w14:paraId="346E9B6F" w14:textId="77777777" w:rsidR="00266233" w:rsidRPr="00266233" w:rsidRDefault="00266233" w:rsidP="00593394">
            <w:pPr>
              <w:pStyle w:val="TAH"/>
              <w:rPr>
                <w:rFonts w:ascii="Times New Roman" w:eastAsiaTheme="minorEastAsia" w:hAnsi="Times New Roman"/>
                <w:b w:val="0"/>
                <w:i/>
                <w:sz w:val="20"/>
                <w:highlight w:val="green"/>
                <w:lang w:eastAsia="ko-KR"/>
              </w:rPr>
            </w:pPr>
            <w:r w:rsidRPr="00266233">
              <w:rPr>
                <w:rFonts w:ascii="Times New Roman" w:eastAsiaTheme="minorEastAsia" w:hAnsi="Times New Roman"/>
                <w:b w:val="0"/>
                <w:i/>
                <w:sz w:val="20"/>
                <w:highlight w:val="green"/>
                <w:lang w:eastAsia="ko-KR"/>
              </w:rPr>
              <w:t>SCS=15kHz</w:t>
            </w:r>
          </w:p>
        </w:tc>
        <w:tc>
          <w:tcPr>
            <w:tcW w:w="1220" w:type="dxa"/>
            <w:tcBorders>
              <w:top w:val="single" w:sz="4" w:space="0" w:color="auto"/>
              <w:left w:val="single" w:sz="4" w:space="0" w:color="auto"/>
              <w:bottom w:val="single" w:sz="4" w:space="0" w:color="auto"/>
              <w:right w:val="single" w:sz="4" w:space="0" w:color="auto"/>
            </w:tcBorders>
          </w:tcPr>
          <w:p w14:paraId="124DBBE2" w14:textId="77777777" w:rsidR="00266233" w:rsidRPr="00266233" w:rsidRDefault="00266233" w:rsidP="00593394">
            <w:pPr>
              <w:pStyle w:val="TAH"/>
              <w:rPr>
                <w:rFonts w:ascii="Times New Roman" w:hAnsi="Times New Roman"/>
                <w:b w:val="0"/>
                <w:i/>
                <w:sz w:val="20"/>
                <w:highlight w:val="green"/>
                <w:lang w:eastAsia="ko-KR"/>
              </w:rPr>
            </w:pPr>
            <w:r w:rsidRPr="00266233">
              <w:rPr>
                <w:rFonts w:ascii="Times New Roman" w:eastAsiaTheme="minorEastAsia" w:hAnsi="Times New Roman"/>
                <w:b w:val="0"/>
                <w:i/>
                <w:sz w:val="20"/>
                <w:highlight w:val="green"/>
                <w:lang w:eastAsia="ko-KR"/>
              </w:rPr>
              <w:t>SCS=30kHz</w:t>
            </w:r>
          </w:p>
        </w:tc>
        <w:tc>
          <w:tcPr>
            <w:tcW w:w="1220" w:type="dxa"/>
            <w:tcBorders>
              <w:top w:val="single" w:sz="4" w:space="0" w:color="auto"/>
              <w:left w:val="single" w:sz="4" w:space="0" w:color="auto"/>
              <w:bottom w:val="single" w:sz="4" w:space="0" w:color="auto"/>
              <w:right w:val="single" w:sz="4" w:space="0" w:color="auto"/>
            </w:tcBorders>
          </w:tcPr>
          <w:p w14:paraId="4B2D7650" w14:textId="77777777" w:rsidR="00266233" w:rsidRPr="00266233" w:rsidRDefault="00266233" w:rsidP="00593394">
            <w:pPr>
              <w:pStyle w:val="TAH"/>
              <w:rPr>
                <w:rFonts w:ascii="Times New Roman" w:hAnsi="Times New Roman"/>
                <w:b w:val="0"/>
                <w:i/>
                <w:sz w:val="20"/>
                <w:highlight w:val="green"/>
                <w:lang w:eastAsia="ko-KR"/>
              </w:rPr>
            </w:pPr>
            <w:r w:rsidRPr="00266233">
              <w:rPr>
                <w:rFonts w:ascii="Times New Roman" w:eastAsiaTheme="minorEastAsia" w:hAnsi="Times New Roman"/>
                <w:b w:val="0"/>
                <w:i/>
                <w:sz w:val="20"/>
                <w:highlight w:val="green"/>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tcPr>
          <w:p w14:paraId="2A20B128" w14:textId="77777777" w:rsidR="00266233" w:rsidRPr="00266233" w:rsidRDefault="00266233" w:rsidP="00593394">
            <w:pPr>
              <w:spacing w:after="0"/>
              <w:rPr>
                <w:rFonts w:eastAsia="Yu Mincho"/>
                <w:i/>
                <w:highlight w:val="green"/>
                <w:lang w:val="zh-CN" w:eastAsia="ko-KR"/>
              </w:rPr>
            </w:pPr>
          </w:p>
        </w:tc>
      </w:tr>
      <w:tr w:rsidR="00266233" w:rsidRPr="00266233" w14:paraId="63B36709"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00A972B7" w14:textId="77777777" w:rsidR="00266233" w:rsidRPr="00266233" w:rsidRDefault="00266233" w:rsidP="00593394">
            <w:pPr>
              <w:pStyle w:val="TAC"/>
              <w:rPr>
                <w:rFonts w:ascii="Times New Roman" w:eastAsia="Microsoft Sans Serif" w:hAnsi="Times New Roman"/>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7FA291F8" w14:textId="77777777" w:rsidR="00266233" w:rsidRPr="00266233" w:rsidRDefault="00266233" w:rsidP="00593394">
            <w:pPr>
              <w:pStyle w:val="TAC"/>
              <w:rPr>
                <w:rFonts w:ascii="Times New Roman" w:eastAsia="Microsoft Sans Serif" w:hAnsi="Times New Roman"/>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24</w:t>
            </w:r>
          </w:p>
        </w:tc>
        <w:tc>
          <w:tcPr>
            <w:tcW w:w="1220" w:type="dxa"/>
            <w:tcBorders>
              <w:top w:val="single" w:sz="4" w:space="0" w:color="auto"/>
              <w:left w:val="single" w:sz="4" w:space="0" w:color="auto"/>
              <w:bottom w:val="single" w:sz="4" w:space="0" w:color="auto"/>
              <w:right w:val="single" w:sz="4" w:space="0" w:color="auto"/>
            </w:tcBorders>
          </w:tcPr>
          <w:p w14:paraId="1AC6DFD7" w14:textId="77777777" w:rsidR="00266233" w:rsidRPr="00266233" w:rsidRDefault="00266233" w:rsidP="00593394">
            <w:pPr>
              <w:pStyle w:val="TAC"/>
              <w:rPr>
                <w:rFonts w:ascii="Times New Roman" w:eastAsia="Yu Mincho" w:hAnsi="Times New Roman"/>
                <w:bCs/>
                <w:i/>
                <w:sz w:val="20"/>
                <w:highlight w:val="green"/>
                <w:lang w:eastAsia="ko-KR"/>
              </w:rPr>
            </w:pPr>
            <w:r w:rsidRPr="00266233">
              <w:rPr>
                <w:rFonts w:ascii="Times New Roman" w:eastAsiaTheme="minorEastAsia" w:hAnsi="Times New Roman"/>
                <w:i/>
                <w:sz w:val="20"/>
                <w:highlight w:val="green"/>
                <w:lang w:eastAsia="ko-KR"/>
              </w:rPr>
              <w:t>N/A</w:t>
            </w:r>
          </w:p>
        </w:tc>
        <w:tc>
          <w:tcPr>
            <w:tcW w:w="1186" w:type="dxa"/>
            <w:tcBorders>
              <w:top w:val="single" w:sz="4" w:space="0" w:color="auto"/>
              <w:left w:val="single" w:sz="4" w:space="0" w:color="auto"/>
              <w:bottom w:val="single" w:sz="4" w:space="0" w:color="auto"/>
              <w:right w:val="single" w:sz="4" w:space="0" w:color="auto"/>
            </w:tcBorders>
          </w:tcPr>
          <w:p w14:paraId="5A860D27" w14:textId="77777777" w:rsidR="00266233" w:rsidRPr="00266233" w:rsidRDefault="00266233" w:rsidP="00593394">
            <w:pPr>
              <w:pStyle w:val="TAC"/>
              <w:rPr>
                <w:rFonts w:ascii="Times New Roman" w:eastAsiaTheme="minorEastAsia" w:hAnsi="Times New Roman"/>
                <w:b/>
                <w:bCs/>
                <w:i/>
                <w:sz w:val="20"/>
                <w:highlight w:val="green"/>
                <w:lang w:eastAsia="ko-KR"/>
              </w:rPr>
            </w:pPr>
            <w:r w:rsidRPr="00266233">
              <w:rPr>
                <w:rFonts w:ascii="Times New Roman" w:eastAsia="Yu Mincho" w:hAnsi="Times New Roman"/>
                <w:b/>
                <w:i/>
                <w:sz w:val="20"/>
                <w:highlight w:val="green"/>
                <w:lang w:eastAsia="ko-KR"/>
              </w:rPr>
              <w:t>Z1</w:t>
            </w:r>
            <w:r w:rsidRPr="00266233">
              <w:rPr>
                <w:rFonts w:ascii="Times New Roman" w:eastAsiaTheme="minorEastAsia" w:hAnsi="Times New Roman"/>
                <w:b/>
                <w:i/>
                <w:sz w:val="20"/>
                <w:highlight w:val="green"/>
                <w:lang w:eastAsia="ko-KR"/>
              </w:rPr>
              <w:t>=72</w:t>
            </w:r>
          </w:p>
        </w:tc>
      </w:tr>
      <w:tr w:rsidR="00266233" w:rsidRPr="00266233" w14:paraId="2D3BA3D1" w14:textId="77777777" w:rsidTr="00593394">
        <w:trPr>
          <w:trHeight w:val="46"/>
        </w:trPr>
        <w:tc>
          <w:tcPr>
            <w:tcW w:w="1220" w:type="dxa"/>
            <w:tcBorders>
              <w:top w:val="single" w:sz="4" w:space="0" w:color="auto"/>
              <w:left w:val="single" w:sz="4" w:space="0" w:color="auto"/>
              <w:bottom w:val="single" w:sz="4" w:space="0" w:color="auto"/>
              <w:right w:val="single" w:sz="4" w:space="0" w:color="auto"/>
            </w:tcBorders>
          </w:tcPr>
          <w:p w14:paraId="7484A440" w14:textId="77777777" w:rsidR="00266233" w:rsidRPr="00266233" w:rsidRDefault="00266233" w:rsidP="00593394">
            <w:pPr>
              <w:pStyle w:val="TAC"/>
              <w:rPr>
                <w:rFonts w:ascii="Times New Roman" w:eastAsia="Microsoft Sans Serif" w:hAnsi="Times New Roman"/>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96</w:t>
            </w:r>
          </w:p>
        </w:tc>
        <w:tc>
          <w:tcPr>
            <w:tcW w:w="1220" w:type="dxa"/>
            <w:tcBorders>
              <w:top w:val="single" w:sz="4" w:space="0" w:color="auto"/>
              <w:left w:val="single" w:sz="4" w:space="0" w:color="auto"/>
              <w:bottom w:val="single" w:sz="4" w:space="0" w:color="auto"/>
              <w:right w:val="single" w:sz="4" w:space="0" w:color="auto"/>
            </w:tcBorders>
          </w:tcPr>
          <w:p w14:paraId="1F9E1F3E" w14:textId="77777777" w:rsidR="00266233" w:rsidRPr="00266233" w:rsidRDefault="00266233" w:rsidP="00593394">
            <w:pPr>
              <w:pStyle w:val="TAC"/>
              <w:rPr>
                <w:rFonts w:ascii="Times New Roman" w:eastAsia="Microsoft Sans Serif" w:hAnsi="Times New Roman"/>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48</w:t>
            </w:r>
          </w:p>
        </w:tc>
        <w:tc>
          <w:tcPr>
            <w:tcW w:w="1220" w:type="dxa"/>
            <w:tcBorders>
              <w:top w:val="single" w:sz="4" w:space="0" w:color="auto"/>
              <w:left w:val="single" w:sz="4" w:space="0" w:color="auto"/>
              <w:bottom w:val="single" w:sz="4" w:space="0" w:color="auto"/>
              <w:right w:val="single" w:sz="4" w:space="0" w:color="auto"/>
            </w:tcBorders>
          </w:tcPr>
          <w:p w14:paraId="102147E5" w14:textId="77777777" w:rsidR="00266233" w:rsidRPr="00266233" w:rsidRDefault="00266233" w:rsidP="00593394">
            <w:pPr>
              <w:pStyle w:val="TAC"/>
              <w:rPr>
                <w:rFonts w:ascii="Times New Roman" w:eastAsia="Yu Mincho" w:hAnsi="Times New Roman"/>
                <w:bCs/>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24</w:t>
            </w:r>
          </w:p>
        </w:tc>
        <w:tc>
          <w:tcPr>
            <w:tcW w:w="1186" w:type="dxa"/>
            <w:tcBorders>
              <w:top w:val="single" w:sz="4" w:space="0" w:color="auto"/>
              <w:left w:val="single" w:sz="4" w:space="0" w:color="auto"/>
              <w:bottom w:val="single" w:sz="4" w:space="0" w:color="auto"/>
              <w:right w:val="single" w:sz="4" w:space="0" w:color="auto"/>
            </w:tcBorders>
          </w:tcPr>
          <w:p w14:paraId="67CFE2C6" w14:textId="77777777" w:rsidR="00266233" w:rsidRPr="00266233" w:rsidRDefault="00266233" w:rsidP="00593394">
            <w:pPr>
              <w:pStyle w:val="TAC"/>
              <w:rPr>
                <w:rFonts w:ascii="Times New Roman" w:eastAsiaTheme="minorEastAsia" w:hAnsi="Times New Roman"/>
                <w:b/>
                <w:bCs/>
                <w:i/>
                <w:sz w:val="20"/>
                <w:highlight w:val="green"/>
                <w:lang w:eastAsia="ko-KR"/>
              </w:rPr>
            </w:pPr>
            <w:r w:rsidRPr="00266233">
              <w:rPr>
                <w:rFonts w:ascii="Times New Roman" w:eastAsiaTheme="minorEastAsia" w:hAnsi="Times New Roman"/>
                <w:b/>
                <w:bCs/>
                <w:i/>
                <w:sz w:val="20"/>
                <w:highlight w:val="green"/>
                <w:lang w:eastAsia="ko-KR"/>
              </w:rPr>
              <w:t>Z2=36</w:t>
            </w:r>
          </w:p>
        </w:tc>
      </w:tr>
    </w:tbl>
    <w:p w14:paraId="64085341" w14:textId="77777777" w:rsidR="00266233" w:rsidRPr="00266233" w:rsidRDefault="00266233" w:rsidP="00266233">
      <w:pPr>
        <w:pStyle w:val="ListParagraph"/>
        <w:numPr>
          <w:ilvl w:val="3"/>
          <w:numId w:val="5"/>
        </w:numPr>
        <w:overflowPunct/>
        <w:autoSpaceDE/>
        <w:autoSpaceDN/>
        <w:adjustRightInd/>
        <w:spacing w:after="120"/>
        <w:ind w:firstLineChars="0"/>
        <w:textAlignment w:val="auto"/>
        <w:rPr>
          <w:rFonts w:eastAsia="SimSun"/>
          <w:szCs w:val="24"/>
          <w:highlight w:val="green"/>
          <w:lang w:eastAsia="zh-CN"/>
        </w:rPr>
      </w:pPr>
      <w:r w:rsidRPr="00266233">
        <w:rPr>
          <w:rFonts w:eastAsia="SimSun"/>
          <w:szCs w:val="24"/>
          <w:highlight w:val="green"/>
          <w:lang w:eastAsia="zh-CN"/>
        </w:rPr>
        <w:t>The RF calibration margin for SL Rx-Tx measurements in FR1:</w:t>
      </w:r>
    </w:p>
    <w:tbl>
      <w:tblPr>
        <w:tblStyle w:val="TableGrid61"/>
        <w:tblW w:w="0" w:type="auto"/>
        <w:tblInd w:w="3369" w:type="dxa"/>
        <w:tblLook w:val="04A0" w:firstRow="1" w:lastRow="0" w:firstColumn="1" w:lastColumn="0" w:noHBand="0" w:noVBand="1"/>
      </w:tblPr>
      <w:tblGrid>
        <w:gridCol w:w="1470"/>
        <w:gridCol w:w="1470"/>
        <w:gridCol w:w="1470"/>
        <w:gridCol w:w="1800"/>
      </w:tblGrid>
      <w:tr w:rsidR="00266233" w:rsidRPr="00266233" w14:paraId="44576F75" w14:textId="77777777" w:rsidTr="00593394">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tcPr>
          <w:p w14:paraId="2E6EC5A6" w14:textId="77777777" w:rsidR="00266233" w:rsidRPr="00266233" w:rsidRDefault="00266233" w:rsidP="00593394">
            <w:pPr>
              <w:pStyle w:val="TAH"/>
              <w:rPr>
                <w:rFonts w:ascii="Times New Roman" w:eastAsiaTheme="minorEastAsia" w:hAnsi="Times New Roman"/>
                <w:b w:val="0"/>
                <w:i/>
                <w:sz w:val="20"/>
                <w:highlight w:val="green"/>
                <w:lang w:val="en-US" w:eastAsia="ko-KR"/>
              </w:rPr>
            </w:pPr>
            <w:r w:rsidRPr="00266233">
              <w:rPr>
                <w:rFonts w:ascii="Times New Roman" w:hAnsi="Times New Roman"/>
                <w:b w:val="0"/>
                <w:i/>
                <w:sz w:val="20"/>
                <w:highlight w:val="green"/>
                <w:lang w:val="en-US" w:eastAsia="ko-KR"/>
              </w:rPr>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AA12D65" w14:textId="77777777" w:rsidR="00266233" w:rsidRPr="00266233" w:rsidRDefault="00266233" w:rsidP="00593394">
            <w:pPr>
              <w:pStyle w:val="TAH"/>
              <w:rPr>
                <w:rFonts w:ascii="Times New Roman" w:eastAsia="Yu Mincho" w:hAnsi="Times New Roman"/>
                <w:b w:val="0"/>
                <w:i/>
                <w:sz w:val="20"/>
                <w:highlight w:val="green"/>
                <w:lang w:eastAsia="ko-KR"/>
              </w:rPr>
            </w:pPr>
            <w:r w:rsidRPr="00266233">
              <w:rPr>
                <w:rFonts w:ascii="Times New Roman" w:eastAsia="Yu Mincho" w:hAnsi="Times New Roman"/>
                <w:b w:val="0"/>
                <w:i/>
                <w:kern w:val="24"/>
                <w:sz w:val="20"/>
                <w:highlight w:val="green"/>
                <w:lang w:eastAsia="ko-KR"/>
              </w:rPr>
              <w:t>Margin (Tc)</w:t>
            </w:r>
          </w:p>
        </w:tc>
      </w:tr>
      <w:tr w:rsidR="00266233" w:rsidRPr="00266233" w14:paraId="49B23148" w14:textId="77777777" w:rsidTr="00593394">
        <w:trPr>
          <w:trHeight w:val="262"/>
        </w:trPr>
        <w:tc>
          <w:tcPr>
            <w:tcW w:w="1470" w:type="dxa"/>
            <w:tcBorders>
              <w:top w:val="single" w:sz="4" w:space="0" w:color="auto"/>
              <w:left w:val="single" w:sz="4" w:space="0" w:color="auto"/>
              <w:bottom w:val="single" w:sz="4" w:space="0" w:color="auto"/>
              <w:right w:val="single" w:sz="4" w:space="0" w:color="auto"/>
            </w:tcBorders>
            <w:vAlign w:val="center"/>
          </w:tcPr>
          <w:p w14:paraId="695BA754" w14:textId="77777777" w:rsidR="00266233" w:rsidRPr="00266233" w:rsidRDefault="00266233" w:rsidP="00593394">
            <w:pPr>
              <w:pStyle w:val="TAH"/>
              <w:rPr>
                <w:rFonts w:ascii="Times New Roman" w:hAnsi="Times New Roman"/>
                <w:b w:val="0"/>
                <w:i/>
                <w:sz w:val="20"/>
                <w:highlight w:val="green"/>
                <w:lang w:eastAsia="ko-KR"/>
              </w:rPr>
            </w:pPr>
            <w:r w:rsidRPr="00266233">
              <w:rPr>
                <w:rFonts w:ascii="Times New Roman" w:hAnsi="Times New Roman"/>
                <w:b w:val="0"/>
                <w:i/>
                <w:sz w:val="20"/>
                <w:highlight w:val="green"/>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7C2F3AD2" w14:textId="77777777" w:rsidR="00266233" w:rsidRPr="00266233" w:rsidRDefault="00266233" w:rsidP="00593394">
            <w:pPr>
              <w:pStyle w:val="TAH"/>
              <w:rPr>
                <w:rFonts w:ascii="Times New Roman" w:hAnsi="Times New Roman"/>
                <w:b w:val="0"/>
                <w:i/>
                <w:sz w:val="20"/>
                <w:highlight w:val="green"/>
                <w:lang w:eastAsia="ko-KR"/>
              </w:rPr>
            </w:pPr>
            <w:r w:rsidRPr="00266233">
              <w:rPr>
                <w:rFonts w:ascii="Times New Roman" w:hAnsi="Times New Roman"/>
                <w:b w:val="0"/>
                <w:i/>
                <w:sz w:val="20"/>
                <w:highlight w:val="green"/>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AF08D6A" w14:textId="77777777" w:rsidR="00266233" w:rsidRPr="00266233" w:rsidRDefault="00266233" w:rsidP="00593394">
            <w:pPr>
              <w:pStyle w:val="TAH"/>
              <w:rPr>
                <w:rFonts w:ascii="Times New Roman" w:hAnsi="Times New Roman"/>
                <w:b w:val="0"/>
                <w:i/>
                <w:sz w:val="20"/>
                <w:highlight w:val="green"/>
                <w:lang w:eastAsia="ko-KR"/>
              </w:rPr>
            </w:pPr>
            <w:r w:rsidRPr="00266233">
              <w:rPr>
                <w:rFonts w:ascii="Times New Roman" w:hAnsi="Times New Roman"/>
                <w:b w:val="0"/>
                <w:i/>
                <w:sz w:val="20"/>
                <w:highlight w:val="green"/>
                <w:lang w:eastAsia="ko-KR"/>
              </w:rPr>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396DF08D" w14:textId="77777777" w:rsidR="00266233" w:rsidRPr="00266233" w:rsidRDefault="00266233" w:rsidP="00593394">
            <w:pPr>
              <w:spacing w:after="0"/>
              <w:rPr>
                <w:rFonts w:eastAsia="Yu Mincho"/>
                <w:i/>
                <w:highlight w:val="green"/>
                <w:lang w:val="en-US" w:eastAsia="ko-KR"/>
              </w:rPr>
            </w:pPr>
          </w:p>
        </w:tc>
      </w:tr>
      <w:tr w:rsidR="00266233" w:rsidRPr="00266233" w14:paraId="3CF823EC"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54196BC0" w14:textId="77777777" w:rsidR="00266233" w:rsidRPr="00266233" w:rsidRDefault="00266233" w:rsidP="00593394">
            <w:pPr>
              <w:pStyle w:val="TAC"/>
              <w:rPr>
                <w:rFonts w:ascii="Times New Roman" w:eastAsia="Yu Mincho" w:hAnsi="Times New Roman"/>
                <w:bCs/>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6E47815C" w14:textId="77777777" w:rsidR="00266233" w:rsidRPr="00266233" w:rsidRDefault="00266233" w:rsidP="00593394">
            <w:pPr>
              <w:pStyle w:val="TAC"/>
              <w:rPr>
                <w:rFonts w:ascii="Times New Roman" w:eastAsia="Yu Mincho" w:hAnsi="Times New Roman"/>
                <w:bCs/>
                <w:i/>
                <w:sz w:val="20"/>
                <w:highlight w:val="green"/>
                <w:lang w:eastAsia="ko-KR"/>
              </w:rPr>
            </w:pPr>
            <w:r w:rsidRPr="00266233">
              <w:rPr>
                <w:rFonts w:ascii="Times New Roman" w:eastAsia="Microsoft Sans Serif" w:hAnsi="Times New Roman"/>
                <w:i/>
                <w:sz w:val="20"/>
                <w:highlight w:val="green"/>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tcPr>
          <w:p w14:paraId="483A93BE" w14:textId="77777777" w:rsidR="00266233" w:rsidRPr="00266233" w:rsidRDefault="00266233" w:rsidP="00593394">
            <w:pPr>
              <w:pStyle w:val="TAC"/>
              <w:rPr>
                <w:rFonts w:ascii="Times New Roman" w:eastAsia="Yu Mincho" w:hAnsi="Times New Roman"/>
                <w:i/>
                <w:sz w:val="20"/>
                <w:highlight w:val="green"/>
                <w:lang w:eastAsia="ko-KR"/>
              </w:rPr>
            </w:pPr>
            <w:r w:rsidRPr="00266233">
              <w:rPr>
                <w:rFonts w:ascii="Times New Roman" w:eastAsia="Yu Mincho" w:hAnsi="Times New Roman"/>
                <w:i/>
                <w:sz w:val="20"/>
                <w:highlight w:val="green"/>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0A42BA77" w14:textId="77777777" w:rsidR="00266233" w:rsidRPr="00266233" w:rsidRDefault="00266233" w:rsidP="00593394">
            <w:pPr>
              <w:pStyle w:val="TAC"/>
              <w:rPr>
                <w:rFonts w:ascii="Times New Roman" w:eastAsiaTheme="minorEastAsia" w:hAnsi="Times New Roman"/>
                <w:b/>
                <w:bCs/>
                <w:i/>
                <w:sz w:val="20"/>
                <w:highlight w:val="green"/>
                <w:lang w:eastAsia="ko-KR"/>
              </w:rPr>
            </w:pPr>
            <w:r w:rsidRPr="00266233">
              <w:rPr>
                <w:rFonts w:ascii="Times New Roman" w:hAnsi="Times New Roman"/>
                <w:b/>
                <w:i/>
                <w:sz w:val="20"/>
                <w:highlight w:val="green"/>
                <w:lang w:eastAsia="ko-KR"/>
              </w:rPr>
              <w:sym w:font="Symbol" w:char="F064"/>
            </w:r>
            <w:r w:rsidRPr="00266233">
              <w:rPr>
                <w:rFonts w:ascii="Times New Roman" w:hAnsi="Times New Roman"/>
                <w:b/>
                <w:i/>
                <w:sz w:val="20"/>
                <w:highlight w:val="green"/>
                <w:lang w:eastAsia="ko-KR"/>
              </w:rPr>
              <w:t>1</w:t>
            </w:r>
            <w:r w:rsidRPr="00266233">
              <w:rPr>
                <w:rFonts w:ascii="Times New Roman" w:eastAsiaTheme="minorEastAsia" w:hAnsi="Times New Roman"/>
                <w:b/>
                <w:i/>
                <w:sz w:val="20"/>
                <w:highlight w:val="green"/>
                <w:lang w:eastAsia="ko-KR"/>
              </w:rPr>
              <w:t>=80</w:t>
            </w:r>
          </w:p>
        </w:tc>
      </w:tr>
      <w:tr w:rsidR="00266233" w14:paraId="67D1C036" w14:textId="77777777" w:rsidTr="00593394">
        <w:trPr>
          <w:trHeight w:val="46"/>
        </w:trPr>
        <w:tc>
          <w:tcPr>
            <w:tcW w:w="1470" w:type="dxa"/>
            <w:tcBorders>
              <w:top w:val="single" w:sz="4" w:space="0" w:color="auto"/>
              <w:left w:val="single" w:sz="4" w:space="0" w:color="auto"/>
              <w:bottom w:val="single" w:sz="4" w:space="0" w:color="auto"/>
              <w:right w:val="single" w:sz="4" w:space="0" w:color="auto"/>
            </w:tcBorders>
            <w:vAlign w:val="center"/>
          </w:tcPr>
          <w:p w14:paraId="1686F386" w14:textId="77777777" w:rsidR="00266233" w:rsidRPr="00266233" w:rsidRDefault="00266233" w:rsidP="00593394">
            <w:pPr>
              <w:pStyle w:val="TAC"/>
              <w:rPr>
                <w:rFonts w:ascii="Times New Roman" w:eastAsia="Yu Mincho" w:hAnsi="Times New Roman"/>
                <w:bCs/>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5239068A" w14:textId="77777777" w:rsidR="00266233" w:rsidRPr="00266233" w:rsidRDefault="00266233" w:rsidP="00593394">
            <w:pPr>
              <w:pStyle w:val="TAC"/>
              <w:rPr>
                <w:rFonts w:ascii="Times New Roman" w:eastAsia="Yu Mincho" w:hAnsi="Times New Roman"/>
                <w:bCs/>
                <w:i/>
                <w:sz w:val="20"/>
                <w:highlight w:val="green"/>
                <w:lang w:eastAsia="ko-KR"/>
              </w:rPr>
            </w:pPr>
            <w:r w:rsidRPr="00266233">
              <w:rPr>
                <w:rFonts w:ascii="Times New Roman" w:eastAsia="Microsoft Sans Serif" w:hAnsi="Times New Roman"/>
                <w:i/>
                <w:sz w:val="20"/>
                <w:highlight w:val="green"/>
                <w:lang w:eastAsia="ko-KR"/>
              </w:rPr>
              <w:t xml:space="preserve">≥ </w:t>
            </w:r>
            <w:r w:rsidRPr="00266233">
              <w:rPr>
                <w:rFonts w:ascii="Times New Roman" w:eastAsia="Yu Mincho" w:hAnsi="Times New Roman"/>
                <w:i/>
                <w:sz w:val="20"/>
                <w:highlight w:val="green"/>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tcPr>
          <w:p w14:paraId="70BCB213" w14:textId="77777777" w:rsidR="00266233" w:rsidRPr="00266233" w:rsidRDefault="00266233" w:rsidP="00593394">
            <w:pPr>
              <w:pStyle w:val="TAC"/>
              <w:rPr>
                <w:rFonts w:ascii="Times New Roman" w:eastAsia="Yu Mincho" w:hAnsi="Times New Roman"/>
                <w:bCs/>
                <w:i/>
                <w:sz w:val="20"/>
                <w:highlight w:val="green"/>
                <w:lang w:eastAsia="ko-KR"/>
              </w:rPr>
            </w:pPr>
            <w:r w:rsidRPr="00266233">
              <w:rPr>
                <w:rFonts w:ascii="Times New Roman" w:eastAsia="Microsoft Sans Serif" w:hAnsi="Times New Roman"/>
                <w:i/>
                <w:sz w:val="20"/>
                <w:highlight w:val="green"/>
                <w:lang w:eastAsia="ko-KR"/>
              </w:rPr>
              <w:t>≥ 24</w:t>
            </w:r>
          </w:p>
        </w:tc>
        <w:tc>
          <w:tcPr>
            <w:tcW w:w="1800" w:type="dxa"/>
            <w:tcBorders>
              <w:top w:val="single" w:sz="4" w:space="0" w:color="auto"/>
              <w:left w:val="single" w:sz="4" w:space="0" w:color="auto"/>
              <w:bottom w:val="single" w:sz="4" w:space="0" w:color="auto"/>
              <w:right w:val="single" w:sz="4" w:space="0" w:color="auto"/>
            </w:tcBorders>
          </w:tcPr>
          <w:p w14:paraId="120869DB" w14:textId="77777777" w:rsidR="00266233" w:rsidRDefault="00266233" w:rsidP="00593394">
            <w:pPr>
              <w:pStyle w:val="TAC"/>
              <w:rPr>
                <w:rFonts w:ascii="Times New Roman" w:eastAsiaTheme="minorEastAsia" w:hAnsi="Times New Roman"/>
                <w:b/>
                <w:bCs/>
                <w:i/>
                <w:sz w:val="20"/>
                <w:lang w:eastAsia="ko-KR"/>
              </w:rPr>
            </w:pPr>
            <w:r w:rsidRPr="00266233">
              <w:rPr>
                <w:rFonts w:ascii="Times New Roman" w:hAnsi="Times New Roman"/>
                <w:b/>
                <w:i/>
                <w:sz w:val="20"/>
                <w:highlight w:val="green"/>
                <w:lang w:eastAsia="ko-KR"/>
              </w:rPr>
              <w:sym w:font="Symbol" w:char="F064"/>
            </w:r>
            <w:r w:rsidRPr="00266233">
              <w:rPr>
                <w:rFonts w:ascii="Times New Roman" w:hAnsi="Times New Roman"/>
                <w:b/>
                <w:i/>
                <w:sz w:val="20"/>
                <w:highlight w:val="green"/>
                <w:lang w:eastAsia="ko-KR"/>
              </w:rPr>
              <w:t>2</w:t>
            </w:r>
            <w:r w:rsidRPr="00266233">
              <w:rPr>
                <w:rFonts w:ascii="Times New Roman" w:eastAsiaTheme="minorEastAsia" w:hAnsi="Times New Roman"/>
                <w:b/>
                <w:i/>
                <w:sz w:val="20"/>
                <w:highlight w:val="green"/>
                <w:lang w:eastAsia="ko-KR"/>
              </w:rPr>
              <w:t>=56</w:t>
            </w:r>
          </w:p>
        </w:tc>
      </w:tr>
    </w:tbl>
    <w:p w14:paraId="74C7C6A8" w14:textId="77777777" w:rsidR="00266233" w:rsidRDefault="00266233" w:rsidP="00266233">
      <w:pPr>
        <w:pStyle w:val="ListParagraph"/>
        <w:overflowPunct/>
        <w:autoSpaceDE/>
        <w:autoSpaceDN/>
        <w:adjustRightInd/>
        <w:spacing w:after="120"/>
        <w:ind w:left="1440" w:firstLineChars="0" w:firstLine="0"/>
        <w:textAlignment w:val="auto"/>
        <w:rPr>
          <w:rFonts w:eastAsia="SimSun"/>
          <w:szCs w:val="24"/>
          <w:lang w:eastAsia="zh-CN"/>
        </w:rPr>
      </w:pPr>
    </w:p>
    <w:p w14:paraId="11D47F08" w14:textId="77777777" w:rsidR="0036298D" w:rsidRPr="006136A3" w:rsidRDefault="0036298D" w:rsidP="0036298D">
      <w:pPr>
        <w:pStyle w:val="Heading3"/>
        <w:numPr>
          <w:ilvl w:val="0"/>
          <w:numId w:val="0"/>
        </w:numPr>
        <w:ind w:left="720" w:hanging="720"/>
        <w:rPr>
          <w:u w:val="single"/>
          <w:lang w:val="en-GB"/>
        </w:rPr>
      </w:pPr>
      <w:r w:rsidRPr="006136A3">
        <w:rPr>
          <w:u w:val="single"/>
          <w:lang w:val="en-GB" w:eastAsia="ko-KR"/>
        </w:rPr>
        <w:t>Issue 1-2</w:t>
      </w:r>
      <w:r w:rsidRPr="006136A3">
        <w:rPr>
          <w:rFonts w:hint="eastAsia"/>
          <w:u w:val="single"/>
          <w:lang w:val="en-GB"/>
        </w:rPr>
        <w:t>-2</w:t>
      </w:r>
      <w:r w:rsidRPr="006136A3">
        <w:rPr>
          <w:u w:val="single"/>
          <w:lang w:val="en-GB" w:eastAsia="ko-KR"/>
        </w:rPr>
        <w:t xml:space="preserve">: </w:t>
      </w:r>
      <w:r w:rsidRPr="006136A3">
        <w:rPr>
          <w:rFonts w:hint="eastAsia"/>
          <w:u w:val="single"/>
          <w:lang w:val="en-GB"/>
        </w:rPr>
        <w:t>Frequency drift margin for SL Rx-Tx measurement</w:t>
      </w:r>
    </w:p>
    <w:p w14:paraId="2019FD9F" w14:textId="77777777" w:rsidR="0036298D"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0237A94"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(OPPO)</w:t>
      </w:r>
    </w:p>
    <w:p w14:paraId="0C2253FD" w14:textId="77777777" w:rsidR="0036298D" w:rsidRDefault="0036298D" w:rsidP="0036298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existing frequency drift margins for RSTD can be reused for SL Rx-Tx measurements.</w:t>
      </w:r>
      <w:r>
        <w:rPr>
          <w:rFonts w:eastAsia="SimSun" w:hint="eastAsia"/>
          <w:szCs w:val="24"/>
          <w:lang w:eastAsia="zh-CN"/>
        </w:rPr>
        <w:t xml:space="preserve"> </w:t>
      </w:r>
    </w:p>
    <w:p w14:paraId="1BFCCAAF"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1b</w:t>
      </w:r>
      <w:r>
        <w:rPr>
          <w:rFonts w:eastAsia="SimSun"/>
          <w:szCs w:val="24"/>
          <w:lang w:eastAsia="zh-CN"/>
        </w:rPr>
        <w:t xml:space="preserve">: </w:t>
      </w:r>
      <w:r>
        <w:rPr>
          <w:rFonts w:eastAsia="SimSun" w:hint="eastAsia"/>
          <w:szCs w:val="24"/>
          <w:lang w:eastAsia="zh-CN"/>
        </w:rPr>
        <w:t>(Huawei)</w:t>
      </w:r>
    </w:p>
    <w:p w14:paraId="4BF850C6" w14:textId="77777777" w:rsidR="0036298D" w:rsidRDefault="0036298D" w:rsidP="0036298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frequency drift margin for SL Rx-Tx is defined as Y=32 Tc, provided that the time offset between the SL PRS transmission and reception, which are used for a single SL Rx-Tx estimate, is no greater than 160 ms. </w:t>
      </w:r>
    </w:p>
    <w:p w14:paraId="103F946C" w14:textId="77777777" w:rsidR="0036298D" w:rsidRPr="00444685"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44685">
        <w:rPr>
          <w:rFonts w:eastAsia="SimSun"/>
          <w:szCs w:val="24"/>
          <w:lang w:eastAsia="zh-CN"/>
        </w:rPr>
        <w:lastRenderedPageBreak/>
        <w:t>Recommended WF</w:t>
      </w:r>
    </w:p>
    <w:p w14:paraId="722DBA90" w14:textId="77777777" w:rsidR="0036298D" w:rsidRPr="00444685"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44685">
        <w:rPr>
          <w:rFonts w:eastAsia="SimSun" w:hint="eastAsia"/>
          <w:szCs w:val="24"/>
          <w:lang w:eastAsia="zh-CN"/>
        </w:rPr>
        <w:t xml:space="preserve">Reuse the frequency drift defined for RSTD for SL Rx-Tx measurements: </w:t>
      </w:r>
    </w:p>
    <w:p w14:paraId="5F5B2384" w14:textId="77777777" w:rsidR="0036298D" w:rsidRPr="00444685" w:rsidRDefault="0036298D" w:rsidP="0036298D">
      <w:pPr>
        <w:pStyle w:val="ListParagraph"/>
        <w:numPr>
          <w:ilvl w:val="2"/>
          <w:numId w:val="5"/>
        </w:numPr>
        <w:overflowPunct/>
        <w:autoSpaceDE/>
        <w:autoSpaceDN/>
        <w:adjustRightInd/>
        <w:spacing w:after="120"/>
        <w:ind w:firstLineChars="0"/>
        <w:textAlignment w:val="auto"/>
        <w:rPr>
          <w:rFonts w:eastAsia="SimSun"/>
          <w:szCs w:val="24"/>
          <w:lang w:eastAsia="zh-CN"/>
        </w:rPr>
      </w:pPr>
      <w:r w:rsidRPr="00444685">
        <w:rPr>
          <w:rFonts w:eastAsia="SimSun"/>
          <w:szCs w:val="24"/>
          <w:lang w:eastAsia="zh-CN"/>
        </w:rPr>
        <w:t xml:space="preserve">The frequency drift margin for SL Rx-Tx is defined as Y=32 Tc, provided that the time offset between the SL PRS transmission and reception, which are used for a single SL Rx-Tx estimate, is no greater than 160 ms. </w:t>
      </w:r>
    </w:p>
    <w:p w14:paraId="466E6CDF" w14:textId="79307EBC" w:rsidR="0036298D" w:rsidRDefault="0036298D" w:rsidP="0036298D">
      <w:pPr>
        <w:spacing w:after="120"/>
        <w:rPr>
          <w:szCs w:val="24"/>
          <w:lang w:eastAsia="zh-CN"/>
        </w:rPr>
      </w:pPr>
      <w:r w:rsidRPr="00CF3565">
        <w:rPr>
          <w:b/>
          <w:bCs/>
          <w:szCs w:val="24"/>
          <w:lang w:eastAsia="zh-CN"/>
        </w:rPr>
        <w:t>Discussion</w:t>
      </w:r>
      <w:r w:rsidR="00CF3565">
        <w:rPr>
          <w:b/>
          <w:bCs/>
          <w:szCs w:val="24"/>
          <w:lang w:eastAsia="zh-CN"/>
        </w:rPr>
        <w:t xml:space="preserve"> in AH2</w:t>
      </w:r>
      <w:r w:rsidRPr="00132784">
        <w:rPr>
          <w:szCs w:val="24"/>
          <w:lang w:eastAsia="zh-CN"/>
        </w:rPr>
        <w:t>:</w:t>
      </w:r>
    </w:p>
    <w:p w14:paraId="2B479FA1" w14:textId="77777777" w:rsidR="00132784" w:rsidRPr="00132784" w:rsidRDefault="00132784" w:rsidP="00132784">
      <w:pPr>
        <w:spacing w:after="120"/>
        <w:ind w:firstLine="284"/>
        <w:rPr>
          <w:szCs w:val="24"/>
          <w:highlight w:val="green"/>
          <w:lang w:eastAsia="zh-CN"/>
        </w:rPr>
      </w:pPr>
      <w:r w:rsidRPr="00132784">
        <w:rPr>
          <w:szCs w:val="24"/>
          <w:highlight w:val="green"/>
          <w:lang w:eastAsia="zh-CN"/>
        </w:rPr>
        <w:t>Agreement:</w:t>
      </w:r>
    </w:p>
    <w:p w14:paraId="546CB13D" w14:textId="2EF5EB10" w:rsidR="00510377" w:rsidRPr="006647F4" w:rsidRDefault="00510377" w:rsidP="00510377">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6647F4">
        <w:rPr>
          <w:rFonts w:eastAsia="SimSun"/>
          <w:szCs w:val="24"/>
          <w:highlight w:val="green"/>
          <w:lang w:eastAsia="zh-CN"/>
        </w:rPr>
        <w:t xml:space="preserve">The frequency drift margin for SL Rx-Tx is defined as Y=32 Tc, provided that the time offset between the SL PRS transmission and reception, which are used for a single SL Rx-Tx estimate, is no greater than 160 ms. </w:t>
      </w:r>
    </w:p>
    <w:p w14:paraId="4231FDF5" w14:textId="77777777" w:rsidR="0036298D" w:rsidRPr="00033453" w:rsidRDefault="0036298D" w:rsidP="0036298D">
      <w:pPr>
        <w:pStyle w:val="Heading3"/>
        <w:numPr>
          <w:ilvl w:val="0"/>
          <w:numId w:val="0"/>
        </w:numPr>
        <w:ind w:left="720" w:hanging="720"/>
        <w:rPr>
          <w:u w:val="single"/>
          <w:lang w:val="en-US"/>
        </w:rPr>
      </w:pPr>
      <w:r w:rsidRPr="00033453">
        <w:rPr>
          <w:u w:val="single"/>
          <w:lang w:val="en-US" w:eastAsia="ko-KR"/>
        </w:rPr>
        <w:t>Issue 1-2</w:t>
      </w:r>
      <w:r w:rsidRPr="00033453">
        <w:rPr>
          <w:rFonts w:hint="eastAsia"/>
          <w:u w:val="single"/>
          <w:lang w:val="en-US"/>
        </w:rPr>
        <w:t>-</w:t>
      </w:r>
      <w:r>
        <w:rPr>
          <w:u w:val="single"/>
          <w:lang w:val="en-US"/>
        </w:rPr>
        <w:t>8</w:t>
      </w:r>
      <w:r w:rsidRPr="00033453">
        <w:rPr>
          <w:u w:val="single"/>
          <w:lang w:val="en-US" w:eastAsia="ko-KR"/>
        </w:rPr>
        <w:t xml:space="preserve">: </w:t>
      </w:r>
      <w:r w:rsidRPr="002720FC">
        <w:rPr>
          <w:u w:val="single"/>
          <w:lang w:val="en-US"/>
        </w:rPr>
        <w:t>Other test case configurations</w:t>
      </w:r>
    </w:p>
    <w:p w14:paraId="12E885E9" w14:textId="77777777" w:rsidR="0036298D"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65F051" w14:textId="77777777" w:rsidR="0036298D"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1</w:t>
      </w:r>
      <w:r>
        <w:rPr>
          <w:rFonts w:eastAsia="SimSun"/>
          <w:szCs w:val="24"/>
          <w:lang w:eastAsia="zh-CN"/>
        </w:rPr>
        <w:t xml:space="preserve">: </w:t>
      </w:r>
      <w:r>
        <w:rPr>
          <w:rFonts w:eastAsia="SimSun" w:hint="eastAsia"/>
          <w:szCs w:val="24"/>
          <w:lang w:eastAsia="zh-CN"/>
        </w:rPr>
        <w:t>(Huawei)</w:t>
      </w:r>
    </w:p>
    <w:p w14:paraId="4AC147DD"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szCs w:val="24"/>
          <w:lang w:eastAsia="zh-CN"/>
        </w:rPr>
        <w:t>Shared and dedicated resource pools are randomly used among different TCs</w:t>
      </w:r>
    </w:p>
    <w:p w14:paraId="73EECD9C"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szCs w:val="24"/>
          <w:lang w:eastAsia="zh-CN"/>
        </w:rPr>
        <w:t>(symbol num, comb size): (4, 4) and (2, 4)</w:t>
      </w:r>
    </w:p>
    <w:p w14:paraId="2B52E231" w14:textId="77777777" w:rsidR="0036298D" w:rsidRDefault="0036298D" w:rsidP="0036298D">
      <w:pPr>
        <w:pStyle w:val="ListParagraph"/>
        <w:numPr>
          <w:ilvl w:val="2"/>
          <w:numId w:val="5"/>
        </w:numPr>
        <w:spacing w:after="120"/>
        <w:ind w:firstLineChars="0"/>
        <w:rPr>
          <w:rFonts w:eastAsia="SimSun"/>
          <w:szCs w:val="24"/>
          <w:lang w:eastAsia="zh-CN"/>
        </w:rPr>
      </w:pPr>
      <w:r>
        <w:rPr>
          <w:rFonts w:eastAsia="SimSun"/>
          <w:szCs w:val="24"/>
          <w:lang w:eastAsia="zh-CN"/>
        </w:rPr>
        <w:t>MUX of multiple TX UEs: TX UE1: slot n, TX UE2: slot n + 1 and slot n + 100ms</w:t>
      </w:r>
      <w:r>
        <w:rPr>
          <w:rFonts w:eastAsia="SimSun" w:hint="eastAsia"/>
          <w:szCs w:val="24"/>
          <w:lang w:eastAsia="zh-CN"/>
        </w:rPr>
        <w:t xml:space="preserve"> </w:t>
      </w:r>
    </w:p>
    <w:p w14:paraId="25BC49D8" w14:textId="77777777" w:rsidR="0036298D" w:rsidRPr="00C00EC5" w:rsidRDefault="0036298D" w:rsidP="0036298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C00EC5">
        <w:rPr>
          <w:rFonts w:eastAsia="SimSun"/>
          <w:szCs w:val="24"/>
          <w:lang w:eastAsia="zh-CN"/>
        </w:rPr>
        <w:t>Recommended WF</w:t>
      </w:r>
    </w:p>
    <w:p w14:paraId="4369A75B" w14:textId="77777777" w:rsidR="0036298D" w:rsidRPr="00C00EC5" w:rsidRDefault="0036298D" w:rsidP="0036298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C00EC5">
        <w:rPr>
          <w:rFonts w:eastAsia="SimSun" w:hint="eastAsia"/>
          <w:szCs w:val="24"/>
          <w:lang w:eastAsia="zh-CN"/>
        </w:rPr>
        <w:t>Discuss the option(s).</w:t>
      </w:r>
    </w:p>
    <w:p w14:paraId="47461743" w14:textId="4747E333" w:rsidR="0036298D" w:rsidRDefault="0036298D" w:rsidP="0036298D">
      <w:pPr>
        <w:spacing w:after="120"/>
        <w:rPr>
          <w:szCs w:val="24"/>
          <w:lang w:eastAsia="zh-CN"/>
        </w:rPr>
      </w:pPr>
      <w:r w:rsidRPr="0027781C">
        <w:rPr>
          <w:b/>
          <w:bCs/>
          <w:szCs w:val="24"/>
          <w:lang w:eastAsia="zh-CN"/>
        </w:rPr>
        <w:t>Discussion</w:t>
      </w:r>
      <w:r w:rsidR="004C7B6F">
        <w:rPr>
          <w:b/>
          <w:bCs/>
          <w:szCs w:val="24"/>
          <w:lang w:eastAsia="zh-CN"/>
        </w:rPr>
        <w:t xml:space="preserve"> in AH2</w:t>
      </w:r>
      <w:r w:rsidRPr="00BD551C">
        <w:rPr>
          <w:szCs w:val="24"/>
          <w:lang w:eastAsia="zh-CN"/>
        </w:rPr>
        <w:t>:</w:t>
      </w:r>
    </w:p>
    <w:p w14:paraId="0C76A56F" w14:textId="47D4C318" w:rsidR="00BD551C" w:rsidRPr="00BD551C" w:rsidRDefault="00BD551C" w:rsidP="00BD551C">
      <w:pPr>
        <w:spacing w:after="120"/>
        <w:ind w:firstLine="284"/>
        <w:rPr>
          <w:szCs w:val="24"/>
          <w:highlight w:val="green"/>
          <w:lang w:eastAsia="zh-CN"/>
        </w:rPr>
      </w:pPr>
      <w:r w:rsidRPr="00BD551C">
        <w:rPr>
          <w:szCs w:val="24"/>
          <w:highlight w:val="green"/>
          <w:lang w:eastAsia="zh-CN"/>
        </w:rPr>
        <w:t>Agreement:</w:t>
      </w:r>
    </w:p>
    <w:p w14:paraId="1538C9ED" w14:textId="5F8F0318" w:rsidR="00906DF4" w:rsidRPr="00C354D9" w:rsidRDefault="000E22BA" w:rsidP="00906DF4">
      <w:pPr>
        <w:pStyle w:val="ListParagraph"/>
        <w:numPr>
          <w:ilvl w:val="0"/>
          <w:numId w:val="5"/>
        </w:numPr>
        <w:spacing w:after="120"/>
        <w:ind w:firstLineChars="0"/>
        <w:rPr>
          <w:rFonts w:eastAsia="SimSun"/>
          <w:szCs w:val="24"/>
          <w:highlight w:val="green"/>
          <w:lang w:eastAsia="zh-CN"/>
        </w:rPr>
      </w:pPr>
      <w:r w:rsidRPr="00C354D9">
        <w:rPr>
          <w:rFonts w:eastAsia="SimSun"/>
          <w:szCs w:val="24"/>
          <w:highlight w:val="green"/>
          <w:lang w:eastAsia="zh-CN"/>
        </w:rPr>
        <w:t xml:space="preserve">FFS: </w:t>
      </w:r>
      <w:r w:rsidR="00906DF4" w:rsidRPr="00C354D9">
        <w:rPr>
          <w:rFonts w:eastAsia="SimSun"/>
          <w:szCs w:val="24"/>
          <w:highlight w:val="green"/>
          <w:lang w:eastAsia="zh-CN"/>
        </w:rPr>
        <w:t>Shared and dedicated resource pools are randomly used among different TCs</w:t>
      </w:r>
    </w:p>
    <w:p w14:paraId="3EA746FD" w14:textId="6532A371" w:rsidR="00906DF4" w:rsidRPr="00C354D9" w:rsidRDefault="000E22BA" w:rsidP="00906DF4">
      <w:pPr>
        <w:pStyle w:val="ListParagraph"/>
        <w:numPr>
          <w:ilvl w:val="0"/>
          <w:numId w:val="5"/>
        </w:numPr>
        <w:spacing w:after="120"/>
        <w:ind w:firstLineChars="0"/>
        <w:rPr>
          <w:rFonts w:eastAsia="SimSun"/>
          <w:szCs w:val="24"/>
          <w:highlight w:val="green"/>
          <w:lang w:eastAsia="zh-CN"/>
        </w:rPr>
      </w:pPr>
      <w:r w:rsidRPr="00C354D9">
        <w:rPr>
          <w:rFonts w:eastAsia="SimSun"/>
          <w:szCs w:val="24"/>
          <w:highlight w:val="green"/>
          <w:lang w:eastAsia="zh-CN"/>
        </w:rPr>
        <w:t xml:space="preserve">FFS: </w:t>
      </w:r>
      <w:r w:rsidR="00906DF4" w:rsidRPr="00C354D9">
        <w:rPr>
          <w:rFonts w:eastAsia="SimSun"/>
          <w:szCs w:val="24"/>
          <w:highlight w:val="green"/>
          <w:lang w:eastAsia="zh-CN"/>
        </w:rPr>
        <w:t>(symbol num, comb size): (4, 4) and (2, 4)</w:t>
      </w:r>
    </w:p>
    <w:p w14:paraId="6770EE11" w14:textId="06A232C9" w:rsidR="001209EB" w:rsidRPr="004B1E73" w:rsidRDefault="001209EB" w:rsidP="001209EB">
      <w:pPr>
        <w:pStyle w:val="Heading2"/>
        <w:rPr>
          <w:highlight w:val="cyan"/>
          <w:lang w:val="en-GB"/>
        </w:rPr>
      </w:pPr>
      <w:r w:rsidRPr="004B1E73">
        <w:rPr>
          <w:highlight w:val="cyan"/>
          <w:lang w:val="en-GB"/>
        </w:rPr>
        <w:t xml:space="preserve">Carrier phase positioning (Agenda </w:t>
      </w:r>
      <w:r w:rsidR="004A3341">
        <w:rPr>
          <w:highlight w:val="cyan"/>
          <w:lang w:val="en-GB"/>
        </w:rPr>
        <w:t>6.1.</w:t>
      </w:r>
      <w:r w:rsidRPr="004B1E73">
        <w:rPr>
          <w:highlight w:val="cyan"/>
          <w:lang w:val="en-GB"/>
        </w:rPr>
        <w:t>2.6)</w:t>
      </w:r>
    </w:p>
    <w:p w14:paraId="7269ECF2" w14:textId="77777777" w:rsidR="001209EB" w:rsidRPr="009B2A97" w:rsidRDefault="001209EB" w:rsidP="001209EB">
      <w:pPr>
        <w:rPr>
          <w:lang w:val="en-US" w:eastAsia="zh-CN"/>
        </w:rPr>
      </w:pPr>
      <w:r w:rsidRPr="009B2A97">
        <w:rPr>
          <w:lang w:val="en-US" w:eastAsia="zh-CN"/>
        </w:rPr>
        <w:t xml:space="preserve">Issues recommended for discussion by moderator: </w:t>
      </w:r>
    </w:p>
    <w:p w14:paraId="64B3F9E5" w14:textId="502D073A" w:rsidR="001209EB" w:rsidRPr="009B2A97" w:rsidRDefault="001209EB" w:rsidP="001209EB">
      <w:pPr>
        <w:rPr>
          <w:lang w:eastAsia="zh-CN"/>
        </w:rPr>
      </w:pPr>
      <w:r w:rsidRPr="009B2A97">
        <w:rPr>
          <w:lang w:val="en-US" w:eastAsia="zh-CN"/>
        </w:rPr>
        <w:t>Subtopic 2-2: Issue 2-2-1/2</w:t>
      </w:r>
    </w:p>
    <w:p w14:paraId="2DDDE435" w14:textId="78B0C8DC" w:rsidR="004F46B5" w:rsidRDefault="004F46B5" w:rsidP="004F46B5">
      <w:pPr>
        <w:rPr>
          <w:lang w:val="en-US" w:eastAsia="zh-CN"/>
        </w:rPr>
      </w:pPr>
      <w:r w:rsidRPr="00AA6F83">
        <w:rPr>
          <w:highlight w:val="yellow"/>
          <w:lang w:val="en-US" w:eastAsia="zh-CN"/>
        </w:rPr>
        <w:t>Issues prioritized during the AH</w:t>
      </w:r>
      <w:r>
        <w:rPr>
          <w:highlight w:val="yellow"/>
          <w:lang w:val="en-US" w:eastAsia="zh-CN"/>
        </w:rPr>
        <w:t>1</w:t>
      </w:r>
      <w:r w:rsidRPr="00AA6F83">
        <w:rPr>
          <w:highlight w:val="yellow"/>
          <w:lang w:val="en-US" w:eastAsia="zh-CN"/>
        </w:rPr>
        <w:t xml:space="preserve">: </w:t>
      </w:r>
      <w:r>
        <w:rPr>
          <w:highlight w:val="yellow"/>
          <w:lang w:val="en-US" w:eastAsia="zh-CN"/>
        </w:rPr>
        <w:t>-</w:t>
      </w:r>
    </w:p>
    <w:p w14:paraId="6786BB4D" w14:textId="12A7E211" w:rsidR="001209EB" w:rsidRDefault="001209EB" w:rsidP="001209EB">
      <w:pPr>
        <w:rPr>
          <w:lang w:val="en-US" w:eastAsia="zh-CN"/>
        </w:rPr>
      </w:pPr>
      <w:r w:rsidRPr="00AA6F83">
        <w:rPr>
          <w:highlight w:val="yellow"/>
          <w:lang w:val="en-US" w:eastAsia="zh-CN"/>
        </w:rPr>
        <w:t>Issues prioritized during the AH</w:t>
      </w:r>
      <w:r w:rsidR="004F46B5">
        <w:rPr>
          <w:highlight w:val="yellow"/>
          <w:lang w:val="en-US" w:eastAsia="zh-CN"/>
        </w:rPr>
        <w:t>2</w:t>
      </w:r>
      <w:r w:rsidRPr="00AA6F83">
        <w:rPr>
          <w:highlight w:val="yellow"/>
          <w:lang w:val="en-US" w:eastAsia="zh-CN"/>
        </w:rPr>
        <w:t xml:space="preserve">: </w:t>
      </w:r>
      <w:r w:rsidR="00D746CD">
        <w:rPr>
          <w:highlight w:val="yellow"/>
          <w:lang w:val="en-US" w:eastAsia="zh-CN"/>
        </w:rPr>
        <w:t>2-2-1, 2-2-2</w:t>
      </w:r>
      <w:r w:rsidR="00D746CD">
        <w:rPr>
          <w:lang w:val="en-US" w:eastAsia="zh-CN"/>
        </w:rPr>
        <w:t>.</w:t>
      </w:r>
    </w:p>
    <w:p w14:paraId="51FB45DE" w14:textId="77777777" w:rsidR="00C36FBD" w:rsidRDefault="00C36FBD" w:rsidP="00C36FBD">
      <w:pPr>
        <w:pStyle w:val="Heading3"/>
        <w:numPr>
          <w:ilvl w:val="0"/>
          <w:numId w:val="0"/>
        </w:numPr>
        <w:rPr>
          <w:u w:val="single"/>
          <w:lang w:val="en-US" w:eastAsia="ko-KR"/>
        </w:rPr>
      </w:pPr>
      <w:r w:rsidRPr="00C721D9">
        <w:rPr>
          <w:u w:val="single"/>
          <w:lang w:val="en-US" w:eastAsia="ko-KR"/>
        </w:rPr>
        <w:t>Issue 2-2-1: Whether to verify the accuracy of legacy measurements in RSCPD/RSCP TCs</w:t>
      </w:r>
    </w:p>
    <w:p w14:paraId="2FB42659" w14:textId="77777777" w:rsidR="00C36FBD" w:rsidRDefault="00C36FBD" w:rsidP="00C36FBD">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2D2FEFDC" w14:textId="7BCC2B04" w:rsidR="00C36FBD"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 xml:space="preserve">(CATT, CMCC, </w:t>
      </w:r>
      <w:r w:rsidR="006840C7">
        <w:rPr>
          <w:rFonts w:eastAsia="SimSun"/>
          <w:szCs w:val="24"/>
          <w:lang w:eastAsia="zh-CN"/>
        </w:rPr>
        <w:t xml:space="preserve">Nokia, </w:t>
      </w:r>
      <w:r>
        <w:rPr>
          <w:rFonts w:eastAsia="SimSun" w:hint="eastAsia"/>
          <w:szCs w:val="24"/>
          <w:lang w:eastAsia="zh-CN"/>
        </w:rPr>
        <w:t>Ericsson)</w:t>
      </w:r>
    </w:p>
    <w:p w14:paraId="2311A85C" w14:textId="77777777" w:rsidR="00C36FBD" w:rsidRDefault="00C36FBD" w:rsidP="00C36FB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Verify both the accuracies of legacy measurements and CPP measurements in one TC with a 90% success rate to reflect UE’s real positioning performance in the deployment.</w:t>
      </w:r>
      <w:r>
        <w:rPr>
          <w:rFonts w:eastAsia="SimSun" w:hint="eastAsia"/>
          <w:szCs w:val="24"/>
          <w:lang w:eastAsia="zh-CN"/>
        </w:rPr>
        <w:t xml:space="preserve"> </w:t>
      </w:r>
    </w:p>
    <w:p w14:paraId="7774984D" w14:textId="77777777" w:rsidR="00C36FBD"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(OPPO, Huawei)</w:t>
      </w:r>
    </w:p>
    <w:p w14:paraId="4F03BBBB" w14:textId="77777777" w:rsidR="00C36FBD" w:rsidRDefault="00C36FBD" w:rsidP="00C36FB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Not verify the accuracy requirements for legacy RSTD/Rx-Tx measurement in the RSCPD/RSCP TC.</w:t>
      </w:r>
      <w:r>
        <w:rPr>
          <w:rFonts w:eastAsia="SimSun" w:hint="eastAsia"/>
          <w:szCs w:val="24"/>
          <w:lang w:eastAsia="zh-CN"/>
        </w:rPr>
        <w:t xml:space="preserve"> </w:t>
      </w:r>
    </w:p>
    <w:p w14:paraId="5D45D537" w14:textId="77777777" w:rsidR="00C36FBD" w:rsidRPr="00DD400A" w:rsidRDefault="00C36FBD" w:rsidP="00C36FB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D400A">
        <w:rPr>
          <w:rFonts w:eastAsia="SimSun"/>
          <w:szCs w:val="24"/>
          <w:lang w:eastAsia="zh-CN"/>
        </w:rPr>
        <w:t>Recommended WF</w:t>
      </w:r>
    </w:p>
    <w:p w14:paraId="5B11887A" w14:textId="77777777" w:rsidR="00C36FBD" w:rsidRPr="00DD400A"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D400A">
        <w:rPr>
          <w:rFonts w:eastAsia="SimSun" w:hint="eastAsia"/>
          <w:szCs w:val="24"/>
          <w:lang w:eastAsia="zh-CN"/>
        </w:rPr>
        <w:t>Discuss the option(s).</w:t>
      </w:r>
    </w:p>
    <w:p w14:paraId="4AADA6EE" w14:textId="663AC0B0" w:rsidR="00C36FBD" w:rsidRDefault="00C36FBD" w:rsidP="00C36FBD">
      <w:pPr>
        <w:spacing w:after="120"/>
        <w:rPr>
          <w:szCs w:val="24"/>
          <w:lang w:eastAsia="zh-CN"/>
        </w:rPr>
      </w:pPr>
      <w:r w:rsidRPr="0027781C">
        <w:rPr>
          <w:b/>
          <w:bCs/>
          <w:szCs w:val="24"/>
          <w:lang w:eastAsia="zh-CN"/>
        </w:rPr>
        <w:t>Discussion</w:t>
      </w:r>
      <w:r w:rsidR="00DA680C">
        <w:rPr>
          <w:b/>
          <w:bCs/>
          <w:szCs w:val="24"/>
          <w:lang w:eastAsia="zh-CN"/>
        </w:rPr>
        <w:t xml:space="preserve"> in AH2</w:t>
      </w:r>
      <w:r w:rsidRPr="00016266">
        <w:rPr>
          <w:szCs w:val="24"/>
          <w:lang w:eastAsia="zh-CN"/>
        </w:rPr>
        <w:t>:</w:t>
      </w:r>
    </w:p>
    <w:p w14:paraId="4389B4BF" w14:textId="7BC81321" w:rsidR="00A65240" w:rsidRPr="00A65240" w:rsidRDefault="00016266" w:rsidP="00A65240">
      <w:pPr>
        <w:spacing w:after="120"/>
        <w:rPr>
          <w:szCs w:val="24"/>
          <w:lang w:eastAsia="zh-CN"/>
        </w:rPr>
      </w:pPr>
      <w:r>
        <w:rPr>
          <w:szCs w:val="24"/>
          <w:lang w:eastAsia="zh-CN"/>
        </w:rPr>
        <w:lastRenderedPageBreak/>
        <w:t>Continue the discussion</w:t>
      </w:r>
      <w:r w:rsidR="00E67234">
        <w:rPr>
          <w:szCs w:val="24"/>
          <w:lang w:eastAsia="zh-CN"/>
        </w:rPr>
        <w:t>, no compromise can be achieved yet.</w:t>
      </w:r>
    </w:p>
    <w:p w14:paraId="624C2214" w14:textId="77777777" w:rsidR="00C36FBD" w:rsidRDefault="00C36FBD" w:rsidP="00C36FBD">
      <w:pPr>
        <w:pStyle w:val="Heading3"/>
        <w:numPr>
          <w:ilvl w:val="0"/>
          <w:numId w:val="0"/>
        </w:numPr>
        <w:rPr>
          <w:u w:val="single"/>
          <w:lang w:val="en-US" w:eastAsia="ko-KR"/>
        </w:rPr>
      </w:pPr>
      <w:r w:rsidRPr="006A778F">
        <w:rPr>
          <w:u w:val="single"/>
          <w:lang w:val="en-US" w:eastAsia="ko-KR"/>
        </w:rPr>
        <w:t>Issue 2-2-2: Additional margins due to frequency drift and RF calibration</w:t>
      </w:r>
    </w:p>
    <w:tbl>
      <w:tblPr>
        <w:tblStyle w:val="TableGrid"/>
        <w:tblW w:w="0" w:type="auto"/>
        <w:tblLook w:val="04A0" w:firstRow="1" w:lastRow="0" w:firstColumn="1" w:lastColumn="0" w:noHBand="0" w:noVBand="1"/>
      </w:tblPr>
      <w:tblGrid>
        <w:gridCol w:w="9631"/>
      </w:tblGrid>
      <w:tr w:rsidR="00C36FBD" w14:paraId="7ABB1587" w14:textId="77777777" w:rsidTr="00593394">
        <w:tc>
          <w:tcPr>
            <w:tcW w:w="9857" w:type="dxa"/>
          </w:tcPr>
          <w:p w14:paraId="1DC44445" w14:textId="77777777" w:rsidR="00C36FBD" w:rsidRDefault="00C36FBD" w:rsidP="00593394">
            <w:pPr>
              <w:spacing w:beforeLines="50" w:before="120" w:after="120"/>
              <w:rPr>
                <w:rFonts w:eastAsiaTheme="minorEastAsia"/>
                <w:color w:val="0070C0"/>
                <w:lang w:eastAsia="zh-CN"/>
              </w:rPr>
            </w:pPr>
            <w:r>
              <w:rPr>
                <w:rFonts w:eastAsiaTheme="minorEastAsia" w:hint="eastAsia"/>
                <w:color w:val="0070C0"/>
                <w:lang w:eastAsia="zh-CN"/>
              </w:rPr>
              <w:t xml:space="preserve">Proposals from RAN4#111 meeting: </w:t>
            </w:r>
          </w:p>
          <w:p w14:paraId="0D7BBDDF" w14:textId="77777777" w:rsidR="00C36FBD" w:rsidRDefault="00C36FBD" w:rsidP="00593394">
            <w:pPr>
              <w:pStyle w:val="ListParagraph"/>
              <w:numPr>
                <w:ilvl w:val="1"/>
                <w:numId w:val="5"/>
              </w:numPr>
              <w:overflowPunct/>
              <w:autoSpaceDE/>
              <w:adjustRightInd/>
              <w:spacing w:after="120"/>
              <w:ind w:left="936" w:firstLineChars="0"/>
              <w:textAlignment w:val="auto"/>
              <w:rPr>
                <w:color w:val="0070C0"/>
                <w:szCs w:val="24"/>
                <w:lang w:eastAsia="zh-CN"/>
              </w:rPr>
            </w:pPr>
            <w:r>
              <w:rPr>
                <w:color w:val="0070C0"/>
                <w:szCs w:val="24"/>
                <w:lang w:eastAsia="zh-CN"/>
              </w:rPr>
              <w:t>Option 1: Define extra margin in requirements</w:t>
            </w:r>
          </w:p>
          <w:p w14:paraId="5F2FCD55" w14:textId="77777777" w:rsidR="00C36FBD" w:rsidRDefault="00C36FBD" w:rsidP="00593394">
            <w:pPr>
              <w:pStyle w:val="ListParagraph"/>
              <w:numPr>
                <w:ilvl w:val="2"/>
                <w:numId w:val="5"/>
              </w:numPr>
              <w:overflowPunct/>
              <w:autoSpaceDE/>
              <w:adjustRightInd/>
              <w:spacing w:after="120"/>
              <w:ind w:left="1656" w:firstLineChars="0"/>
              <w:textAlignment w:val="auto"/>
              <w:rPr>
                <w:color w:val="0070C0"/>
                <w:szCs w:val="24"/>
                <w:lang w:eastAsia="zh-CN"/>
              </w:rPr>
            </w:pPr>
            <w:r>
              <w:rPr>
                <w:rFonts w:eastAsia="SimSun"/>
                <w:color w:val="0070C0"/>
                <w:szCs w:val="24"/>
                <w:lang w:eastAsia="zh-CN"/>
              </w:rPr>
              <w:t>FFS: need for extra simulations.</w:t>
            </w:r>
          </w:p>
          <w:p w14:paraId="47E50DFF" w14:textId="77777777" w:rsidR="00C36FBD" w:rsidRDefault="00C36FBD" w:rsidP="00593394">
            <w:pPr>
              <w:pStyle w:val="ListParagraph"/>
              <w:numPr>
                <w:ilvl w:val="1"/>
                <w:numId w:val="5"/>
              </w:numPr>
              <w:overflowPunct/>
              <w:autoSpaceDE/>
              <w:adjustRightInd/>
              <w:spacing w:after="120"/>
              <w:ind w:left="936" w:firstLineChars="0"/>
              <w:textAlignment w:val="auto"/>
              <w:rPr>
                <w:color w:val="0070C0"/>
                <w:szCs w:val="24"/>
                <w:lang w:eastAsia="zh-CN"/>
              </w:rPr>
            </w:pPr>
            <w:r>
              <w:rPr>
                <w:color w:val="0070C0"/>
                <w:szCs w:val="24"/>
                <w:lang w:eastAsia="zh-CN"/>
              </w:rPr>
              <w:t>Option 2: Do not define extra margin in requirements</w:t>
            </w:r>
          </w:p>
          <w:p w14:paraId="3956BA7E" w14:textId="77777777" w:rsidR="00C36FBD" w:rsidRDefault="00C36FBD" w:rsidP="00593394">
            <w:pPr>
              <w:pStyle w:val="ListParagraph"/>
              <w:numPr>
                <w:ilvl w:val="2"/>
                <w:numId w:val="5"/>
              </w:numPr>
              <w:overflowPunct/>
              <w:autoSpaceDE/>
              <w:adjustRightInd/>
              <w:spacing w:after="120"/>
              <w:ind w:left="1656" w:firstLineChars="0"/>
              <w:textAlignment w:val="auto"/>
              <w:rPr>
                <w:color w:val="0070C0"/>
                <w:szCs w:val="24"/>
                <w:lang w:eastAsia="zh-CN"/>
              </w:rPr>
            </w:pPr>
            <w:r>
              <w:rPr>
                <w:rFonts w:eastAsia="SimSun"/>
                <w:color w:val="0070C0"/>
                <w:szCs w:val="24"/>
                <w:lang w:eastAsia="zh-CN"/>
              </w:rPr>
              <w:t>Do not update simulation assumptions for carrier phase measurement.</w:t>
            </w:r>
            <w:r>
              <w:rPr>
                <w:rFonts w:eastAsia="SimSun" w:hint="eastAsia"/>
                <w:color w:val="0070C0"/>
                <w:szCs w:val="24"/>
                <w:lang w:eastAsia="zh-CN"/>
              </w:rPr>
              <w:t xml:space="preserve"> </w:t>
            </w:r>
          </w:p>
          <w:p w14:paraId="4F3D38DB" w14:textId="77777777" w:rsidR="00C36FBD" w:rsidRDefault="00C36FBD" w:rsidP="00593394">
            <w:pPr>
              <w:spacing w:after="120"/>
              <w:rPr>
                <w:rFonts w:eastAsiaTheme="minorEastAsia"/>
                <w:szCs w:val="24"/>
                <w:lang w:eastAsia="zh-CN"/>
              </w:rPr>
            </w:pPr>
            <w:r>
              <w:rPr>
                <w:color w:val="0070C0"/>
                <w:szCs w:val="24"/>
                <w:lang w:eastAsia="zh-CN"/>
              </w:rPr>
              <w:t>Further discuss in the next meeting, proponents are requested to bring results justifying the additional margin for Option 1.</w:t>
            </w:r>
            <w:r>
              <w:rPr>
                <w:rFonts w:eastAsiaTheme="minorEastAsia" w:hint="eastAsia"/>
                <w:color w:val="0070C0"/>
                <w:szCs w:val="24"/>
                <w:lang w:eastAsia="zh-CN"/>
              </w:rPr>
              <w:t xml:space="preserve"> </w:t>
            </w:r>
          </w:p>
        </w:tc>
      </w:tr>
    </w:tbl>
    <w:p w14:paraId="7635D26D" w14:textId="77777777" w:rsidR="00C36FBD" w:rsidRDefault="00C36FBD" w:rsidP="00C36FBD">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09D69F81" w14:textId="77777777" w:rsidR="00C36FBD"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(OPPO)</w:t>
      </w:r>
    </w:p>
    <w:p w14:paraId="09B1CDBE" w14:textId="77777777" w:rsidR="00C36FBD" w:rsidRDefault="00C36FBD" w:rsidP="00C36FB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extra margins for frequency drift and RF calibration, and no extra simulation is needed. </w:t>
      </w:r>
    </w:p>
    <w:p w14:paraId="052E9625" w14:textId="77777777" w:rsidR="00C36FBD"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(Huawei)</w:t>
      </w:r>
    </w:p>
    <w:p w14:paraId="6742ABAE" w14:textId="77777777" w:rsidR="00C36FBD" w:rsidRDefault="00C36FBD" w:rsidP="00C36FBD">
      <w:pPr>
        <w:pStyle w:val="ListParagraph"/>
        <w:numPr>
          <w:ilvl w:val="2"/>
          <w:numId w:val="5"/>
        </w:numPr>
        <w:ind w:firstLineChars="0"/>
        <w:rPr>
          <w:rFonts w:eastAsia="SimSun"/>
          <w:szCs w:val="24"/>
          <w:lang w:eastAsia="zh-CN"/>
        </w:rPr>
      </w:pPr>
      <w:r>
        <w:rPr>
          <w:rFonts w:eastAsia="SimSun"/>
          <w:szCs w:val="24"/>
          <w:lang w:eastAsia="zh-CN"/>
        </w:rPr>
        <w:t>The accuracy requirements for CP measurement apply provided that the two PRS resources for calculating RSCPD or relative RSCP are located in the same set of symbols after accounting for expected RSTD.</w:t>
      </w:r>
    </w:p>
    <w:p w14:paraId="03C132CB" w14:textId="77777777" w:rsidR="00C36FBD" w:rsidRDefault="00C36FBD" w:rsidP="00C36FBD">
      <w:pPr>
        <w:pStyle w:val="ListParagraph"/>
        <w:numPr>
          <w:ilvl w:val="2"/>
          <w:numId w:val="5"/>
        </w:numPr>
        <w:ind w:firstLineChars="0"/>
        <w:rPr>
          <w:rFonts w:eastAsia="SimSun"/>
          <w:szCs w:val="24"/>
          <w:lang w:eastAsia="zh-CN"/>
        </w:rPr>
      </w:pPr>
      <w:r>
        <w:rPr>
          <w:rFonts w:eastAsia="SimSun"/>
          <w:szCs w:val="24"/>
          <w:lang w:eastAsia="zh-CN"/>
        </w:rPr>
        <w:t>For defining CP measurement accuracy requirements, add additional margin on top of simulation results to account for the impact of carrier frequency offset and RSTD uncertainty.</w:t>
      </w:r>
      <w:r>
        <w:rPr>
          <w:rFonts w:eastAsia="SimSun" w:hint="eastAsia"/>
          <w:szCs w:val="24"/>
          <w:lang w:eastAsia="zh-CN"/>
        </w:rPr>
        <w:t xml:space="preserve"> </w:t>
      </w:r>
    </w:p>
    <w:p w14:paraId="25C63D89" w14:textId="77777777" w:rsidR="00C36FBD"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(Ericsson)</w:t>
      </w:r>
    </w:p>
    <w:p w14:paraId="4133758E" w14:textId="77777777" w:rsidR="00C36FBD" w:rsidRDefault="00C36FBD" w:rsidP="00C36FBD">
      <w:pPr>
        <w:pStyle w:val="ListParagraph"/>
        <w:numPr>
          <w:ilvl w:val="2"/>
          <w:numId w:val="5"/>
        </w:numPr>
        <w:ind w:firstLineChars="0"/>
        <w:rPr>
          <w:rFonts w:eastAsia="SimSun"/>
          <w:szCs w:val="24"/>
          <w:lang w:eastAsia="zh-CN"/>
        </w:rPr>
      </w:pPr>
      <w:r>
        <w:rPr>
          <w:lang w:val="en-US"/>
        </w:rPr>
        <w:t>RAN4 to clarify that the RSCPD accuracy requirement and the relative RSCP accuracy requirement apply given that the carrier phase measurements are performed on PRS resources within a slot.</w:t>
      </w:r>
      <w:r>
        <w:rPr>
          <w:rFonts w:eastAsia="SimSun" w:hint="eastAsia"/>
          <w:szCs w:val="24"/>
          <w:lang w:eastAsia="zh-CN"/>
        </w:rPr>
        <w:t xml:space="preserve"> </w:t>
      </w:r>
    </w:p>
    <w:p w14:paraId="6E3198AF" w14:textId="77777777" w:rsidR="00C36FBD" w:rsidRDefault="00C36FBD" w:rsidP="00C36FBD">
      <w:pPr>
        <w:pStyle w:val="ListParagraph"/>
        <w:numPr>
          <w:ilvl w:val="2"/>
          <w:numId w:val="5"/>
        </w:numPr>
        <w:overflowPunct/>
        <w:autoSpaceDE/>
        <w:autoSpaceDN/>
        <w:adjustRightInd/>
        <w:spacing w:after="120"/>
        <w:ind w:firstLineChars="0"/>
        <w:textAlignment w:val="auto"/>
        <w:rPr>
          <w:rFonts w:eastAsia="SimSun"/>
          <w:szCs w:val="24"/>
          <w:lang w:eastAsia="zh-CN"/>
        </w:rPr>
      </w:pPr>
      <w:r>
        <w:rPr>
          <w:lang w:val="en-US"/>
        </w:rPr>
        <w:t>RAN4 to not define extra margin for RSCPD and relative RSCP measurements.</w:t>
      </w:r>
      <w:r>
        <w:rPr>
          <w:rFonts w:eastAsiaTheme="minorEastAsia" w:hint="eastAsia"/>
          <w:lang w:val="en-US" w:eastAsia="zh-CN"/>
        </w:rPr>
        <w:t xml:space="preserve"> </w:t>
      </w:r>
    </w:p>
    <w:p w14:paraId="7FBB5214" w14:textId="77777777" w:rsidR="00C36FBD"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4</w:t>
      </w:r>
      <w:r>
        <w:rPr>
          <w:rFonts w:eastAsia="SimSun"/>
          <w:szCs w:val="24"/>
          <w:lang w:eastAsia="zh-CN"/>
        </w:rPr>
        <w:t xml:space="preserve">: </w:t>
      </w:r>
      <w:r>
        <w:rPr>
          <w:rFonts w:eastAsia="SimSun" w:hint="eastAsia"/>
          <w:szCs w:val="24"/>
          <w:lang w:eastAsia="zh-CN"/>
        </w:rPr>
        <w:t>(Nokia)</w:t>
      </w:r>
    </w:p>
    <w:p w14:paraId="5048C7AB" w14:textId="77777777" w:rsidR="00C36FBD" w:rsidRDefault="00C36FBD" w:rsidP="00C36FBD">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Yu Mincho"/>
        </w:rPr>
        <w:t>RAN4 to further investigate how to reduce the impact of CFO to DL RSCPD measurement accuracy.</w:t>
      </w:r>
    </w:p>
    <w:p w14:paraId="1320D573" w14:textId="77777777" w:rsidR="00C36FBD" w:rsidRPr="006A778F" w:rsidRDefault="00C36FBD" w:rsidP="00C36FB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A778F">
        <w:rPr>
          <w:rFonts w:eastAsia="SimSun"/>
          <w:szCs w:val="24"/>
          <w:lang w:eastAsia="zh-CN"/>
        </w:rPr>
        <w:t>Recommended WF</w:t>
      </w:r>
    </w:p>
    <w:p w14:paraId="6DA94696" w14:textId="77777777" w:rsidR="00C36FBD" w:rsidRPr="006A778F" w:rsidRDefault="00C36FBD" w:rsidP="00C36FB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A778F">
        <w:rPr>
          <w:rFonts w:eastAsia="SimSun" w:hint="eastAsia"/>
          <w:szCs w:val="24"/>
          <w:lang w:eastAsia="zh-CN"/>
        </w:rPr>
        <w:t>Discuss the option(s).</w:t>
      </w:r>
    </w:p>
    <w:p w14:paraId="1205CFF9" w14:textId="342F7D6B" w:rsidR="00C36FBD" w:rsidRDefault="00C36FBD" w:rsidP="00C36FBD">
      <w:pPr>
        <w:spacing w:after="120"/>
        <w:rPr>
          <w:szCs w:val="24"/>
          <w:lang w:eastAsia="zh-CN"/>
        </w:rPr>
      </w:pPr>
      <w:r w:rsidRPr="0027781C">
        <w:rPr>
          <w:b/>
          <w:bCs/>
          <w:szCs w:val="24"/>
          <w:lang w:eastAsia="zh-CN"/>
        </w:rPr>
        <w:t>Discussion</w:t>
      </w:r>
      <w:r w:rsidR="00DA680C">
        <w:rPr>
          <w:b/>
          <w:bCs/>
          <w:szCs w:val="24"/>
          <w:lang w:eastAsia="zh-CN"/>
        </w:rPr>
        <w:t xml:space="preserve"> in AH2</w:t>
      </w:r>
      <w:r w:rsidRPr="002D3A2D">
        <w:rPr>
          <w:szCs w:val="24"/>
          <w:lang w:eastAsia="zh-CN"/>
        </w:rPr>
        <w:t>:</w:t>
      </w:r>
    </w:p>
    <w:p w14:paraId="7460FE36" w14:textId="0620053C" w:rsidR="00D12B4F" w:rsidRPr="00D12B4F" w:rsidRDefault="00D12B4F" w:rsidP="00D12B4F">
      <w:pPr>
        <w:rPr>
          <w:szCs w:val="24"/>
          <w:highlight w:val="yellow"/>
          <w:lang w:eastAsia="zh-CN"/>
        </w:rPr>
      </w:pPr>
      <w:r>
        <w:rPr>
          <w:szCs w:val="24"/>
          <w:highlight w:val="yellow"/>
          <w:lang w:eastAsia="zh-CN"/>
        </w:rPr>
        <w:t>Continue to discuss:</w:t>
      </w:r>
    </w:p>
    <w:p w14:paraId="4E159758" w14:textId="3D8D64CE" w:rsidR="00295E30" w:rsidRPr="009C0FCE" w:rsidRDefault="00364B7E" w:rsidP="00C70016">
      <w:pPr>
        <w:pStyle w:val="ListParagraph"/>
        <w:numPr>
          <w:ilvl w:val="0"/>
          <w:numId w:val="5"/>
        </w:numPr>
        <w:ind w:firstLineChars="0"/>
        <w:rPr>
          <w:szCs w:val="24"/>
          <w:highlight w:val="yellow"/>
          <w:lang w:eastAsia="zh-CN"/>
        </w:rPr>
      </w:pPr>
      <w:r w:rsidRPr="009C0FCE">
        <w:rPr>
          <w:highlight w:val="yellow"/>
          <w:lang w:val="en-US"/>
        </w:rPr>
        <w:t>Option 1</w:t>
      </w:r>
      <w:r w:rsidR="00C70016" w:rsidRPr="009C0FCE">
        <w:rPr>
          <w:highlight w:val="yellow"/>
          <w:lang w:val="en-US"/>
        </w:rPr>
        <w:t xml:space="preserve"> (majority’s view)</w:t>
      </w:r>
      <w:r w:rsidRPr="009C0FCE">
        <w:rPr>
          <w:highlight w:val="yellow"/>
          <w:lang w:val="en-US"/>
        </w:rPr>
        <w:t xml:space="preserve">: </w:t>
      </w:r>
      <w:r w:rsidR="00295E30" w:rsidRPr="009C0FCE">
        <w:rPr>
          <w:highlight w:val="yellow"/>
          <w:lang w:val="en-US"/>
        </w:rPr>
        <w:t>RAN4 to clarify that the RSCPD accuracy requirement and the relative RSCP accuracy requirement apply given that the carrier phase measurements are performed on PRS resources within a slot/a set of symbols</w:t>
      </w:r>
      <w:r w:rsidR="002306DE" w:rsidRPr="009C0FCE">
        <w:rPr>
          <w:szCs w:val="24"/>
          <w:highlight w:val="yellow"/>
          <w:lang w:eastAsia="zh-CN"/>
        </w:rPr>
        <w:t xml:space="preserve">, which can be controlled </w:t>
      </w:r>
      <w:r w:rsidR="001F6086" w:rsidRPr="009C0FCE">
        <w:rPr>
          <w:szCs w:val="24"/>
          <w:highlight w:val="yellow"/>
          <w:lang w:eastAsia="zh-CN"/>
        </w:rPr>
        <w:t xml:space="preserve">at least </w:t>
      </w:r>
      <w:r w:rsidR="002306DE" w:rsidRPr="009C0FCE">
        <w:rPr>
          <w:szCs w:val="24"/>
          <w:highlight w:val="yellow"/>
          <w:lang w:eastAsia="zh-CN"/>
        </w:rPr>
        <w:t>by the window configuration.</w:t>
      </w:r>
    </w:p>
    <w:p w14:paraId="41DC8496" w14:textId="72E2F95C" w:rsidR="00C70016" w:rsidRPr="009C0FCE" w:rsidRDefault="00C70016" w:rsidP="00C70016">
      <w:pPr>
        <w:pStyle w:val="ListParagraph"/>
        <w:numPr>
          <w:ilvl w:val="0"/>
          <w:numId w:val="5"/>
        </w:numPr>
        <w:ind w:firstLineChars="0"/>
        <w:rPr>
          <w:szCs w:val="24"/>
          <w:highlight w:val="yellow"/>
          <w:lang w:eastAsia="zh-CN"/>
        </w:rPr>
      </w:pPr>
      <w:r w:rsidRPr="009C0FCE">
        <w:rPr>
          <w:szCs w:val="24"/>
          <w:highlight w:val="yellow"/>
          <w:lang w:eastAsia="zh-CN"/>
        </w:rPr>
        <w:t>Option 2: further investigation is needed.</w:t>
      </w:r>
    </w:p>
    <w:p w14:paraId="1E5114AC" w14:textId="4BB9D5E0" w:rsidR="00C3229A" w:rsidRPr="00C3229A" w:rsidRDefault="009C0FCE" w:rsidP="005E05DC">
      <w:pPr>
        <w:rPr>
          <w:szCs w:val="24"/>
          <w:lang w:eastAsia="zh-CN"/>
        </w:rPr>
      </w:pPr>
      <w:r w:rsidRPr="009C0FCE">
        <w:rPr>
          <w:szCs w:val="24"/>
          <w:highlight w:val="yellow"/>
          <w:lang w:eastAsia="zh-CN"/>
        </w:rPr>
        <w:t xml:space="preserve">Moderator’s comment: </w:t>
      </w:r>
      <w:r w:rsidR="00C3229A" w:rsidRPr="009C0FCE">
        <w:rPr>
          <w:szCs w:val="24"/>
          <w:highlight w:val="yellow"/>
          <w:lang w:eastAsia="zh-CN"/>
        </w:rPr>
        <w:t>the discussion has started in 2023</w:t>
      </w:r>
      <w:r w:rsidRPr="009C0FCE">
        <w:rPr>
          <w:szCs w:val="24"/>
          <w:highlight w:val="yellow"/>
          <w:lang w:eastAsia="zh-CN"/>
        </w:rPr>
        <w:t>, the issue must be closed.</w:t>
      </w:r>
    </w:p>
    <w:p w14:paraId="74CBB4AB" w14:textId="6A296009" w:rsidR="001209EB" w:rsidRPr="00377047" w:rsidRDefault="001209EB" w:rsidP="001209EB">
      <w:pPr>
        <w:pStyle w:val="Heading1"/>
        <w:rPr>
          <w:highlight w:val="cyan"/>
          <w:lang w:val="en-US" w:eastAsia="ja-JP"/>
        </w:rPr>
      </w:pPr>
      <w:r w:rsidRPr="00377047">
        <w:rPr>
          <w:highlight w:val="cyan"/>
          <w:lang w:val="en-US" w:eastAsia="ja-JP"/>
        </w:rPr>
        <w:lastRenderedPageBreak/>
        <w:t>Topic #</w:t>
      </w:r>
      <w:r>
        <w:rPr>
          <w:highlight w:val="cyan"/>
          <w:lang w:val="en-US" w:eastAsia="ja-JP"/>
        </w:rPr>
        <w:t>3</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2</w:t>
      </w:r>
      <w:r w:rsidRPr="00377047">
        <w:rPr>
          <w:highlight w:val="cyan"/>
          <w:lang w:val="en-US" w:eastAsia="ja-JP"/>
        </w:rPr>
        <w:t>] NR_pos_enh2_part</w:t>
      </w:r>
      <w:r>
        <w:rPr>
          <w:highlight w:val="cyan"/>
          <w:lang w:val="en-US" w:eastAsia="ja-JP"/>
        </w:rPr>
        <w:t>3</w:t>
      </w:r>
    </w:p>
    <w:p w14:paraId="45DEF689" w14:textId="0DC30AAB" w:rsidR="001209EB" w:rsidRDefault="001209EB" w:rsidP="001209EB">
      <w:pPr>
        <w:pStyle w:val="Heading2"/>
        <w:rPr>
          <w:highlight w:val="cyan"/>
        </w:rPr>
      </w:pPr>
      <w:r>
        <w:rPr>
          <w:highlight w:val="cyan"/>
        </w:rPr>
        <w:t>LPHAP</w:t>
      </w:r>
      <w:r w:rsidRPr="00377047">
        <w:rPr>
          <w:highlight w:val="cyan"/>
        </w:rPr>
        <w:t xml:space="preserve"> (Agenda </w:t>
      </w:r>
      <w:r w:rsidR="00203E0B">
        <w:rPr>
          <w:highlight w:val="cyan"/>
        </w:rPr>
        <w:t>6</w:t>
      </w:r>
      <w:r>
        <w:rPr>
          <w:highlight w:val="cyan"/>
        </w:rPr>
        <w:t>.1.2.3</w:t>
      </w:r>
      <w:r w:rsidRPr="00377047">
        <w:rPr>
          <w:highlight w:val="cyan"/>
        </w:rPr>
        <w:t>)</w:t>
      </w:r>
    </w:p>
    <w:p w14:paraId="15A4CDB3" w14:textId="77777777" w:rsidR="001209EB" w:rsidRPr="00203E0B" w:rsidRDefault="001209EB" w:rsidP="001209EB">
      <w:pPr>
        <w:spacing w:after="0"/>
        <w:rPr>
          <w:lang w:val="en-US" w:eastAsia="zh-CN"/>
        </w:rPr>
      </w:pPr>
      <w:r w:rsidRPr="00203E0B">
        <w:rPr>
          <w:lang w:val="en-US" w:eastAsia="zh-CN"/>
        </w:rPr>
        <w:t xml:space="preserve">Issues recommended for discussion by moderator: </w:t>
      </w:r>
    </w:p>
    <w:p w14:paraId="6FA96A4E" w14:textId="77777777" w:rsidR="00203E0B" w:rsidRPr="00203E0B" w:rsidRDefault="00203E0B" w:rsidP="00203E0B">
      <w:pPr>
        <w:ind w:firstLine="284"/>
        <w:rPr>
          <w:lang w:val="en-US" w:eastAsia="zh-CN"/>
        </w:rPr>
      </w:pPr>
      <w:r w:rsidRPr="00203E0B">
        <w:rPr>
          <w:iCs/>
          <w:lang w:eastAsia="zh-CN"/>
        </w:rPr>
        <w:t>Issue 1-2-1: Configuration of PRS measurement reporting periodicity in TCs</w:t>
      </w:r>
      <w:r w:rsidRPr="00203E0B">
        <w:rPr>
          <w:lang w:val="en-US" w:eastAsia="zh-CN"/>
        </w:rPr>
        <w:t xml:space="preserve"> </w:t>
      </w:r>
    </w:p>
    <w:p w14:paraId="4A849E57" w14:textId="20992CC5" w:rsidR="006D6885" w:rsidRDefault="001209EB" w:rsidP="001209EB">
      <w:pPr>
        <w:rPr>
          <w:lang w:val="en-US" w:eastAsia="zh-CN"/>
        </w:rPr>
      </w:pPr>
      <w:r w:rsidRPr="00705939">
        <w:rPr>
          <w:highlight w:val="yellow"/>
          <w:lang w:val="en-US" w:eastAsia="zh-CN"/>
        </w:rPr>
        <w:t>Issues prioritized during the AH</w:t>
      </w:r>
      <w:r w:rsidR="004F46B5">
        <w:rPr>
          <w:highlight w:val="yellow"/>
          <w:lang w:val="en-US" w:eastAsia="zh-CN"/>
        </w:rPr>
        <w:t>1</w:t>
      </w:r>
      <w:r w:rsidRPr="00705939">
        <w:rPr>
          <w:highlight w:val="yellow"/>
          <w:lang w:val="en-US" w:eastAsia="zh-CN"/>
        </w:rPr>
        <w:t xml:space="preserve">: </w:t>
      </w:r>
      <w:r w:rsidR="006D6885">
        <w:rPr>
          <w:highlight w:val="yellow"/>
          <w:lang w:val="en-US" w:eastAsia="zh-CN"/>
        </w:rPr>
        <w:t>1-2-1</w:t>
      </w:r>
      <w:r w:rsidR="006D6885">
        <w:rPr>
          <w:lang w:val="en-US" w:eastAsia="zh-CN"/>
        </w:rPr>
        <w:t>.</w:t>
      </w:r>
    </w:p>
    <w:p w14:paraId="47E9B992" w14:textId="21EEFAD5" w:rsidR="006D6885" w:rsidRDefault="006D6885" w:rsidP="001209EB">
      <w:pPr>
        <w:rPr>
          <w:lang w:val="en-US" w:eastAsia="zh-CN"/>
        </w:rPr>
      </w:pPr>
      <w:r w:rsidRPr="006D6885">
        <w:rPr>
          <w:highlight w:val="yellow"/>
          <w:lang w:val="en-US" w:eastAsia="zh-CN"/>
        </w:rPr>
        <w:t>No open issues left.</w:t>
      </w:r>
    </w:p>
    <w:p w14:paraId="6859BB95" w14:textId="126AD042" w:rsidR="00C60A32" w:rsidRDefault="0003426C" w:rsidP="006334DE">
      <w:pPr>
        <w:pStyle w:val="Heading1"/>
        <w:rPr>
          <w:highlight w:val="cyan"/>
          <w:lang w:val="en-US" w:eastAsia="ja-JP"/>
        </w:rPr>
      </w:pPr>
      <w:r w:rsidRPr="00377047">
        <w:rPr>
          <w:highlight w:val="cyan"/>
          <w:lang w:val="en-US" w:eastAsia="ja-JP"/>
        </w:rPr>
        <w:t>Topic #</w:t>
      </w:r>
      <w:r w:rsidR="009A3D16">
        <w:rPr>
          <w:highlight w:val="cyan"/>
          <w:lang w:val="en-US" w:eastAsia="ja-JP"/>
        </w:rPr>
        <w:t>4</w:t>
      </w:r>
      <w:r w:rsidRPr="00377047">
        <w:rPr>
          <w:highlight w:val="cyan"/>
          <w:lang w:val="en-US" w:eastAsia="ja-JP"/>
        </w:rPr>
        <w:t xml:space="preserve">: </w:t>
      </w:r>
      <w:r w:rsidR="002B07D9">
        <w:rPr>
          <w:highlight w:val="cyan"/>
          <w:lang w:val="en-US" w:eastAsia="ja-JP"/>
        </w:rPr>
        <w:t xml:space="preserve">core </w:t>
      </w:r>
      <w:r w:rsidR="0083506D" w:rsidRPr="00377047">
        <w:rPr>
          <w:highlight w:val="cyan"/>
          <w:lang w:val="en-US" w:eastAsia="ja-JP"/>
        </w:rPr>
        <w:t>[11</w:t>
      </w:r>
      <w:r w:rsidR="009A3D16">
        <w:rPr>
          <w:highlight w:val="cyan"/>
          <w:lang w:val="en-US" w:eastAsia="ja-JP"/>
        </w:rPr>
        <w:t>2</w:t>
      </w:r>
      <w:r w:rsidR="0083506D" w:rsidRPr="00377047">
        <w:rPr>
          <w:highlight w:val="cyan"/>
          <w:lang w:val="en-US" w:eastAsia="ja-JP"/>
        </w:rPr>
        <w:t>][21</w:t>
      </w:r>
      <w:r w:rsidR="009A3D16">
        <w:rPr>
          <w:highlight w:val="cyan"/>
          <w:lang w:val="en-US" w:eastAsia="ja-JP"/>
        </w:rPr>
        <w:t>0</w:t>
      </w:r>
      <w:r w:rsidR="0083506D" w:rsidRPr="00377047">
        <w:rPr>
          <w:highlight w:val="cyan"/>
          <w:lang w:val="en-US" w:eastAsia="ja-JP"/>
        </w:rPr>
        <w:t>] NR_pos_enh2_part1</w:t>
      </w:r>
    </w:p>
    <w:p w14:paraId="45971ADE" w14:textId="6E93C48F" w:rsidR="00D11FEC" w:rsidRDefault="00D11FEC" w:rsidP="00D11FEC">
      <w:pPr>
        <w:pStyle w:val="Heading2"/>
        <w:rPr>
          <w:highlight w:val="cyan"/>
        </w:rPr>
      </w:pPr>
      <w:r>
        <w:rPr>
          <w:highlight w:val="cyan"/>
        </w:rPr>
        <w:t>RedCap positioning</w:t>
      </w:r>
      <w:r w:rsidRPr="00377047">
        <w:rPr>
          <w:highlight w:val="cyan"/>
        </w:rPr>
        <w:t xml:space="preserve"> (Agenda </w:t>
      </w:r>
      <w:r w:rsidR="006E0CFA">
        <w:rPr>
          <w:highlight w:val="cyan"/>
        </w:rPr>
        <w:t>6</w:t>
      </w:r>
      <w:r>
        <w:rPr>
          <w:highlight w:val="cyan"/>
        </w:rPr>
        <w:t>.1.</w:t>
      </w:r>
      <w:r w:rsidR="007A4A6D">
        <w:rPr>
          <w:highlight w:val="cyan"/>
        </w:rPr>
        <w:t>1</w:t>
      </w:r>
      <w:r>
        <w:rPr>
          <w:highlight w:val="cyan"/>
        </w:rPr>
        <w:t>.4</w:t>
      </w:r>
      <w:r w:rsidRPr="00377047">
        <w:rPr>
          <w:highlight w:val="cyan"/>
        </w:rPr>
        <w:t>)</w:t>
      </w:r>
    </w:p>
    <w:p w14:paraId="61BB7325" w14:textId="692DFED6" w:rsidR="00A42A57" w:rsidRPr="00C22A84" w:rsidRDefault="007F1CC4" w:rsidP="00D11FEC">
      <w:pPr>
        <w:rPr>
          <w:lang w:val="en-US" w:eastAsia="zh-CN"/>
        </w:rPr>
      </w:pPr>
      <w:r w:rsidRPr="00C22A84">
        <w:rPr>
          <w:lang w:val="en-US" w:eastAsia="zh-CN"/>
        </w:rPr>
        <w:t>Issues recommended for discussion by moderator</w:t>
      </w:r>
      <w:r w:rsidR="00A42A57" w:rsidRPr="00C22A84">
        <w:rPr>
          <w:lang w:val="en-US" w:eastAsia="zh-CN"/>
        </w:rPr>
        <w:t>:</w:t>
      </w:r>
    </w:p>
    <w:p w14:paraId="4B68C07E" w14:textId="77777777" w:rsidR="007D69A5" w:rsidRPr="00C22A84" w:rsidRDefault="007D69A5" w:rsidP="007D69A5">
      <w:pPr>
        <w:numPr>
          <w:ilvl w:val="1"/>
          <w:numId w:val="23"/>
        </w:numPr>
        <w:rPr>
          <w:bCs/>
        </w:rPr>
      </w:pPr>
      <w:r w:rsidRPr="00C22A84">
        <w:rPr>
          <w:bCs/>
          <w:lang w:eastAsia="ko-KR"/>
        </w:rPr>
        <w:t xml:space="preserve">Issue 2-1: </w:t>
      </w:r>
      <w:r w:rsidRPr="00C22A84">
        <w:rPr>
          <w:bCs/>
          <w:lang w:val="en-US" w:eastAsia="zh-CN"/>
        </w:rPr>
        <w:t>R</w:t>
      </w:r>
      <w:r w:rsidRPr="00C22A84">
        <w:rPr>
          <w:bCs/>
          <w:lang w:eastAsia="zh-CN"/>
        </w:rPr>
        <w:t xml:space="preserve">equirement on </w:t>
      </w:r>
      <m:oMath>
        <m:sSub>
          <m:sSubPr>
            <m:ctrlPr>
              <w:rPr>
                <w:rFonts w:ascii="Cambria Math" w:hAnsi="Cambria Math"/>
                <w:bCs/>
                <w:lang w:eastAsia="zh-CN"/>
              </w:rPr>
            </m:ctrlPr>
          </m:sSubPr>
          <m:e>
            <m:r>
              <m:rPr>
                <m:sty m:val="p"/>
              </m:rPr>
              <w:rPr>
                <w:rFonts w:ascii="Cambria Math" w:hAnsi="Cambria Math"/>
                <w:lang w:eastAsia="zh-CN"/>
              </w:rPr>
              <m:t>N</m:t>
            </m:r>
          </m:e>
          <m:sub>
            <m:r>
              <m:rPr>
                <m:sty m:val="p"/>
              </m:rPr>
              <w:rPr>
                <w:rFonts w:ascii="Cambria Math" w:hAnsi="Cambria Math"/>
                <w:lang w:eastAsia="zh-CN"/>
              </w:rPr>
              <m:t>hops,effect</m:t>
            </m:r>
          </m:sub>
        </m:sSub>
      </m:oMath>
      <w:r w:rsidRPr="00C22A84">
        <w:rPr>
          <w:rFonts w:hAnsi="DejaVu Math TeX Gyre"/>
          <w:bCs/>
          <w:lang w:val="en-US" w:eastAsia="zh-CN"/>
        </w:rPr>
        <w:t xml:space="preserve"> for RedCap positioning core requirements</w:t>
      </w:r>
    </w:p>
    <w:p w14:paraId="2A634DCB" w14:textId="77777777" w:rsidR="007D69A5" w:rsidRPr="00C22A84" w:rsidRDefault="007D69A5" w:rsidP="00C43D7E">
      <w:pPr>
        <w:numPr>
          <w:ilvl w:val="1"/>
          <w:numId w:val="23"/>
        </w:numPr>
        <w:rPr>
          <w:lang w:val="en-US" w:eastAsia="zh-CN"/>
        </w:rPr>
      </w:pPr>
      <w:r w:rsidRPr="00C22A84">
        <w:rPr>
          <w:bCs/>
          <w:lang w:eastAsia="ko-KR"/>
        </w:rPr>
        <w:t>Issue 2-</w:t>
      </w:r>
      <w:r w:rsidRPr="00C22A84">
        <w:rPr>
          <w:bCs/>
          <w:lang w:val="en-US" w:eastAsia="ko-KR"/>
        </w:rPr>
        <w:t>2</w:t>
      </w:r>
      <w:r w:rsidRPr="00C22A84">
        <w:rPr>
          <w:bCs/>
          <w:lang w:eastAsia="ko-KR"/>
        </w:rPr>
        <w:t xml:space="preserve">: </w:t>
      </w:r>
      <w:r w:rsidRPr="00C22A84">
        <w:rPr>
          <w:bCs/>
          <w:lang w:val="en-US" w:eastAsia="zh-CN"/>
        </w:rPr>
        <w:t>R</w:t>
      </w:r>
      <w:r w:rsidRPr="00C22A84">
        <w:rPr>
          <w:bCs/>
          <w:lang w:eastAsia="zh-CN"/>
        </w:rPr>
        <w:t xml:space="preserve">equirement on </w:t>
      </w:r>
      <m:oMath>
        <m:sSub>
          <m:sSubPr>
            <m:ctrlPr>
              <w:rPr>
                <w:rFonts w:ascii="Cambria Math" w:hAnsi="Cambria Math"/>
                <w:bCs/>
                <w:lang w:eastAsia="zh-CN"/>
              </w:rPr>
            </m:ctrlPr>
          </m:sSubPr>
          <m:e>
            <m:r>
              <m:rPr>
                <m:sty m:val="p"/>
              </m:rPr>
              <w:rPr>
                <w:rFonts w:ascii="Cambria Math" w:hAnsi="Cambria Math"/>
                <w:lang w:eastAsia="zh-CN"/>
              </w:rPr>
              <m:t>N</m:t>
            </m:r>
          </m:e>
          <m:sub>
            <m:r>
              <m:rPr>
                <m:sty m:val="p"/>
              </m:rPr>
              <w:rPr>
                <w:rFonts w:ascii="Cambria Math" w:hAnsi="Cambria Math"/>
                <w:lang w:eastAsia="zh-CN"/>
              </w:rPr>
              <m:t>hop</m:t>
            </m:r>
          </m:sub>
        </m:sSub>
      </m:oMath>
      <w:r w:rsidRPr="00C22A84">
        <w:rPr>
          <w:rFonts w:hAnsi="DejaVu Math TeX Gyre"/>
          <w:bCs/>
          <w:lang w:val="en-US" w:eastAsia="zh-CN"/>
        </w:rPr>
        <w:t xml:space="preserve"> for RedCap positioning core requirements</w:t>
      </w:r>
    </w:p>
    <w:p w14:paraId="328880D3" w14:textId="07E9AB75" w:rsidR="007D69A5" w:rsidRPr="00C22A84" w:rsidRDefault="007D69A5" w:rsidP="00C43D7E">
      <w:pPr>
        <w:numPr>
          <w:ilvl w:val="1"/>
          <w:numId w:val="23"/>
        </w:numPr>
        <w:rPr>
          <w:lang w:val="en-US" w:eastAsia="zh-CN"/>
        </w:rPr>
      </w:pPr>
      <w:r w:rsidRPr="00C22A84">
        <w:rPr>
          <w:bCs/>
          <w:lang w:eastAsia="ko-KR"/>
        </w:rPr>
        <w:t>Issue 2-</w:t>
      </w:r>
      <w:r w:rsidRPr="00C22A84">
        <w:rPr>
          <w:bCs/>
          <w:lang w:val="en-US" w:eastAsia="ko-KR"/>
        </w:rPr>
        <w:t>3</w:t>
      </w:r>
      <w:r w:rsidRPr="00C22A84">
        <w:rPr>
          <w:bCs/>
          <w:lang w:eastAsia="ko-KR"/>
        </w:rPr>
        <w:t xml:space="preserve">: </w:t>
      </w:r>
      <w:r w:rsidRPr="00C22A84">
        <w:rPr>
          <w:bCs/>
          <w:lang w:val="en-US" w:eastAsia="zh-CN"/>
        </w:rPr>
        <w:t>R</w:t>
      </w:r>
      <w:r w:rsidRPr="00C22A84">
        <w:rPr>
          <w:bCs/>
          <w:lang w:eastAsia="zh-CN"/>
        </w:rPr>
        <w:t xml:space="preserve">equirement on </w:t>
      </w:r>
      <m:oMath>
        <m:sSub>
          <m:sSubPr>
            <m:ctrlPr>
              <w:rPr>
                <w:rFonts w:ascii="Cambria Math" w:hAnsi="Cambria Math"/>
                <w:bCs/>
                <w:sz w:val="24"/>
                <w:szCs w:val="24"/>
                <w:lang w:eastAsia="zh-CN"/>
              </w:rPr>
            </m:ctrlPr>
          </m:sSubPr>
          <m:e>
            <m:r>
              <m:rPr>
                <m:sty m:val="p"/>
              </m:rPr>
              <w:rPr>
                <w:rFonts w:ascii="Cambria Math" w:hAnsi="Cambria Math"/>
                <w:lang w:val="en-US" w:eastAsia="zh-CN"/>
              </w:rPr>
              <m:t>L</m:t>
            </m:r>
          </m:e>
          <m:sub>
            <m:r>
              <m:rPr>
                <m:sty m:val="p"/>
              </m:rPr>
              <w:rPr>
                <w:rFonts w:ascii="Cambria Math" w:hAnsi="Cambria Math"/>
                <w:lang w:val="en-US" w:eastAsia="zh-CN"/>
              </w:rPr>
              <m:t>prs</m:t>
            </m:r>
          </m:sub>
        </m:sSub>
      </m:oMath>
      <w:r w:rsidRPr="00C22A84">
        <w:rPr>
          <w:rFonts w:hAnsi="DejaVu Math TeX Gyre"/>
          <w:bCs/>
          <w:lang w:val="en-US" w:eastAsia="zh-CN"/>
        </w:rPr>
        <w:t xml:space="preserve"> for RedCap positioning core requirements</w:t>
      </w:r>
    </w:p>
    <w:p w14:paraId="0C51FCD7" w14:textId="0D275EF6" w:rsidR="007F1CC4" w:rsidRDefault="007F1CC4" w:rsidP="007F1CC4">
      <w:pPr>
        <w:rPr>
          <w:lang w:val="en-US" w:eastAsia="zh-CN"/>
        </w:rPr>
      </w:pPr>
      <w:r w:rsidRPr="00BE6082">
        <w:rPr>
          <w:highlight w:val="yellow"/>
          <w:lang w:val="en-US" w:eastAsia="zh-CN"/>
        </w:rPr>
        <w:t>Issues prioritized during the AH</w:t>
      </w:r>
      <w:r w:rsidR="00B23B87">
        <w:rPr>
          <w:highlight w:val="yellow"/>
          <w:lang w:val="en-US" w:eastAsia="zh-CN"/>
        </w:rPr>
        <w:t>1</w:t>
      </w:r>
      <w:r>
        <w:rPr>
          <w:highlight w:val="yellow"/>
          <w:lang w:val="en-US" w:eastAsia="zh-CN"/>
        </w:rPr>
        <w:t xml:space="preserve">: </w:t>
      </w:r>
      <w:r w:rsidR="00B23B87">
        <w:rPr>
          <w:highlight w:val="yellow"/>
          <w:lang w:val="en-US" w:eastAsia="zh-CN"/>
        </w:rPr>
        <w:t>2-1, 2-2, 2-3</w:t>
      </w:r>
      <w:r w:rsidR="00B23B87">
        <w:rPr>
          <w:lang w:val="en-US" w:eastAsia="zh-CN"/>
        </w:rPr>
        <w:t>.</w:t>
      </w:r>
    </w:p>
    <w:p w14:paraId="0C9ADAE3" w14:textId="7B4871A2" w:rsidR="009C092C" w:rsidRPr="009C092C" w:rsidRDefault="009C092C" w:rsidP="009C092C">
      <w:pPr>
        <w:pStyle w:val="Heading3"/>
        <w:numPr>
          <w:ilvl w:val="0"/>
          <w:numId w:val="0"/>
        </w:numPr>
        <w:rPr>
          <w:u w:val="single"/>
          <w:lang w:val="en-GB" w:eastAsia="ko-KR"/>
        </w:rPr>
      </w:pPr>
      <w:r w:rsidRPr="009C092C">
        <w:rPr>
          <w:u w:val="single"/>
          <w:lang w:val="en-US" w:eastAsia="ko-KR"/>
        </w:rPr>
        <w:t>Issue 2-1: Requirement on N_(hops,effect)for RedCap positioning core requirements</w:t>
      </w:r>
    </w:p>
    <w:p w14:paraId="1F080081" w14:textId="77777777" w:rsidR="009C092C" w:rsidRDefault="009C092C" w:rsidP="009C092C">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082377" w14:textId="77777777" w:rsidR="009C092C" w:rsidRDefault="009C092C" w:rsidP="009C092C">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Option 1: HW</w:t>
      </w:r>
    </w:p>
    <w:p w14:paraId="00455477" w14:textId="77777777" w:rsidR="009C092C" w:rsidRDefault="009C092C" w:rsidP="009C092C">
      <w:pPr>
        <w:pStyle w:val="ListParagraph"/>
        <w:numPr>
          <w:ilvl w:val="2"/>
          <w:numId w:val="24"/>
        </w:numPr>
        <w:overflowPunct/>
        <w:autoSpaceDE/>
        <w:adjustRightInd/>
        <w:spacing w:after="120"/>
        <w:ind w:left="1560" w:firstLineChars="0"/>
        <w:textAlignment w:val="auto"/>
        <w:rPr>
          <w:rFonts w:eastAsia="SimSun"/>
          <w:color w:val="0070C0"/>
          <w:szCs w:val="24"/>
          <w:lang w:eastAsia="zh-CN"/>
        </w:rPr>
      </w:pPr>
      <w:r>
        <w:rPr>
          <w:rFonts w:eastAsia="SimSun"/>
          <w:color w:val="0070C0"/>
          <w:szCs w:val="24"/>
          <w:lang w:eastAsia="zh-CN"/>
        </w:rPr>
        <w:t xml:space="preserve">Update the requirement on </w:t>
      </w:r>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hops,effect</m:t>
            </m:r>
          </m:sub>
        </m:sSub>
      </m:oMath>
      <w:r>
        <w:rPr>
          <w:rFonts w:eastAsia="SimSun"/>
          <w:color w:val="0070C0"/>
          <w:szCs w:val="24"/>
          <w:lang w:eastAsia="zh-CN"/>
        </w:rPr>
        <w:t xml:space="preserve"> as</w:t>
      </w:r>
    </w:p>
    <w:p w14:paraId="7EC61099" w14:textId="77777777" w:rsidR="009C092C" w:rsidRDefault="00622FD3" w:rsidP="009C092C">
      <w:pPr>
        <w:pStyle w:val="ListParagraph"/>
        <w:overflowPunct/>
        <w:autoSpaceDE/>
        <w:adjustRightInd/>
        <w:spacing w:after="120"/>
        <w:ind w:firstLineChars="0" w:firstLine="0"/>
        <w:rPr>
          <w:rFonts w:eastAsia="SimSun"/>
          <w:color w:val="0070C0"/>
          <w:szCs w:val="24"/>
          <w:lang w:val="en-US" w:eastAsia="zh-CN"/>
        </w:rPr>
      </w:pPr>
      <m:oMathPara>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hops,effect</m:t>
              </m:r>
            </m:sub>
          </m:sSub>
          <m:r>
            <m:rPr>
              <m:sty m:val="p"/>
            </m:rPr>
            <w:rPr>
              <w:rFonts w:ascii="Cambria Math" w:eastAsia="SimSun" w:hAnsi="Cambria Math"/>
              <w:color w:val="0070C0"/>
              <w:szCs w:val="24"/>
              <w:lang w:val="en-US" w:eastAsia="zh-CN"/>
            </w:rPr>
            <m:t>=</m:t>
          </m:r>
          <m:nary>
            <m:naryPr>
              <m:chr m:val="∑"/>
              <m:limLoc m:val="undOvr"/>
              <m:supHide m:val="1"/>
              <m:ctrlPr>
                <w:rPr>
                  <w:rFonts w:ascii="Cambria Math" w:hAnsi="Cambria Math"/>
                  <w:color w:val="0070C0"/>
                  <w:szCs w:val="24"/>
                  <w:lang w:val="en-US" w:eastAsia="zh-CN"/>
                </w:rPr>
              </m:ctrlPr>
            </m:naryPr>
            <m:sub>
              <m:r>
                <m:rPr>
                  <m:sty m:val="p"/>
                </m:rPr>
                <w:rPr>
                  <w:rFonts w:ascii="Cambria Math" w:eastAsia="SimSun" w:hAnsi="Cambria Math"/>
                  <w:color w:val="0070C0"/>
                  <w:szCs w:val="24"/>
                  <w:lang w:val="en-US" w:eastAsia="zh-CN"/>
                </w:rPr>
                <m:t>h</m:t>
              </m:r>
            </m:sub>
            <m:sup/>
            <m:e>
              <m:r>
                <m:rPr>
                  <m:sty m:val="p"/>
                </m:rPr>
                <w:rPr>
                  <w:rFonts w:ascii="Cambria Math" w:eastAsia="SimSun" w:hAnsi="Cambria Math"/>
                  <w:color w:val="0070C0"/>
                  <w:szCs w:val="24"/>
                  <w:lang w:val="en-US" w:eastAsia="zh-CN"/>
                </w:rPr>
                <m:t>min</m:t>
              </m:r>
              <m:d>
                <m:dPr>
                  <m:ctrlPr>
                    <w:rPr>
                      <w:rFonts w:ascii="Cambria Math" w:hAnsi="Cambria Math"/>
                      <w:color w:val="0070C0"/>
                      <w:szCs w:val="24"/>
                      <w:lang w:val="en-US" w:eastAsia="zh-CN"/>
                    </w:rPr>
                  </m:ctrlPr>
                </m:dPr>
                <m:e>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rep,h</m:t>
                      </m:r>
                    </m:sub>
                    <m:sup>
                      <m:r>
                        <m:rPr>
                          <m:sty m:val="p"/>
                        </m:rPr>
                        <w:rPr>
                          <w:rFonts w:ascii="Cambria Math" w:eastAsia="SimSun" w:hAnsi="Cambria Math"/>
                          <w:color w:val="0070C0"/>
                          <w:szCs w:val="24"/>
                          <w:lang w:eastAsia="zh-CN"/>
                        </w:rPr>
                        <m:t>PRS</m:t>
                      </m:r>
                    </m:sup>
                  </m:sSubSup>
                  <m:r>
                    <m:rPr>
                      <m:sty m:val="p"/>
                    </m:rPr>
                    <w:rPr>
                      <w:rFonts w:ascii="Cambria Math" w:eastAsia="SimSun" w:hAnsi="Cambria Math"/>
                      <w:color w:val="0070C0"/>
                      <w:szCs w:val="24"/>
                      <w:lang w:eastAsia="zh-CN"/>
                    </w:rPr>
                    <m:t>,</m:t>
                  </m:r>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m:t>
                      </m:r>
                    </m:sub>
                    <m:sup>
                      <m:r>
                        <m:rPr>
                          <m:sty m:val="p"/>
                        </m:rPr>
                        <w:rPr>
                          <w:rFonts w:ascii="Cambria Math" w:eastAsia="SimSun" w:hAnsi="Cambria Math"/>
                          <w:color w:val="0070C0"/>
                          <w:szCs w:val="24"/>
                          <w:lang w:eastAsia="zh-CN"/>
                        </w:rPr>
                        <m:t>max</m:t>
                      </m:r>
                    </m:sup>
                  </m:sSubSup>
                </m:e>
              </m:d>
            </m:e>
          </m:nary>
        </m:oMath>
      </m:oMathPara>
    </w:p>
    <w:p w14:paraId="0F77C6B5" w14:textId="77777777" w:rsidR="009C092C" w:rsidRDefault="009C092C" w:rsidP="009C092C">
      <w:pPr>
        <w:pStyle w:val="ListParagraph"/>
        <w:overflowPunct/>
        <w:autoSpaceDE/>
        <w:adjustRightInd/>
        <w:spacing w:after="120"/>
        <w:ind w:left="1200" w:firstLineChars="0" w:firstLine="0"/>
        <w:rPr>
          <w:rFonts w:eastAsia="SimSun"/>
          <w:color w:val="0070C0"/>
          <w:szCs w:val="24"/>
          <w:lang w:val="en-US" w:eastAsia="zh-CN"/>
        </w:rPr>
      </w:pPr>
      <w:r>
        <w:rPr>
          <w:rFonts w:eastAsia="SimSun"/>
          <w:color w:val="0070C0"/>
          <w:szCs w:val="24"/>
          <w:lang w:val="en-US" w:eastAsia="zh-CN"/>
        </w:rPr>
        <w:t>where</w:t>
      </w:r>
    </w:p>
    <w:p w14:paraId="010EB8B1" w14:textId="77777777" w:rsidR="009C092C" w:rsidRDefault="009C092C" w:rsidP="009C092C">
      <w:pPr>
        <w:pStyle w:val="ListParagraph"/>
        <w:numPr>
          <w:ilvl w:val="3"/>
          <w:numId w:val="24"/>
        </w:numPr>
        <w:overflowPunct/>
        <w:autoSpaceDE/>
        <w:adjustRightInd/>
        <w:spacing w:after="120"/>
        <w:ind w:left="1980" w:firstLineChars="0"/>
        <w:textAlignment w:val="auto"/>
        <w:rPr>
          <w:rFonts w:eastAsia="SimSun"/>
          <w:color w:val="0070C0"/>
          <w:szCs w:val="24"/>
          <w:lang w:eastAsia="zh-CN"/>
        </w:rPr>
      </w:pPr>
      <m:oMath>
        <m:r>
          <m:rPr>
            <m:sty m:val="p"/>
          </m:rPr>
          <w:rPr>
            <w:rFonts w:ascii="Cambria Math" w:eastAsia="SimSun" w:hAnsi="Cambria Math"/>
            <w:color w:val="0070C0"/>
            <w:szCs w:val="24"/>
            <w:lang w:eastAsia="zh-CN"/>
          </w:rPr>
          <m:t>h</m:t>
        </m:r>
      </m:oMath>
      <w:r>
        <w:rPr>
          <w:rFonts w:eastAsia="SimSun"/>
          <w:color w:val="0070C0"/>
          <w:szCs w:val="24"/>
          <w:lang w:eastAsia="zh-CN"/>
        </w:rPr>
        <w:t xml:space="preserve"> is the index of hops within an MG instance</w:t>
      </w:r>
    </w:p>
    <w:p w14:paraId="2CD014DA" w14:textId="77777777" w:rsidR="009C092C" w:rsidRDefault="00622FD3" w:rsidP="009C092C">
      <w:pPr>
        <w:pStyle w:val="ListParagraph"/>
        <w:numPr>
          <w:ilvl w:val="3"/>
          <w:numId w:val="24"/>
        </w:numPr>
        <w:overflowPunct/>
        <w:autoSpaceDE/>
        <w:adjustRightInd/>
        <w:spacing w:after="120"/>
        <w:ind w:left="1980" w:firstLineChars="0"/>
        <w:textAlignment w:val="auto"/>
        <w:rPr>
          <w:rFonts w:eastAsia="SimSun"/>
          <w:color w:val="0070C0"/>
          <w:szCs w:val="24"/>
          <w:lang w:eastAsia="zh-CN"/>
        </w:rPr>
      </w:pP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rep,h</m:t>
            </m:r>
          </m:sub>
          <m:sup>
            <m:r>
              <m:rPr>
                <m:sty m:val="p"/>
              </m:rPr>
              <w:rPr>
                <w:rFonts w:ascii="Cambria Math" w:eastAsia="SimSun" w:hAnsi="Cambria Math"/>
                <w:color w:val="0070C0"/>
                <w:szCs w:val="24"/>
                <w:lang w:eastAsia="zh-CN"/>
              </w:rPr>
              <m:t>PRS</m:t>
            </m:r>
          </m:sup>
        </m:sSubSup>
      </m:oMath>
      <w:r w:rsidR="009C092C">
        <w:rPr>
          <w:rFonts w:eastAsia="SimSun"/>
          <w:color w:val="0070C0"/>
          <w:szCs w:val="24"/>
          <w:lang w:eastAsia="zh-CN"/>
        </w:rPr>
        <w:t xml:space="preserve"> is the number of unmuted PRS repetitions that overlaps with the sampling window of hop </w:t>
      </w:r>
      <m:oMath>
        <m:r>
          <m:rPr>
            <m:sty m:val="p"/>
          </m:rPr>
          <w:rPr>
            <w:rFonts w:ascii="Cambria Math" w:eastAsia="SimSun" w:hAnsi="Cambria Math"/>
            <w:color w:val="0070C0"/>
            <w:szCs w:val="24"/>
            <w:lang w:eastAsia="zh-CN"/>
          </w:rPr>
          <m:t>h</m:t>
        </m:r>
      </m:oMath>
      <w:r w:rsidR="009C092C">
        <w:rPr>
          <w:rFonts w:eastAsia="SimSun"/>
          <w:color w:val="0070C0"/>
          <w:szCs w:val="24"/>
          <w:lang w:eastAsia="zh-CN"/>
        </w:rPr>
        <w:t>,</w:t>
      </w:r>
    </w:p>
    <w:p w14:paraId="45BCABAA" w14:textId="77777777" w:rsidR="009C092C" w:rsidRDefault="00622FD3" w:rsidP="009C092C">
      <w:pPr>
        <w:pStyle w:val="ListParagraph"/>
        <w:numPr>
          <w:ilvl w:val="3"/>
          <w:numId w:val="24"/>
        </w:numPr>
        <w:overflowPunct/>
        <w:autoSpaceDE/>
        <w:adjustRightInd/>
        <w:spacing w:after="120"/>
        <w:ind w:left="1980" w:firstLineChars="0"/>
        <w:textAlignment w:val="auto"/>
        <w:rPr>
          <w:rFonts w:eastAsia="SimSun"/>
          <w:color w:val="0070C0"/>
          <w:szCs w:val="24"/>
          <w:lang w:eastAsia="zh-CN"/>
        </w:rPr>
      </w:pP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m:t>
            </m:r>
          </m:sub>
          <m:sup>
            <m:r>
              <m:rPr>
                <m:sty m:val="p"/>
              </m:rPr>
              <w:rPr>
                <w:rFonts w:ascii="Cambria Math" w:eastAsia="SimSun" w:hAnsi="Cambria Math"/>
                <w:color w:val="0070C0"/>
                <w:szCs w:val="24"/>
                <w:lang w:eastAsia="zh-CN"/>
              </w:rPr>
              <m:t>max</m:t>
            </m:r>
          </m:sup>
        </m:sSubSup>
        <m:r>
          <m:rPr>
            <m:sty m:val="p"/>
          </m:rPr>
          <w:rPr>
            <w:rFonts w:ascii="Cambria Math" w:eastAsia="SimSun" w:hAnsi="Cambria Math"/>
            <w:color w:val="0070C0"/>
            <w:szCs w:val="24"/>
            <w:lang w:eastAsia="zh-CN"/>
          </w:rPr>
          <m:t>=2</m:t>
        </m:r>
      </m:oMath>
      <w:r w:rsidR="009C092C">
        <w:rPr>
          <w:rFonts w:eastAsia="SimSun"/>
          <w:color w:val="0070C0"/>
          <w:szCs w:val="24"/>
          <w:lang w:eastAsia="zh-CN"/>
        </w:rPr>
        <w:t xml:space="preserve"> if </w:t>
      </w: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m:t>
            </m:r>
          </m:sub>
          <m:sup>
            <m:r>
              <m:rPr>
                <m:sty m:val="p"/>
              </m:rPr>
              <w:rPr>
                <w:rFonts w:ascii="Cambria Math" w:eastAsia="SimSun" w:hAnsi="Cambria Math"/>
                <w:color w:val="0070C0"/>
                <w:szCs w:val="24"/>
                <w:lang w:eastAsia="zh-CN"/>
              </w:rPr>
              <m:t>slot</m:t>
            </m:r>
          </m:sup>
        </m:sSubSup>
      </m:oMath>
      <w:r w:rsidR="009C092C">
        <w:rPr>
          <w:rFonts w:eastAsia="SimSun"/>
          <w:color w:val="0070C0"/>
          <w:szCs w:val="24"/>
          <w:lang w:eastAsia="zh-CN"/>
        </w:rPr>
        <w:t xml:space="preserve"> = 2, otherwise </w:t>
      </w: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m:t>
            </m:r>
          </m:sub>
          <m:sup>
            <m:r>
              <m:rPr>
                <m:sty m:val="p"/>
              </m:rPr>
              <w:rPr>
                <w:rFonts w:ascii="Cambria Math" w:eastAsia="SimSun" w:hAnsi="Cambria Math"/>
                <w:color w:val="0070C0"/>
                <w:szCs w:val="24"/>
                <w:lang w:eastAsia="zh-CN"/>
              </w:rPr>
              <m:t>max</m:t>
            </m:r>
          </m:sup>
        </m:sSubSup>
        <m:r>
          <m:rPr>
            <m:sty m:val="p"/>
          </m:rPr>
          <w:rPr>
            <w:rFonts w:ascii="Cambria Math" w:eastAsia="SimSun" w:hAnsi="Cambria Math"/>
            <w:color w:val="0070C0"/>
            <w:szCs w:val="24"/>
            <w:lang w:eastAsia="zh-CN"/>
          </w:rPr>
          <m:t>=1</m:t>
        </m:r>
      </m:oMath>
      <w:r w:rsidR="009C092C">
        <w:rPr>
          <w:rFonts w:eastAsia="SimSun"/>
          <w:color w:val="0070C0"/>
          <w:szCs w:val="24"/>
          <w:lang w:eastAsia="zh-CN"/>
        </w:rPr>
        <w:t>.</w:t>
      </w:r>
    </w:p>
    <w:p w14:paraId="72126E23" w14:textId="77777777" w:rsidR="009C092C" w:rsidRDefault="009C092C" w:rsidP="009C092C">
      <w:pPr>
        <w:pStyle w:val="ListParagraph"/>
        <w:overflowPunct/>
        <w:autoSpaceDE/>
        <w:adjustRightInd/>
        <w:spacing w:after="120"/>
        <w:ind w:left="1200" w:firstLineChars="0" w:firstLine="0"/>
        <w:rPr>
          <w:rFonts w:eastAsia="SimSun"/>
          <w:color w:val="0070C0"/>
          <w:szCs w:val="24"/>
          <w:lang w:eastAsia="zh-CN"/>
        </w:rPr>
      </w:pPr>
    </w:p>
    <w:p w14:paraId="481820E9" w14:textId="77777777" w:rsidR="009C092C" w:rsidRDefault="009C092C" w:rsidP="009C092C">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B36F92" w14:textId="77777777" w:rsidR="009C092C" w:rsidRDefault="009C092C" w:rsidP="009C092C">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4C381508" w14:textId="163E33F2" w:rsidR="00A46E7C" w:rsidRPr="0027781C" w:rsidRDefault="00A46E7C" w:rsidP="00A46E7C">
      <w:pPr>
        <w:spacing w:after="120"/>
        <w:rPr>
          <w:b/>
          <w:bCs/>
          <w:szCs w:val="24"/>
          <w:lang w:eastAsia="zh-CN"/>
        </w:rPr>
      </w:pPr>
      <w:r w:rsidRPr="0027781C">
        <w:rPr>
          <w:b/>
          <w:bCs/>
          <w:szCs w:val="24"/>
          <w:lang w:eastAsia="zh-CN"/>
        </w:rPr>
        <w:t>Discussion</w:t>
      </w:r>
      <w:r w:rsidR="007F08A3">
        <w:rPr>
          <w:b/>
          <w:bCs/>
          <w:szCs w:val="24"/>
          <w:lang w:eastAsia="zh-CN"/>
        </w:rPr>
        <w:t xml:space="preserve"> in AH2</w:t>
      </w:r>
      <w:r w:rsidRPr="0027781C">
        <w:rPr>
          <w:b/>
          <w:bCs/>
          <w:szCs w:val="24"/>
          <w:lang w:eastAsia="zh-CN"/>
        </w:rPr>
        <w:t>:</w:t>
      </w:r>
    </w:p>
    <w:p w14:paraId="1B939AD9" w14:textId="4424BAAA" w:rsidR="00004C32" w:rsidRDefault="00004C32" w:rsidP="00A46E7C">
      <w:pPr>
        <w:spacing w:after="120"/>
        <w:rPr>
          <w:szCs w:val="24"/>
          <w:lang w:eastAsia="zh-CN"/>
        </w:rPr>
      </w:pPr>
      <w:r>
        <w:rPr>
          <w:szCs w:val="24"/>
          <w:lang w:eastAsia="zh-CN"/>
        </w:rPr>
        <w:t>Postpone the issue</w:t>
      </w:r>
      <w:r w:rsidR="00482ADD">
        <w:rPr>
          <w:szCs w:val="24"/>
          <w:lang w:eastAsia="zh-CN"/>
        </w:rPr>
        <w:t xml:space="preserve">, </w:t>
      </w:r>
      <w:r w:rsidR="00482ADD" w:rsidRPr="00482ADD">
        <w:rPr>
          <w:szCs w:val="24"/>
          <w:highlight w:val="yellow"/>
          <w:lang w:eastAsia="zh-CN"/>
        </w:rPr>
        <w:t>come back</w:t>
      </w:r>
      <w:r w:rsidR="00482ADD">
        <w:rPr>
          <w:szCs w:val="24"/>
          <w:lang w:eastAsia="zh-CN"/>
        </w:rPr>
        <w:t>.</w:t>
      </w:r>
    </w:p>
    <w:p w14:paraId="79FCB150" w14:textId="77777777" w:rsidR="00DC3195" w:rsidRPr="000259DC" w:rsidRDefault="00DC3195" w:rsidP="00DC3195">
      <w:pPr>
        <w:spacing w:after="120"/>
        <w:rPr>
          <w:szCs w:val="24"/>
          <w:lang w:eastAsia="zh-CN"/>
        </w:rPr>
      </w:pPr>
      <w:r>
        <w:rPr>
          <w:szCs w:val="24"/>
          <w:lang w:eastAsia="zh-CN"/>
        </w:rPr>
        <w:t>Further off-line discussion is needed.</w:t>
      </w:r>
    </w:p>
    <w:p w14:paraId="559087E6" w14:textId="64D34357" w:rsidR="00966BB2" w:rsidRPr="00966BB2" w:rsidRDefault="00966BB2" w:rsidP="00966BB2">
      <w:pPr>
        <w:pStyle w:val="Heading3"/>
        <w:numPr>
          <w:ilvl w:val="0"/>
          <w:numId w:val="0"/>
        </w:numPr>
        <w:rPr>
          <w:u w:val="single"/>
          <w:lang w:val="en-GB" w:eastAsia="ko-KR"/>
        </w:rPr>
      </w:pPr>
      <w:r w:rsidRPr="00966BB2">
        <w:rPr>
          <w:u w:val="single"/>
          <w:lang w:val="en-US" w:eastAsia="ko-KR"/>
        </w:rPr>
        <w:t>Issue 2-2: Requirement on N_hop for RedCap positioning core requirements</w:t>
      </w:r>
    </w:p>
    <w:p w14:paraId="6A817007" w14:textId="77777777" w:rsidR="009C092C" w:rsidRDefault="009C092C" w:rsidP="009C092C">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B3BE8C" w14:textId="77777777" w:rsidR="009C092C" w:rsidRDefault="009C092C" w:rsidP="009C092C">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lastRenderedPageBreak/>
        <w:t>Option 1: HW</w:t>
      </w:r>
    </w:p>
    <w:p w14:paraId="44A1B9F4" w14:textId="77777777" w:rsidR="009C092C" w:rsidRDefault="009C092C" w:rsidP="009C092C">
      <w:pPr>
        <w:pStyle w:val="ListParagraph"/>
        <w:numPr>
          <w:ilvl w:val="2"/>
          <w:numId w:val="24"/>
        </w:numPr>
        <w:overflowPunct/>
        <w:autoSpaceDE/>
        <w:adjustRightInd/>
        <w:spacing w:after="120"/>
        <w:ind w:left="1560" w:firstLineChars="0"/>
        <w:textAlignment w:val="auto"/>
        <w:rPr>
          <w:rFonts w:eastAsia="SimSun"/>
          <w:color w:val="0070C0"/>
          <w:szCs w:val="24"/>
          <w:lang w:eastAsia="zh-CN"/>
        </w:rPr>
      </w:pPr>
      <w:r>
        <w:rPr>
          <w:rFonts w:eastAsia="SimSun"/>
          <w:color w:val="0070C0"/>
          <w:szCs w:val="24"/>
          <w:lang w:eastAsia="zh-CN"/>
        </w:rPr>
        <w:t xml:space="preserve">Update the requirements on </w:t>
      </w:r>
      <m:oMath>
        <m:sSub>
          <m:sSubPr>
            <m:ctrlPr>
              <w:rPr>
                <w:rFonts w:ascii="Cambria Math" w:hAnsi="Cambria Math"/>
                <w:color w:val="0070C0"/>
                <w:szCs w:val="24"/>
                <w:lang w:val="en-US" w:eastAsia="zh-CN"/>
              </w:rPr>
            </m:ctrlPr>
          </m:sSubPr>
          <m:e>
            <m:r>
              <m:rPr>
                <m:sty m:val="p"/>
              </m:rPr>
              <w:rPr>
                <w:rFonts w:ascii="Cambria Math" w:eastAsia="SimSun" w:hAnsi="Cambria Math"/>
                <w:color w:val="0070C0"/>
                <w:szCs w:val="24"/>
                <w:lang w:val="en-US" w:eastAsia="zh-CN"/>
              </w:rPr>
              <m:t>N</m:t>
            </m:r>
          </m:e>
          <m:sub>
            <m:r>
              <m:rPr>
                <m:sty m:val="p"/>
              </m:rPr>
              <w:rPr>
                <w:rFonts w:ascii="Cambria Math" w:eastAsia="SimSun" w:hAnsi="Cambria Math"/>
                <w:color w:val="0070C0"/>
                <w:szCs w:val="24"/>
                <w:lang w:val="en-US" w:eastAsia="zh-CN"/>
              </w:rPr>
              <m:t>hop</m:t>
            </m:r>
          </m:sub>
        </m:sSub>
      </m:oMath>
      <w:r>
        <w:rPr>
          <w:rFonts w:eastAsia="SimSun"/>
          <w:color w:val="0070C0"/>
          <w:szCs w:val="24"/>
          <w:lang w:eastAsia="zh-CN"/>
        </w:rPr>
        <w:t xml:space="preserve"> by adding an upper bound for N3 capability</w:t>
      </w:r>
    </w:p>
    <w:p w14:paraId="0B67AF38" w14:textId="77777777" w:rsidR="009C092C" w:rsidRDefault="00622FD3" w:rsidP="009C092C">
      <w:pPr>
        <w:pStyle w:val="ListParagraph"/>
        <w:overflowPunct/>
        <w:autoSpaceDE/>
        <w:adjustRightInd/>
        <w:spacing w:after="120"/>
        <w:ind w:left="1200" w:firstLineChars="0" w:firstLine="283"/>
        <w:rPr>
          <w:rFonts w:eastAsia="SimSun"/>
          <w:color w:val="0070C0"/>
          <w:szCs w:val="24"/>
          <w:lang w:eastAsia="zh-CN"/>
        </w:rPr>
      </w:pPr>
      <m:oMath>
        <m:sSub>
          <m:sSubPr>
            <m:ctrlPr>
              <w:rPr>
                <w:rFonts w:ascii="Cambria Math" w:hAnsi="Cambria Math"/>
                <w:color w:val="0070C0"/>
                <w:szCs w:val="24"/>
                <w:lang w:val="en-US" w:eastAsia="zh-CN"/>
              </w:rPr>
            </m:ctrlPr>
          </m:sSubPr>
          <m:e>
            <m:r>
              <m:rPr>
                <m:sty m:val="p"/>
              </m:rPr>
              <w:rPr>
                <w:rFonts w:ascii="Cambria Math" w:eastAsia="SimSun" w:hAnsi="Cambria Math"/>
                <w:color w:val="0070C0"/>
                <w:szCs w:val="24"/>
                <w:lang w:val="en-US" w:eastAsia="zh-CN"/>
              </w:rPr>
              <m:t>N</m:t>
            </m:r>
          </m:e>
          <m:sub>
            <m:r>
              <m:rPr>
                <m:sty m:val="p"/>
              </m:rPr>
              <w:rPr>
                <w:rFonts w:ascii="Cambria Math" w:eastAsia="SimSun" w:hAnsi="Cambria Math"/>
                <w:color w:val="0070C0"/>
                <w:szCs w:val="24"/>
                <w:lang w:val="en-US" w:eastAsia="zh-CN"/>
              </w:rPr>
              <m:t>hop</m:t>
            </m:r>
          </m:sub>
        </m:sSub>
        <m:r>
          <m:rPr>
            <m:sty m:val="p"/>
          </m:rPr>
          <w:rPr>
            <w:rFonts w:ascii="Cambria Math" w:eastAsia="SimSun" w:hAnsi="Cambria Math"/>
            <w:color w:val="0070C0"/>
            <w:szCs w:val="24"/>
            <w:lang w:val="en-US" w:eastAsia="zh-CN"/>
          </w:rPr>
          <m:t>=min</m:t>
        </m:r>
        <m:d>
          <m:dPr>
            <m:ctrlPr>
              <w:rPr>
                <w:rFonts w:ascii="Cambria Math" w:hAnsi="Cambria Math"/>
                <w:color w:val="0070C0"/>
                <w:szCs w:val="24"/>
                <w:lang w:val="en-US" w:eastAsia="zh-CN"/>
              </w:rPr>
            </m:ctrlPr>
          </m:dPr>
          <m:e>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hops,effect</m:t>
                </m:r>
              </m:sub>
            </m:sSub>
            <m:r>
              <m:rPr>
                <m:sty m:val="p"/>
              </m:rPr>
              <w:rPr>
                <w:rFonts w:ascii="Cambria Math" w:eastAsia="SimSun" w:hAnsi="Cambria Math"/>
                <w:color w:val="0070C0"/>
                <w:szCs w:val="24"/>
                <w:lang w:val="en-US" w:eastAsia="zh-CN"/>
              </w:rPr>
              <m:t>,</m:t>
            </m:r>
            <m:d>
              <m:dPr>
                <m:begChr m:val="⌊"/>
                <m:endChr m:val="⌋"/>
                <m:ctrlPr>
                  <w:rPr>
                    <w:rFonts w:ascii="Cambria Math" w:hAnsi="Cambria Math"/>
                    <w:color w:val="0070C0"/>
                    <w:szCs w:val="24"/>
                    <w:lang w:eastAsia="zh-CN"/>
                  </w:rPr>
                </m:ctrlPr>
              </m:dPr>
              <m:e>
                <m:f>
                  <m:fPr>
                    <m:ctrlPr>
                      <w:rPr>
                        <w:rFonts w:ascii="Cambria Math" w:hAnsi="Cambria Math"/>
                        <w:color w:val="0070C0"/>
                        <w:szCs w:val="24"/>
                        <w:lang w:eastAsia="zh-CN"/>
                      </w:rPr>
                    </m:ctrlPr>
                  </m:fPr>
                  <m:num>
                    <m:r>
                      <m:rPr>
                        <m:sty m:val="p"/>
                      </m:rPr>
                      <w:rPr>
                        <w:rFonts w:ascii="Cambria Math" w:eastAsia="SimSun" w:hAnsi="Cambria Math"/>
                        <w:color w:val="0070C0"/>
                        <w:szCs w:val="24"/>
                        <w:lang w:eastAsia="zh-CN"/>
                      </w:rPr>
                      <m:t>N3</m:t>
                    </m:r>
                  </m:num>
                  <m:den>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L</m:t>
                        </m:r>
                      </m:e>
                      <m:sub>
                        <m:r>
                          <m:rPr>
                            <m:sty m:val="p"/>
                          </m:rPr>
                          <w:rPr>
                            <w:rFonts w:ascii="Cambria Math" w:eastAsia="SimSun" w:hAnsi="Cambria Math"/>
                            <w:color w:val="0070C0"/>
                            <w:szCs w:val="24"/>
                            <w:lang w:eastAsia="zh-CN"/>
                          </w:rPr>
                          <m:t>per-hop</m:t>
                        </m:r>
                      </m:sub>
                    </m:sSub>
                  </m:den>
                </m:f>
              </m:e>
            </m:d>
            <m:r>
              <m:rPr>
                <m:sty m:val="p"/>
              </m:rPr>
              <w:rPr>
                <w:rFonts w:ascii="Cambria Math" w:eastAsia="SimSun" w:hAnsi="Cambria Math"/>
                <w:color w:val="0070C0"/>
                <w:szCs w:val="24"/>
                <w:lang w:eastAsia="zh-CN"/>
              </w:rPr>
              <m:t>,</m:t>
            </m:r>
            <m:sSub>
              <m:sSubPr>
                <m:ctrlPr>
                  <w:rPr>
                    <w:rFonts w:ascii="Cambria Math" w:hAnsi="Cambria Math"/>
                    <w:color w:val="0070C0"/>
                    <w:szCs w:val="24"/>
                    <w:lang w:val="en-US" w:eastAsia="zh-CN"/>
                  </w:rPr>
                </m:ctrlPr>
              </m:sSubPr>
              <m:e>
                <m:r>
                  <m:rPr>
                    <m:sty m:val="p"/>
                  </m:rPr>
                  <w:rPr>
                    <w:rFonts w:ascii="Cambria Math" w:eastAsia="SimSun" w:hAnsi="Cambria Math"/>
                    <w:color w:val="0070C0"/>
                    <w:szCs w:val="24"/>
                    <w:lang w:val="en-US" w:eastAsia="zh-CN"/>
                  </w:rPr>
                  <m:t>N</m:t>
                </m:r>
              </m:e>
              <m:sub>
                <m:r>
                  <m:rPr>
                    <m:sty m:val="p"/>
                  </m:rPr>
                  <w:rPr>
                    <w:rFonts w:ascii="Cambria Math" w:eastAsia="SimSun" w:hAnsi="Cambria Math"/>
                    <w:color w:val="0070C0"/>
                    <w:szCs w:val="24"/>
                    <w:lang w:val="en-US" w:eastAsia="zh-CN"/>
                  </w:rPr>
                  <m:t>hop,max</m:t>
                </m:r>
              </m:sub>
            </m:sSub>
          </m:e>
        </m:d>
      </m:oMath>
      <w:r w:rsidR="009C092C">
        <w:rPr>
          <w:rFonts w:eastAsia="SimSun"/>
          <w:color w:val="0070C0"/>
          <w:szCs w:val="24"/>
          <w:lang w:eastAsia="zh-CN"/>
        </w:rPr>
        <w:t>.</w:t>
      </w:r>
    </w:p>
    <w:p w14:paraId="23B9BF34" w14:textId="77777777" w:rsidR="009C092C" w:rsidRDefault="009C092C" w:rsidP="009C092C">
      <w:pPr>
        <w:pStyle w:val="ListParagraph"/>
        <w:overflowPunct/>
        <w:autoSpaceDE/>
        <w:adjustRightInd/>
        <w:spacing w:after="120"/>
        <w:ind w:left="1200" w:firstLineChars="0" w:firstLine="0"/>
        <w:rPr>
          <w:rFonts w:eastAsia="SimSun"/>
          <w:color w:val="0070C0"/>
          <w:szCs w:val="24"/>
          <w:lang w:eastAsia="zh-CN"/>
        </w:rPr>
      </w:pPr>
    </w:p>
    <w:p w14:paraId="27E8E8C9" w14:textId="77777777" w:rsidR="009C092C" w:rsidRDefault="009C092C" w:rsidP="009C092C">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373805" w14:textId="77777777" w:rsidR="009C092C" w:rsidRDefault="009C092C" w:rsidP="009C092C">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0AB88987" w14:textId="76592F25" w:rsidR="00A46E7C" w:rsidRPr="00A46E7C" w:rsidRDefault="00A46E7C" w:rsidP="00A46E7C">
      <w:pPr>
        <w:spacing w:after="120"/>
        <w:rPr>
          <w:szCs w:val="24"/>
          <w:lang w:eastAsia="zh-CN"/>
        </w:rPr>
      </w:pPr>
      <w:r w:rsidRPr="007F08A3">
        <w:rPr>
          <w:b/>
          <w:bCs/>
          <w:szCs w:val="24"/>
          <w:lang w:eastAsia="zh-CN"/>
        </w:rPr>
        <w:t>Discussion</w:t>
      </w:r>
      <w:r w:rsidR="007F08A3" w:rsidRPr="007F08A3">
        <w:rPr>
          <w:b/>
          <w:bCs/>
          <w:szCs w:val="24"/>
          <w:lang w:eastAsia="zh-CN"/>
        </w:rPr>
        <w:t xml:space="preserve"> in AH2</w:t>
      </w:r>
      <w:r w:rsidRPr="007F08A3">
        <w:rPr>
          <w:szCs w:val="24"/>
          <w:lang w:eastAsia="zh-CN"/>
        </w:rPr>
        <w:t>:</w:t>
      </w:r>
    </w:p>
    <w:p w14:paraId="6480BC82" w14:textId="0D75A5A7" w:rsidR="00A46E7C" w:rsidRDefault="001B0B32" w:rsidP="00A46E7C">
      <w:pPr>
        <w:spacing w:after="120"/>
        <w:rPr>
          <w:szCs w:val="24"/>
          <w:lang w:eastAsia="zh-CN"/>
        </w:rPr>
      </w:pPr>
      <w:r>
        <w:rPr>
          <w:szCs w:val="24"/>
          <w:lang w:eastAsia="zh-CN"/>
        </w:rPr>
        <w:t>Postpone the issue</w:t>
      </w:r>
      <w:r w:rsidR="00482ADD">
        <w:rPr>
          <w:szCs w:val="24"/>
          <w:lang w:eastAsia="zh-CN"/>
        </w:rPr>
        <w:t xml:space="preserve">, </w:t>
      </w:r>
      <w:r w:rsidR="00482ADD" w:rsidRPr="00482ADD">
        <w:rPr>
          <w:szCs w:val="24"/>
          <w:highlight w:val="yellow"/>
          <w:lang w:eastAsia="zh-CN"/>
        </w:rPr>
        <w:t>come back</w:t>
      </w:r>
      <w:r>
        <w:rPr>
          <w:szCs w:val="24"/>
          <w:lang w:eastAsia="zh-CN"/>
        </w:rPr>
        <w:t>.</w:t>
      </w:r>
    </w:p>
    <w:p w14:paraId="57BDC4C8" w14:textId="77777777" w:rsidR="00DC3195" w:rsidRPr="000259DC" w:rsidRDefault="00DC3195" w:rsidP="00DC3195">
      <w:pPr>
        <w:spacing w:after="120"/>
        <w:rPr>
          <w:szCs w:val="24"/>
          <w:lang w:eastAsia="zh-CN"/>
        </w:rPr>
      </w:pPr>
      <w:r>
        <w:rPr>
          <w:szCs w:val="24"/>
          <w:lang w:eastAsia="zh-CN"/>
        </w:rPr>
        <w:t>Further off-line discussion is needed.</w:t>
      </w:r>
    </w:p>
    <w:p w14:paraId="7BA11860" w14:textId="23CD084A" w:rsidR="00966BB2" w:rsidRPr="00966BB2" w:rsidRDefault="00966BB2" w:rsidP="00966BB2">
      <w:pPr>
        <w:pStyle w:val="Heading3"/>
        <w:numPr>
          <w:ilvl w:val="0"/>
          <w:numId w:val="0"/>
        </w:numPr>
        <w:rPr>
          <w:u w:val="single"/>
          <w:lang w:val="en-GB" w:eastAsia="ko-KR"/>
        </w:rPr>
      </w:pPr>
      <w:r w:rsidRPr="00966BB2">
        <w:rPr>
          <w:u w:val="single"/>
          <w:lang w:val="en-US" w:eastAsia="ko-KR"/>
        </w:rPr>
        <w:t>Issue 2-3: Requirement on L_prs for RedCap positioning core requirements</w:t>
      </w:r>
    </w:p>
    <w:p w14:paraId="231467F9" w14:textId="77777777" w:rsidR="009C092C" w:rsidRDefault="009C092C" w:rsidP="009C092C">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E580EA" w14:textId="77777777" w:rsidR="009C092C" w:rsidRDefault="009C092C" w:rsidP="009C092C">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Option 1: HW</w:t>
      </w:r>
    </w:p>
    <w:p w14:paraId="5F8F7975" w14:textId="77777777" w:rsidR="009C092C" w:rsidRDefault="009C092C" w:rsidP="009C092C">
      <w:pPr>
        <w:pStyle w:val="ListParagraph"/>
        <w:numPr>
          <w:ilvl w:val="2"/>
          <w:numId w:val="24"/>
        </w:numPr>
        <w:overflowPunct/>
        <w:autoSpaceDE/>
        <w:adjustRightInd/>
        <w:spacing w:after="120"/>
        <w:ind w:left="1400" w:firstLineChars="0" w:hanging="200"/>
        <w:textAlignment w:val="auto"/>
        <w:rPr>
          <w:rFonts w:eastAsia="SimSun"/>
          <w:color w:val="0070C0"/>
          <w:szCs w:val="24"/>
          <w:lang w:eastAsia="zh-CN"/>
        </w:rPr>
      </w:pPr>
      <w:r>
        <w:rPr>
          <w:rFonts w:eastAsia="SimSun"/>
          <w:color w:val="0070C0"/>
          <w:szCs w:val="24"/>
          <w:lang w:val="en-US" w:eastAsia="zh-CN"/>
        </w:rPr>
        <w:t>Update the requirements on</w:t>
      </w:r>
      <w:r>
        <w:rPr>
          <w:rFonts w:eastAsia="SimSun"/>
          <w:b/>
          <w:bCs/>
          <w:color w:val="0070C0"/>
          <w:szCs w:val="24"/>
          <w:lang w:val="en-US" w:eastAsia="zh-CN"/>
        </w:rPr>
        <w:t xml:space="preserve"> </w:t>
      </w:r>
      <m:oMath>
        <m:sSub>
          <m:sSubPr>
            <m:ctrlPr>
              <w:rPr>
                <w:rFonts w:ascii="Cambria Math" w:hAnsi="Cambria Math"/>
                <w:color w:val="0070C0"/>
                <w:lang w:eastAsia="zh-CN"/>
              </w:rPr>
            </m:ctrlPr>
          </m:sSubPr>
          <m:e>
            <m:r>
              <m:rPr>
                <m:sty m:val="p"/>
              </m:rPr>
              <w:rPr>
                <w:rFonts w:ascii="Cambria Math" w:hAnsi="Cambria Math"/>
                <w:color w:val="0070C0"/>
                <w:lang w:val="en-US" w:eastAsia="zh-CN"/>
              </w:rPr>
              <m:t>L</m:t>
            </m:r>
          </m:e>
          <m:sub>
            <m:r>
              <m:rPr>
                <m:sty m:val="p"/>
              </m:rPr>
              <w:rPr>
                <w:rFonts w:ascii="Cambria Math" w:hAnsi="Cambria Math"/>
                <w:color w:val="0070C0"/>
                <w:lang w:val="en-US" w:eastAsia="zh-CN"/>
              </w:rPr>
              <m:t>prs</m:t>
            </m:r>
          </m:sub>
        </m:sSub>
      </m:oMath>
      <w:r>
        <w:rPr>
          <w:rFonts w:hAnsi="DejaVu Math TeX Gyre"/>
          <w:color w:val="0070C0"/>
          <w:lang w:val="en-US" w:eastAsia="zh-CN"/>
        </w:rPr>
        <w:t xml:space="preserve"> </w:t>
      </w:r>
      <w:r>
        <w:rPr>
          <w:rFonts w:eastAsia="SimSun"/>
          <w:color w:val="0070C0"/>
          <w:szCs w:val="24"/>
          <w:lang w:eastAsia="zh-CN"/>
        </w:rPr>
        <w:t>by considering measurement of different PRS resources in different</w:t>
      </w:r>
      <w:r>
        <w:rPr>
          <w:rFonts w:eastAsia="SimSun"/>
          <w:color w:val="0070C0"/>
          <w:szCs w:val="24"/>
          <w:lang w:val="en-US" w:eastAsia="zh-CN"/>
        </w:rPr>
        <w:t xml:space="preserve"> </w:t>
      </w:r>
      <w:r>
        <w:rPr>
          <w:rFonts w:eastAsia="SimSun"/>
          <w:color w:val="0070C0"/>
          <w:szCs w:val="24"/>
          <w:lang w:eastAsia="zh-CN"/>
        </w:rPr>
        <w:t>MG occasions</w:t>
      </w:r>
    </w:p>
    <w:p w14:paraId="1E335F4A" w14:textId="77777777" w:rsidR="009C092C" w:rsidRDefault="00622FD3" w:rsidP="009C092C">
      <w:pPr>
        <w:pStyle w:val="ListParagraph"/>
        <w:overflowPunct/>
        <w:autoSpaceDE/>
        <w:adjustRightInd/>
        <w:spacing w:after="120"/>
        <w:ind w:left="1200" w:firstLineChars="0" w:firstLine="283"/>
        <w:rPr>
          <w:rFonts w:eastAsia="SimSun"/>
          <w:color w:val="0070C0"/>
          <w:szCs w:val="24"/>
          <w:lang w:eastAsia="zh-CN"/>
        </w:rPr>
      </w:pPr>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L</m:t>
            </m:r>
          </m:e>
          <m:sub>
            <m:r>
              <m:rPr>
                <m:sty m:val="p"/>
              </m:rPr>
              <w:rPr>
                <w:rFonts w:ascii="Cambria Math" w:eastAsia="SimSun" w:hAnsi="Cambria Math"/>
                <w:color w:val="0070C0"/>
                <w:szCs w:val="24"/>
                <w:lang w:eastAsia="zh-CN"/>
              </w:rPr>
              <m:t>available_PRS,i</m:t>
            </m:r>
          </m:sub>
        </m:sSub>
        <m:r>
          <m:rPr>
            <m:sty m:val="p"/>
          </m:rPr>
          <w:rPr>
            <w:rFonts w:ascii="Cambria Math" w:eastAsia="SimSun" w:hAnsi="Cambria Math"/>
            <w:color w:val="0070C0"/>
            <w:szCs w:val="24"/>
            <w:lang w:eastAsia="zh-CN"/>
          </w:rPr>
          <m:t xml:space="preserve">= </m:t>
        </m:r>
        <m:nary>
          <m:naryPr>
            <m:chr m:val="∑"/>
            <m:limLoc m:val="undOvr"/>
            <m:ctrlPr>
              <w:rPr>
                <w:rFonts w:ascii="Cambria Math" w:hAnsi="Cambria Math"/>
                <w:color w:val="0070C0"/>
                <w:szCs w:val="24"/>
                <w:lang w:eastAsia="zh-CN"/>
              </w:rPr>
            </m:ctrlPr>
          </m:naryPr>
          <m:sub>
            <m:r>
              <m:rPr>
                <m:sty m:val="p"/>
              </m:rPr>
              <w:rPr>
                <w:rFonts w:ascii="Cambria Math" w:eastAsia="SimSun" w:hAnsi="Cambria Math"/>
                <w:color w:val="0070C0"/>
                <w:szCs w:val="24"/>
                <w:lang w:eastAsia="zh-CN"/>
              </w:rPr>
              <m:t>j=1</m:t>
            </m:r>
          </m:sub>
          <m:sup>
            <m:r>
              <m:rPr>
                <m:sty m:val="p"/>
              </m:rPr>
              <w:rPr>
                <w:rFonts w:ascii="Cambria Math" w:eastAsia="SimSun" w:hAnsi="Cambria Math"/>
                <w:color w:val="0070C0"/>
                <w:szCs w:val="24"/>
                <w:lang w:eastAsia="zh-CN"/>
              </w:rPr>
              <m:t>J</m:t>
            </m:r>
          </m:sup>
          <m:e>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hop,i,j</m:t>
                </m:r>
              </m:sub>
            </m:sSub>
            <m:r>
              <m:rPr>
                <m:sty m:val="p"/>
              </m:rPr>
              <w:rPr>
                <w:rFonts w:ascii="Cambria Math" w:eastAsia="SimSun"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L</m:t>
                </m:r>
              </m:e>
              <m:sub>
                <m:r>
                  <m:rPr>
                    <m:sty m:val="p"/>
                  </m:rPr>
                  <w:rPr>
                    <w:rFonts w:ascii="Cambria Math" w:eastAsia="SimSun" w:hAnsi="Cambria Math"/>
                    <w:color w:val="0070C0"/>
                    <w:szCs w:val="24"/>
                    <w:lang w:eastAsia="zh-CN"/>
                  </w:rPr>
                  <m:t>per-hop,i,j</m:t>
                </m:r>
              </m:sub>
            </m:sSub>
          </m:e>
        </m:nary>
      </m:oMath>
      <w:r w:rsidR="009C092C">
        <w:rPr>
          <w:rFonts w:eastAsia="SimSun"/>
          <w:color w:val="0070C0"/>
          <w:szCs w:val="24"/>
          <w:lang w:eastAsia="zh-CN"/>
        </w:rPr>
        <w:t>.</w:t>
      </w:r>
    </w:p>
    <w:p w14:paraId="33DB4EEF" w14:textId="77777777" w:rsidR="009C092C" w:rsidRDefault="009C092C" w:rsidP="009C092C">
      <w:pPr>
        <w:pStyle w:val="ListParagraph"/>
        <w:overflowPunct/>
        <w:autoSpaceDE/>
        <w:adjustRightInd/>
        <w:spacing w:after="120"/>
        <w:ind w:left="1200" w:firstLineChars="0" w:firstLine="0"/>
        <w:rPr>
          <w:rFonts w:eastAsia="SimSun"/>
          <w:color w:val="0070C0"/>
          <w:szCs w:val="24"/>
          <w:lang w:eastAsia="zh-CN"/>
        </w:rPr>
      </w:pPr>
    </w:p>
    <w:p w14:paraId="7F6FF160" w14:textId="77777777" w:rsidR="009C092C" w:rsidRDefault="009C092C" w:rsidP="009C092C">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8BE5D1" w14:textId="77777777" w:rsidR="009C092C" w:rsidRDefault="009C092C" w:rsidP="009C092C">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558D8087" w14:textId="35BA571C" w:rsidR="00A46E7C" w:rsidRPr="00A46E7C" w:rsidRDefault="00A46E7C" w:rsidP="00A46E7C">
      <w:pPr>
        <w:spacing w:after="120"/>
        <w:rPr>
          <w:szCs w:val="24"/>
          <w:lang w:eastAsia="zh-CN"/>
        </w:rPr>
      </w:pPr>
      <w:r w:rsidRPr="007F08A3">
        <w:rPr>
          <w:b/>
          <w:bCs/>
          <w:szCs w:val="24"/>
          <w:lang w:eastAsia="zh-CN"/>
        </w:rPr>
        <w:t>Discussion</w:t>
      </w:r>
      <w:r w:rsidR="007F08A3" w:rsidRPr="007F08A3">
        <w:rPr>
          <w:b/>
          <w:bCs/>
          <w:szCs w:val="24"/>
          <w:lang w:eastAsia="zh-CN"/>
        </w:rPr>
        <w:t xml:space="preserve"> in AH2</w:t>
      </w:r>
      <w:r w:rsidRPr="007F08A3">
        <w:rPr>
          <w:szCs w:val="24"/>
          <w:lang w:eastAsia="zh-CN"/>
        </w:rPr>
        <w:t>:</w:t>
      </w:r>
    </w:p>
    <w:p w14:paraId="5C061017" w14:textId="72A82E84" w:rsidR="009C092C" w:rsidRDefault="00C75A92" w:rsidP="00DD2F65">
      <w:pPr>
        <w:spacing w:after="120"/>
        <w:rPr>
          <w:szCs w:val="24"/>
          <w:lang w:eastAsia="zh-CN"/>
        </w:rPr>
      </w:pPr>
      <w:r>
        <w:rPr>
          <w:szCs w:val="24"/>
          <w:lang w:eastAsia="zh-CN"/>
        </w:rPr>
        <w:t>Qualcomm: Further discussion is needed, the proposal is not complete.</w:t>
      </w:r>
    </w:p>
    <w:p w14:paraId="086E97A9" w14:textId="41868DC7" w:rsidR="00256655" w:rsidRPr="00DD2F65" w:rsidRDefault="00256655" w:rsidP="00DD2F65">
      <w:pPr>
        <w:spacing w:after="120"/>
        <w:rPr>
          <w:szCs w:val="24"/>
          <w:lang w:eastAsia="zh-CN"/>
        </w:rPr>
      </w:pPr>
      <w:r>
        <w:rPr>
          <w:szCs w:val="24"/>
          <w:lang w:eastAsia="zh-CN"/>
        </w:rPr>
        <w:t>Postpone the issue</w:t>
      </w:r>
      <w:r w:rsidR="00FB3F4B">
        <w:rPr>
          <w:szCs w:val="24"/>
          <w:lang w:eastAsia="zh-CN"/>
        </w:rPr>
        <w:t xml:space="preserve">, </w:t>
      </w:r>
      <w:r w:rsidR="00FB3F4B" w:rsidRPr="00FB3F4B">
        <w:rPr>
          <w:szCs w:val="24"/>
          <w:highlight w:val="yellow"/>
          <w:lang w:eastAsia="zh-CN"/>
        </w:rPr>
        <w:t>come back</w:t>
      </w:r>
      <w:r>
        <w:rPr>
          <w:szCs w:val="24"/>
          <w:lang w:eastAsia="zh-CN"/>
        </w:rPr>
        <w:t>.</w:t>
      </w:r>
    </w:p>
    <w:p w14:paraId="6DFE3C7D" w14:textId="568B4428" w:rsidR="00D11FEC" w:rsidRDefault="00D11FEC" w:rsidP="00D11FEC">
      <w:pPr>
        <w:pStyle w:val="Heading2"/>
        <w:rPr>
          <w:highlight w:val="cyan"/>
        </w:rPr>
      </w:pPr>
      <w:r>
        <w:rPr>
          <w:highlight w:val="cyan"/>
        </w:rPr>
        <w:t>PRS/SRS bandwidth aggregation</w:t>
      </w:r>
      <w:r w:rsidRPr="00377047">
        <w:rPr>
          <w:highlight w:val="cyan"/>
        </w:rPr>
        <w:t xml:space="preserve"> (Agenda </w:t>
      </w:r>
      <w:r w:rsidR="006E0CFA">
        <w:rPr>
          <w:highlight w:val="cyan"/>
        </w:rPr>
        <w:t>6</w:t>
      </w:r>
      <w:r>
        <w:rPr>
          <w:highlight w:val="cyan"/>
        </w:rPr>
        <w:t>.1.</w:t>
      </w:r>
      <w:r w:rsidR="007A4A6D">
        <w:rPr>
          <w:highlight w:val="cyan"/>
        </w:rPr>
        <w:t>1</w:t>
      </w:r>
      <w:r>
        <w:rPr>
          <w:highlight w:val="cyan"/>
        </w:rPr>
        <w:t>.4</w:t>
      </w:r>
      <w:r w:rsidRPr="00377047">
        <w:rPr>
          <w:highlight w:val="cyan"/>
        </w:rPr>
        <w:t>)</w:t>
      </w:r>
    </w:p>
    <w:p w14:paraId="1C67E973" w14:textId="05110686" w:rsidR="001F200D" w:rsidRPr="00CA3169" w:rsidRDefault="007F1CC4" w:rsidP="001F200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1F200D" w:rsidRPr="003A2412">
        <w:rPr>
          <w:highlight w:val="yellow"/>
          <w:lang w:val="en-US" w:eastAsia="zh-CN"/>
        </w:rPr>
        <w:t>:</w:t>
      </w:r>
    </w:p>
    <w:p w14:paraId="119BAE34" w14:textId="77777777" w:rsidR="00CA3169" w:rsidRPr="00CA3169" w:rsidRDefault="00CA3169" w:rsidP="00CA3169">
      <w:pPr>
        <w:numPr>
          <w:ilvl w:val="1"/>
          <w:numId w:val="23"/>
        </w:numPr>
        <w:rPr>
          <w:highlight w:val="yellow"/>
          <w:lang w:eastAsia="zh-CN"/>
        </w:rPr>
      </w:pPr>
      <w:r w:rsidRPr="00CA3169">
        <w:rPr>
          <w:highlight w:val="yellow"/>
          <w:lang w:eastAsia="zh-CN"/>
        </w:rPr>
        <w:t>Issue 3-1: Considerations for interruption length for SRS aggregation</w:t>
      </w:r>
      <w:r w:rsidRPr="00CA3169">
        <w:rPr>
          <w:highlight w:val="yellow"/>
          <w:lang w:val="en-US" w:eastAsia="zh-CN"/>
        </w:rPr>
        <w:t xml:space="preserve"> for positioning</w:t>
      </w:r>
    </w:p>
    <w:p w14:paraId="4385331F" w14:textId="273189FC" w:rsidR="00CA3169" w:rsidRPr="00CA3169" w:rsidRDefault="00CA3169" w:rsidP="003821C4">
      <w:pPr>
        <w:numPr>
          <w:ilvl w:val="1"/>
          <w:numId w:val="23"/>
        </w:numPr>
        <w:rPr>
          <w:highlight w:val="yellow"/>
          <w:lang w:val="en-US" w:eastAsia="zh-CN"/>
        </w:rPr>
      </w:pPr>
      <w:r w:rsidRPr="00CA3169">
        <w:rPr>
          <w:bCs/>
          <w:highlight w:val="yellow"/>
          <w:lang w:eastAsia="zh-CN"/>
        </w:rPr>
        <w:t xml:space="preserve">Issue </w:t>
      </w:r>
      <w:r w:rsidRPr="00CA3169">
        <w:rPr>
          <w:highlight w:val="yellow"/>
          <w:lang w:eastAsia="zh-CN"/>
        </w:rPr>
        <w:t>3-2: Values of interruption length</w:t>
      </w:r>
      <w:r w:rsidRPr="00CA3169">
        <w:rPr>
          <w:highlight w:val="yellow"/>
          <w:lang w:val="en-US" w:eastAsia="zh-CN"/>
        </w:rPr>
        <w:t xml:space="preserve"> for SRS aggregation for positioning</w:t>
      </w:r>
    </w:p>
    <w:p w14:paraId="5A4B6068" w14:textId="59EF11A8" w:rsidR="007F1CC4" w:rsidRDefault="007F1CC4" w:rsidP="00CA3169">
      <w:pPr>
        <w:rPr>
          <w:lang w:val="en-US" w:eastAsia="zh-CN"/>
        </w:rPr>
      </w:pPr>
      <w:r w:rsidRPr="00CA3169">
        <w:rPr>
          <w:highlight w:val="yellow"/>
          <w:lang w:val="en-US" w:eastAsia="zh-CN"/>
        </w:rPr>
        <w:t>Issues prioritized during the AH: -</w:t>
      </w:r>
    </w:p>
    <w:p w14:paraId="3A078E11" w14:textId="0E4AF0E7" w:rsidR="006F5411" w:rsidRPr="00966BB2" w:rsidRDefault="006F5411" w:rsidP="006F5411">
      <w:pPr>
        <w:pStyle w:val="Heading3"/>
        <w:numPr>
          <w:ilvl w:val="0"/>
          <w:numId w:val="0"/>
        </w:numPr>
        <w:rPr>
          <w:u w:val="single"/>
          <w:lang w:val="en-GB" w:eastAsia="ko-KR"/>
        </w:rPr>
      </w:pPr>
      <w:r w:rsidRPr="006F5411">
        <w:rPr>
          <w:u w:val="single"/>
          <w:lang w:val="en-US" w:eastAsia="ko-KR"/>
        </w:rPr>
        <w:t>Issue 3-1: Considerations for interruption length for SRS aggregation for positioning</w:t>
      </w:r>
    </w:p>
    <w:p w14:paraId="3B421A71" w14:textId="77777777" w:rsidR="00D558EA" w:rsidRDefault="00D558EA" w:rsidP="00D558EA">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FD3F9C" w14:textId="77777777" w:rsidR="00D558EA" w:rsidRDefault="00D558EA" w:rsidP="00D558EA">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CATT</w:t>
      </w:r>
    </w:p>
    <w:p w14:paraId="1B7E265B" w14:textId="77777777" w:rsidR="00D558EA" w:rsidRDefault="00D558EA" w:rsidP="00D558EA">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Interruption length is derived by: guard period + SRS transmission + guard period.</w:t>
      </w:r>
    </w:p>
    <w:p w14:paraId="51922D13" w14:textId="77777777" w:rsidR="00D558EA" w:rsidRDefault="00D558EA" w:rsidP="00D558EA">
      <w:pPr>
        <w:pStyle w:val="ListParagraph"/>
        <w:overflowPunct/>
        <w:autoSpaceDE/>
        <w:adjustRightInd/>
        <w:spacing w:after="120"/>
        <w:ind w:left="1500" w:firstLineChars="0" w:firstLine="0"/>
        <w:rPr>
          <w:rFonts w:eastAsia="SimSun"/>
          <w:color w:val="0070C0"/>
          <w:szCs w:val="24"/>
          <w:lang w:eastAsia="zh-CN"/>
        </w:rPr>
      </w:pPr>
    </w:p>
    <w:p w14:paraId="6FD81EB2" w14:textId="77777777" w:rsidR="00D558EA" w:rsidRDefault="00D558EA" w:rsidP="00D558EA">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sv-SE" w:eastAsia="zh-CN"/>
        </w:rPr>
        <w:t>HW</w:t>
      </w:r>
    </w:p>
    <w:p w14:paraId="511E88FA" w14:textId="77777777" w:rsidR="00D558EA" w:rsidRDefault="00D558EA" w:rsidP="00D558EA">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 xml:space="preserve">For interruption requirements for SRS BWA on CC without PUCCH/PUSCH, </w:t>
      </w:r>
    </w:p>
    <w:p w14:paraId="1B79B178" w14:textId="77777777" w:rsidR="00D558EA" w:rsidRDefault="00D558EA" w:rsidP="00D558EA">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t xml:space="preserve">SRS is transmitted only if SRS duration plus guard period before and after does not collide with other UL transmission or DL reception with higher priority as defined by RAN1 on victim cells </w:t>
      </w:r>
    </w:p>
    <w:p w14:paraId="269A097C" w14:textId="77777777" w:rsidR="00D558EA" w:rsidRDefault="00D558EA" w:rsidP="00D558EA">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lastRenderedPageBreak/>
        <w:t xml:space="preserve">SRS is transmitted only if SRS duration plus guard period before and after does not collide with any NR L3 or L1 measurement on victim cells </w:t>
      </w:r>
    </w:p>
    <w:p w14:paraId="7E6A990F" w14:textId="77777777" w:rsidR="00D558EA" w:rsidRDefault="00D558EA" w:rsidP="00D558EA">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t xml:space="preserve">The victim cells are given by 41-4-9 </w:t>
      </w:r>
    </w:p>
    <w:p w14:paraId="5A7ECB6F" w14:textId="77777777" w:rsidR="00D558EA" w:rsidRDefault="00D558EA" w:rsidP="00D558EA">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t>The interruption length is defined on symbol level as 2*guard period + SRS duration, where the guard period is indicated via component 9 of 41-4-7</w:t>
      </w:r>
    </w:p>
    <w:p w14:paraId="4D4F4C3F" w14:textId="77777777" w:rsidR="00D558EA" w:rsidRDefault="00D558EA" w:rsidP="00D558EA">
      <w:pPr>
        <w:pStyle w:val="ListParagraph"/>
        <w:overflowPunct/>
        <w:autoSpaceDE/>
        <w:adjustRightInd/>
        <w:spacing w:after="120"/>
        <w:ind w:left="1500" w:firstLineChars="0" w:firstLine="0"/>
        <w:rPr>
          <w:rFonts w:eastAsia="SimSun"/>
          <w:color w:val="0070C0"/>
          <w:szCs w:val="24"/>
          <w:lang w:eastAsia="zh-CN"/>
        </w:rPr>
      </w:pPr>
    </w:p>
    <w:p w14:paraId="762CEE71" w14:textId="77777777" w:rsidR="00D558EA" w:rsidRDefault="00D558EA" w:rsidP="00D558EA">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C451EC" w14:textId="77777777" w:rsidR="00D558EA" w:rsidRDefault="00D558EA" w:rsidP="00D558EA">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5EDD74D6" w14:textId="6FB96A92" w:rsidR="00D558EA" w:rsidRPr="00D558EA" w:rsidRDefault="00D558EA" w:rsidP="00D558EA">
      <w:pPr>
        <w:spacing w:after="120"/>
        <w:rPr>
          <w:szCs w:val="24"/>
          <w:lang w:eastAsia="zh-CN"/>
        </w:rPr>
      </w:pPr>
      <w:r w:rsidRPr="0027781C">
        <w:rPr>
          <w:b/>
          <w:bCs/>
          <w:szCs w:val="24"/>
          <w:lang w:eastAsia="zh-CN"/>
        </w:rPr>
        <w:t>Discussion</w:t>
      </w:r>
      <w:r w:rsidR="002E0838">
        <w:rPr>
          <w:b/>
          <w:bCs/>
          <w:szCs w:val="24"/>
          <w:lang w:eastAsia="zh-CN"/>
        </w:rPr>
        <w:t xml:space="preserve"> in AH2</w:t>
      </w:r>
      <w:r w:rsidRPr="0027781C">
        <w:rPr>
          <w:szCs w:val="24"/>
          <w:lang w:eastAsia="zh-CN"/>
        </w:rPr>
        <w:t>:</w:t>
      </w:r>
    </w:p>
    <w:p w14:paraId="7736B8CD" w14:textId="5043FE2B" w:rsidR="00843433" w:rsidRDefault="00843433" w:rsidP="00D558EA">
      <w:pPr>
        <w:spacing w:after="120"/>
        <w:rPr>
          <w:szCs w:val="24"/>
          <w:lang w:eastAsia="zh-CN"/>
        </w:rPr>
      </w:pPr>
      <w:r>
        <w:rPr>
          <w:szCs w:val="24"/>
          <w:lang w:eastAsia="zh-CN"/>
        </w:rPr>
        <w:t>Postpone the issue</w:t>
      </w:r>
      <w:r w:rsidR="005277C1">
        <w:rPr>
          <w:szCs w:val="24"/>
          <w:lang w:eastAsia="zh-CN"/>
        </w:rPr>
        <w:t xml:space="preserve">, </w:t>
      </w:r>
      <w:r w:rsidR="005277C1" w:rsidRPr="005277C1">
        <w:rPr>
          <w:szCs w:val="24"/>
          <w:highlight w:val="yellow"/>
          <w:lang w:eastAsia="zh-CN"/>
        </w:rPr>
        <w:t>come back</w:t>
      </w:r>
      <w:r>
        <w:rPr>
          <w:szCs w:val="24"/>
          <w:lang w:eastAsia="zh-CN"/>
        </w:rPr>
        <w:t>.</w:t>
      </w:r>
    </w:p>
    <w:p w14:paraId="70D82575" w14:textId="69B59C36" w:rsidR="00D558EA" w:rsidRPr="00F55E4D" w:rsidRDefault="00391CFA" w:rsidP="00D558EA">
      <w:pPr>
        <w:spacing w:after="120"/>
        <w:rPr>
          <w:szCs w:val="24"/>
          <w:lang w:eastAsia="zh-CN"/>
        </w:rPr>
      </w:pPr>
      <w:r w:rsidRPr="00F55E4D">
        <w:rPr>
          <w:szCs w:val="24"/>
          <w:lang w:eastAsia="zh-CN"/>
        </w:rPr>
        <w:t xml:space="preserve">Further </w:t>
      </w:r>
      <w:r w:rsidR="00F55E4D" w:rsidRPr="00F55E4D">
        <w:rPr>
          <w:szCs w:val="24"/>
          <w:lang w:eastAsia="zh-CN"/>
        </w:rPr>
        <w:t xml:space="preserve">off-line </w:t>
      </w:r>
      <w:r w:rsidRPr="00F55E4D">
        <w:rPr>
          <w:szCs w:val="24"/>
          <w:lang w:eastAsia="zh-CN"/>
        </w:rPr>
        <w:t>discussion is needed.</w:t>
      </w:r>
    </w:p>
    <w:p w14:paraId="4C21B9BD" w14:textId="7C34EA71" w:rsidR="006F5411" w:rsidRPr="00966BB2" w:rsidRDefault="006F5411" w:rsidP="006F5411">
      <w:pPr>
        <w:pStyle w:val="Heading3"/>
        <w:numPr>
          <w:ilvl w:val="0"/>
          <w:numId w:val="0"/>
        </w:numPr>
        <w:rPr>
          <w:u w:val="single"/>
          <w:lang w:val="en-GB" w:eastAsia="ko-KR"/>
        </w:rPr>
      </w:pPr>
      <w:r w:rsidRPr="006F5411">
        <w:rPr>
          <w:u w:val="single"/>
          <w:lang w:val="en-US" w:eastAsia="ko-KR"/>
        </w:rPr>
        <w:t>Issue 3-2: Values of interruption length</w:t>
      </w:r>
    </w:p>
    <w:p w14:paraId="690E9372" w14:textId="77777777" w:rsidR="00D558EA" w:rsidRDefault="00D558EA" w:rsidP="00D558EA">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3B62D7" w14:textId="77777777" w:rsidR="00D558EA" w:rsidRDefault="00D558EA" w:rsidP="00D558EA">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CATT</w:t>
      </w:r>
    </w:p>
    <w:p w14:paraId="544BB78F" w14:textId="77777777" w:rsidR="00D558EA" w:rsidRDefault="00D558EA" w:rsidP="00D558EA">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The interruption lengths for SRS aggregation with aggressor cell(s) in FR1 are defined as.</w:t>
      </w:r>
    </w:p>
    <w:p w14:paraId="77CDC0B0" w14:textId="77777777" w:rsidR="00D558EA" w:rsidRDefault="00D558EA" w:rsidP="00D558EA">
      <w:pPr>
        <w:overflowPunct w:val="0"/>
        <w:autoSpaceDE w:val="0"/>
        <w:autoSpaceDN w:val="0"/>
        <w:adjustRightInd w:val="0"/>
        <w:spacing w:beforeLines="50" w:before="120" w:afterLines="50" w:after="120"/>
        <w:ind w:left="1420" w:firstLine="284"/>
        <w:jc w:val="both"/>
        <w:textAlignment w:val="baseline"/>
        <w:rPr>
          <w:color w:val="0070C0"/>
          <w:szCs w:val="24"/>
          <w:lang w:eastAsia="zh-CN"/>
        </w:rPr>
      </w:pPr>
      <w:r>
        <w:rPr>
          <w:color w:val="0070C0"/>
          <w:szCs w:val="24"/>
          <w:lang w:eastAsia="zh-CN"/>
        </w:rPr>
        <w:t xml:space="preserve">The interruption lengths for SRS aggregation with aggressor cell(s) in FR1 are defined as: </w:t>
      </w:r>
    </w:p>
    <w:p w14:paraId="2B6614AD" w14:textId="77777777" w:rsidR="00D558EA" w:rsidRDefault="00D558EA" w:rsidP="00D558EA">
      <w:pPr>
        <w:pStyle w:val="TH"/>
        <w:overflowPunct w:val="0"/>
        <w:autoSpaceDE w:val="0"/>
        <w:autoSpaceDN w:val="0"/>
        <w:adjustRightInd w:val="0"/>
        <w:textAlignment w:val="baseline"/>
        <w:rPr>
          <w:rFonts w:ascii="Times New Roman" w:hAnsi="Times New Roman"/>
          <w:color w:val="0070C0"/>
          <w:szCs w:val="24"/>
          <w:lang w:val="en-GB" w:eastAsia="zh-CN"/>
        </w:rPr>
      </w:pPr>
      <w:r>
        <w:rPr>
          <w:rFonts w:ascii="Times New Roman" w:hAnsi="Times New Roman"/>
          <w:color w:val="0070C0"/>
          <w:szCs w:val="24"/>
          <w:lang w:val="en-GB" w:eastAsia="zh-CN"/>
        </w:rPr>
        <w:t>Table 1: Interruption length X1 (slot)</w:t>
      </w:r>
    </w:p>
    <w:tbl>
      <w:tblPr>
        <w:tblStyle w:val="TableGrid"/>
        <w:tblW w:w="0" w:type="auto"/>
        <w:jc w:val="center"/>
        <w:tblLayout w:type="fixed"/>
        <w:tblLook w:val="04A0" w:firstRow="1" w:lastRow="0" w:firstColumn="1" w:lastColumn="0" w:noHBand="0" w:noVBand="1"/>
      </w:tblPr>
      <w:tblGrid>
        <w:gridCol w:w="835"/>
        <w:gridCol w:w="1490"/>
        <w:gridCol w:w="1474"/>
        <w:gridCol w:w="1130"/>
        <w:gridCol w:w="1095"/>
      </w:tblGrid>
      <w:tr w:rsidR="00D558EA" w14:paraId="5D07136E" w14:textId="77777777" w:rsidTr="00D558EA">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06340AB1" w14:textId="20CE72AA" w:rsidR="00D558EA" w:rsidRDefault="00D558EA">
            <w:pPr>
              <w:pStyle w:val="TAC"/>
              <w:rPr>
                <w:rFonts w:ascii="Times New Roman" w:hAnsi="Times New Roman"/>
                <w:color w:val="0070C0"/>
                <w:sz w:val="15"/>
                <w:szCs w:val="15"/>
                <w:lang w:val="en-GB" w:eastAsia="zh-CN"/>
              </w:rPr>
            </w:pPr>
            <w:r>
              <w:rPr>
                <w:rFonts w:ascii="Times New Roman" w:hAnsi="Times New Roman"/>
                <w:noProof/>
                <w:color w:val="0070C0"/>
                <w:sz w:val="15"/>
                <w:szCs w:val="15"/>
                <w:lang w:val="en-US" w:eastAsia="zh-CN"/>
              </w:rPr>
              <w:drawing>
                <wp:inline distT="0" distB="0" distL="0" distR="0" wp14:anchorId="3D644C25" wp14:editId="18C6E1BB">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158AD39D" w14:textId="77777777" w:rsidR="00D558EA" w:rsidRDefault="00D558EA">
            <w:pPr>
              <w:spacing w:after="0"/>
              <w:jc w:val="center"/>
              <w:rPr>
                <w:color w:val="0070C0"/>
                <w:sz w:val="15"/>
                <w:szCs w:val="15"/>
                <w:lang w:eastAsia="zh-CN"/>
              </w:rPr>
            </w:pPr>
            <w:r>
              <w:rPr>
                <w:color w:val="0070C0"/>
                <w:sz w:val="15"/>
                <w:szCs w:val="15"/>
                <w:lang w:eastAsia="zh-CN"/>
              </w:rPr>
              <w:t xml:space="preserve">NR Slot length </w:t>
            </w:r>
          </w:p>
          <w:p w14:paraId="09E4E111" w14:textId="77777777" w:rsidR="00D558EA" w:rsidRDefault="00D558EA">
            <w:pPr>
              <w:spacing w:after="0"/>
              <w:jc w:val="center"/>
              <w:rPr>
                <w:color w:val="0070C0"/>
                <w:sz w:val="15"/>
                <w:szCs w:val="15"/>
                <w:lang w:eastAsia="zh-CN"/>
              </w:rPr>
            </w:pPr>
            <w:r>
              <w:rPr>
                <w:color w:val="0070C0"/>
                <w:sz w:val="15"/>
                <w:szCs w:val="15"/>
                <w:lang w:eastAsia="zh-CN"/>
              </w:rPr>
              <w:t>(ms) of victim cell</w:t>
            </w:r>
          </w:p>
        </w:tc>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2C9AF10A" w14:textId="77777777" w:rsidR="00D558EA" w:rsidRDefault="00D558EA">
            <w:pPr>
              <w:spacing w:after="0"/>
              <w:jc w:val="center"/>
              <w:rPr>
                <w:color w:val="0070C0"/>
                <w:sz w:val="15"/>
                <w:szCs w:val="15"/>
                <w:lang w:val="fr-FR" w:eastAsia="zh-CN"/>
              </w:rPr>
            </w:pPr>
            <w:r>
              <w:rPr>
                <w:color w:val="0070C0"/>
                <w:sz w:val="15"/>
                <w:szCs w:val="15"/>
                <w:lang w:val="fr-FR" w:eastAsia="zh-CN"/>
              </w:rPr>
              <w:t xml:space="preserve">Guard period </w:t>
            </w:r>
          </w:p>
          <w:p w14:paraId="4F1DD862" w14:textId="77777777" w:rsidR="00D558EA" w:rsidRDefault="00D558EA">
            <w:pPr>
              <w:spacing w:after="0"/>
              <w:jc w:val="center"/>
              <w:rPr>
                <w:color w:val="0070C0"/>
                <w:sz w:val="15"/>
                <w:szCs w:val="15"/>
                <w:lang w:eastAsia="zh-CN"/>
              </w:rPr>
            </w:pPr>
            <w:r>
              <w:rPr>
                <w:color w:val="0070C0"/>
                <w:sz w:val="15"/>
                <w:szCs w:val="15"/>
                <w:lang w:val="fr-FR" w:eastAsia="zh-CN"/>
              </w:rPr>
              <w:t>(us) Note 1</w:t>
            </w:r>
          </w:p>
        </w:tc>
        <w:tc>
          <w:tcPr>
            <w:tcW w:w="2225" w:type="dxa"/>
            <w:gridSpan w:val="2"/>
            <w:tcBorders>
              <w:top w:val="single" w:sz="4" w:space="0" w:color="auto"/>
              <w:left w:val="single" w:sz="4" w:space="0" w:color="auto"/>
              <w:bottom w:val="single" w:sz="4" w:space="0" w:color="auto"/>
              <w:right w:val="single" w:sz="4" w:space="0" w:color="auto"/>
            </w:tcBorders>
            <w:vAlign w:val="center"/>
            <w:hideMark/>
          </w:tcPr>
          <w:p w14:paraId="470319F1" w14:textId="77777777" w:rsidR="00D558EA" w:rsidRDefault="00D558EA">
            <w:pPr>
              <w:spacing w:after="0"/>
              <w:jc w:val="center"/>
              <w:rPr>
                <w:color w:val="0070C0"/>
                <w:sz w:val="15"/>
                <w:szCs w:val="15"/>
                <w:lang w:val="fr-FR" w:eastAsia="zh-CN"/>
              </w:rPr>
            </w:pPr>
            <w:r>
              <w:rPr>
                <w:color w:val="0070C0"/>
                <w:sz w:val="15"/>
                <w:szCs w:val="15"/>
                <w:lang w:val="fr-FR" w:eastAsia="zh-CN"/>
              </w:rPr>
              <w:t>Interruption length X1 (slots)</w:t>
            </w:r>
          </w:p>
        </w:tc>
      </w:tr>
      <w:tr w:rsidR="00D558EA" w14:paraId="7DC6D8AD"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3815DD7" w14:textId="77777777" w:rsidR="00D558EA" w:rsidRDefault="00D558EA">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44F9FD1D" w14:textId="77777777" w:rsidR="00D558EA" w:rsidRDefault="00D558EA">
            <w:pPr>
              <w:spacing w:after="0"/>
              <w:rPr>
                <w:color w:val="0070C0"/>
                <w:sz w:val="15"/>
                <w:szCs w:val="15"/>
                <w:lang w:eastAsia="zh-CN"/>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45700CB0" w14:textId="77777777" w:rsidR="00D558EA" w:rsidRDefault="00D558EA">
            <w:pPr>
              <w:spacing w:after="0"/>
              <w:rPr>
                <w:color w:val="0070C0"/>
                <w:sz w:val="15"/>
                <w:szCs w:val="15"/>
                <w:lang w:eastAsia="zh-CN"/>
              </w:rPr>
            </w:pPr>
          </w:p>
        </w:tc>
        <w:tc>
          <w:tcPr>
            <w:tcW w:w="2225" w:type="dxa"/>
            <w:gridSpan w:val="2"/>
            <w:tcBorders>
              <w:top w:val="single" w:sz="4" w:space="0" w:color="auto"/>
              <w:left w:val="single" w:sz="4" w:space="0" w:color="auto"/>
              <w:bottom w:val="single" w:sz="4" w:space="0" w:color="auto"/>
              <w:right w:val="single" w:sz="4" w:space="0" w:color="auto"/>
            </w:tcBorders>
            <w:vAlign w:val="center"/>
            <w:hideMark/>
          </w:tcPr>
          <w:p w14:paraId="76A39CE4" w14:textId="77777777" w:rsidR="00D558EA" w:rsidRDefault="00D558EA">
            <w:pPr>
              <w:spacing w:after="0"/>
              <w:jc w:val="center"/>
              <w:rPr>
                <w:color w:val="0070C0"/>
                <w:sz w:val="15"/>
                <w:szCs w:val="15"/>
                <w:lang w:val="fr-FR" w:eastAsia="zh-CN"/>
              </w:rPr>
            </w:pPr>
            <w:r>
              <w:rPr>
                <w:color w:val="0070C0"/>
                <w:sz w:val="15"/>
                <w:szCs w:val="15"/>
                <w:lang w:val="fr-FR" w:eastAsia="zh-CN"/>
              </w:rPr>
              <w:t>SCS for aggressor cell (kHz)</w:t>
            </w:r>
          </w:p>
        </w:tc>
      </w:tr>
      <w:tr w:rsidR="00D558EA" w14:paraId="7CEF05A4"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50735CCF" w14:textId="77777777" w:rsidR="00D558EA" w:rsidRDefault="00D558EA">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4BC43B1" w14:textId="77777777" w:rsidR="00D558EA" w:rsidRDefault="00D558EA">
            <w:pPr>
              <w:spacing w:after="0"/>
              <w:rPr>
                <w:color w:val="0070C0"/>
                <w:sz w:val="15"/>
                <w:szCs w:val="15"/>
                <w:lang w:eastAsia="zh-CN"/>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757DDCFA" w14:textId="77777777" w:rsidR="00D558EA" w:rsidRDefault="00D558EA">
            <w:pPr>
              <w:spacing w:after="0"/>
              <w:rPr>
                <w:color w:val="0070C0"/>
                <w:sz w:val="15"/>
                <w:szCs w:val="15"/>
                <w:lang w:eastAsia="zh-CN"/>
              </w:rPr>
            </w:pPr>
          </w:p>
        </w:tc>
        <w:tc>
          <w:tcPr>
            <w:tcW w:w="1130" w:type="dxa"/>
            <w:tcBorders>
              <w:top w:val="single" w:sz="4" w:space="0" w:color="auto"/>
              <w:left w:val="single" w:sz="4" w:space="0" w:color="auto"/>
              <w:bottom w:val="single" w:sz="4" w:space="0" w:color="auto"/>
              <w:right w:val="single" w:sz="4" w:space="0" w:color="auto"/>
            </w:tcBorders>
            <w:vAlign w:val="center"/>
            <w:hideMark/>
          </w:tcPr>
          <w:p w14:paraId="78935070" w14:textId="77777777" w:rsidR="00D558EA" w:rsidRDefault="00D558EA">
            <w:pPr>
              <w:spacing w:after="0"/>
              <w:jc w:val="center"/>
              <w:rPr>
                <w:color w:val="0070C0"/>
                <w:sz w:val="15"/>
                <w:szCs w:val="15"/>
                <w:lang w:val="fr-FR" w:eastAsia="zh-CN"/>
              </w:rPr>
            </w:pPr>
            <w:r>
              <w:rPr>
                <w:color w:val="0070C0"/>
                <w:sz w:val="15"/>
                <w:szCs w:val="15"/>
                <w:lang w:val="fr-FR" w:eastAsia="zh-CN"/>
              </w:rPr>
              <w:t>15</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681CF00" w14:textId="77777777" w:rsidR="00D558EA" w:rsidRDefault="00D558EA">
            <w:pPr>
              <w:spacing w:after="0"/>
              <w:jc w:val="center"/>
              <w:rPr>
                <w:color w:val="0070C0"/>
                <w:sz w:val="15"/>
                <w:szCs w:val="15"/>
                <w:lang w:val="fr-FR" w:eastAsia="zh-CN"/>
              </w:rPr>
            </w:pPr>
            <w:r>
              <w:rPr>
                <w:color w:val="0070C0"/>
                <w:sz w:val="15"/>
                <w:szCs w:val="15"/>
                <w:lang w:val="fr-FR" w:eastAsia="zh-CN"/>
              </w:rPr>
              <w:t>30</w:t>
            </w:r>
          </w:p>
        </w:tc>
      </w:tr>
      <w:tr w:rsidR="00D558EA" w14:paraId="0218A91A" w14:textId="77777777" w:rsidTr="00D558EA">
        <w:trPr>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78B87231" w14:textId="77777777" w:rsidR="00D558EA" w:rsidRDefault="00D558EA">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0</w:t>
            </w:r>
          </w:p>
        </w:tc>
        <w:tc>
          <w:tcPr>
            <w:tcW w:w="1490" w:type="dxa"/>
            <w:tcBorders>
              <w:top w:val="single" w:sz="4" w:space="0" w:color="auto"/>
              <w:left w:val="single" w:sz="4" w:space="0" w:color="auto"/>
              <w:bottom w:val="single" w:sz="4" w:space="0" w:color="auto"/>
              <w:right w:val="single" w:sz="4" w:space="0" w:color="auto"/>
            </w:tcBorders>
            <w:vAlign w:val="center"/>
            <w:hideMark/>
          </w:tcPr>
          <w:p w14:paraId="5701A754" w14:textId="77777777" w:rsidR="00D558EA" w:rsidRDefault="00D558EA">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1</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57D2026" w14:textId="77777777" w:rsidR="00D558EA" w:rsidRDefault="00D558EA">
            <w:pPr>
              <w:spacing w:after="0"/>
              <w:jc w:val="center"/>
              <w:rPr>
                <w:color w:val="0070C0"/>
                <w:sz w:val="15"/>
                <w:szCs w:val="15"/>
                <w:lang w:eastAsia="zh-CN"/>
              </w:rPr>
            </w:pPr>
            <w:r>
              <w:rPr>
                <w:color w:val="0070C0"/>
                <w:sz w:val="15"/>
                <w:szCs w:val="15"/>
                <w:lang w:val="fr-FR" w:eastAsia="zh-CN"/>
              </w:rPr>
              <w:t>≤ 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C473B74" w14:textId="77777777" w:rsidR="00D558EA" w:rsidRDefault="00D558EA">
            <w:pPr>
              <w:spacing w:after="0"/>
              <w:jc w:val="center"/>
              <w:rPr>
                <w:color w:val="0070C0"/>
                <w:sz w:val="15"/>
                <w:szCs w:val="15"/>
                <w:lang w:eastAsia="zh-CN"/>
              </w:rPr>
            </w:pPr>
            <w:r>
              <w:rPr>
                <w:color w:val="0070C0"/>
                <w:sz w:val="15"/>
                <w:szCs w:val="15"/>
                <w:lang w:eastAsia="zh-CN"/>
              </w:rPr>
              <w:t>1</w:t>
            </w:r>
          </w:p>
        </w:tc>
        <w:tc>
          <w:tcPr>
            <w:tcW w:w="1095" w:type="dxa"/>
            <w:tcBorders>
              <w:top w:val="single" w:sz="4" w:space="0" w:color="auto"/>
              <w:left w:val="single" w:sz="4" w:space="0" w:color="auto"/>
              <w:bottom w:val="single" w:sz="4" w:space="0" w:color="auto"/>
              <w:right w:val="single" w:sz="4" w:space="0" w:color="auto"/>
            </w:tcBorders>
            <w:hideMark/>
          </w:tcPr>
          <w:p w14:paraId="33C0AF7A" w14:textId="77777777" w:rsidR="00D558EA" w:rsidRDefault="00D558EA">
            <w:pPr>
              <w:spacing w:after="0"/>
              <w:jc w:val="center"/>
              <w:rPr>
                <w:color w:val="0070C0"/>
                <w:sz w:val="15"/>
                <w:szCs w:val="15"/>
                <w:lang w:eastAsia="zh-CN"/>
              </w:rPr>
            </w:pPr>
            <w:r>
              <w:rPr>
                <w:color w:val="0070C0"/>
                <w:sz w:val="15"/>
                <w:szCs w:val="15"/>
                <w:lang w:eastAsia="zh-CN"/>
              </w:rPr>
              <w:t>1</w:t>
            </w:r>
          </w:p>
        </w:tc>
      </w:tr>
      <w:tr w:rsidR="00D558EA" w14:paraId="506E6CE5" w14:textId="77777777" w:rsidTr="00D558EA">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071BEC64" w14:textId="77777777" w:rsidR="00D558EA" w:rsidRDefault="00D558EA">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1</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554876AB" w14:textId="77777777" w:rsidR="00D558EA" w:rsidRDefault="00D558EA">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0.5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7FD73BF" w14:textId="77777777" w:rsidR="00D558EA" w:rsidRDefault="00D558EA">
            <w:pPr>
              <w:spacing w:after="0"/>
              <w:jc w:val="center"/>
              <w:rPr>
                <w:color w:val="0070C0"/>
                <w:sz w:val="15"/>
                <w:szCs w:val="15"/>
                <w:lang w:eastAsia="zh-CN"/>
              </w:rPr>
            </w:pPr>
            <w:r>
              <w:rPr>
                <w:color w:val="0070C0"/>
                <w:sz w:val="15"/>
                <w:szCs w:val="15"/>
                <w:lang w:val="fr-FR" w:eastAsia="zh-CN"/>
              </w:rPr>
              <w:t>0, 30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14E5E0C" w14:textId="77777777" w:rsidR="00D558EA" w:rsidRDefault="00D558EA">
            <w:pPr>
              <w:spacing w:after="0"/>
              <w:jc w:val="center"/>
              <w:rPr>
                <w:color w:val="0070C0"/>
                <w:sz w:val="15"/>
                <w:szCs w:val="15"/>
                <w:lang w:eastAsia="zh-CN"/>
              </w:rPr>
            </w:pPr>
            <w:r>
              <w:rPr>
                <w:color w:val="0070C0"/>
                <w:sz w:val="15"/>
                <w:szCs w:val="15"/>
                <w:lang w:eastAsia="zh-CN"/>
              </w:rPr>
              <w:t>1</w:t>
            </w:r>
          </w:p>
        </w:tc>
        <w:tc>
          <w:tcPr>
            <w:tcW w:w="1095" w:type="dxa"/>
            <w:tcBorders>
              <w:top w:val="single" w:sz="4" w:space="0" w:color="auto"/>
              <w:left w:val="single" w:sz="4" w:space="0" w:color="auto"/>
              <w:bottom w:val="single" w:sz="4" w:space="0" w:color="auto"/>
              <w:right w:val="single" w:sz="4" w:space="0" w:color="auto"/>
            </w:tcBorders>
            <w:hideMark/>
          </w:tcPr>
          <w:p w14:paraId="267ACF46" w14:textId="77777777" w:rsidR="00D558EA" w:rsidRDefault="00D558EA">
            <w:pPr>
              <w:spacing w:after="0"/>
              <w:jc w:val="center"/>
              <w:rPr>
                <w:color w:val="0070C0"/>
                <w:sz w:val="15"/>
                <w:szCs w:val="15"/>
                <w:lang w:eastAsia="zh-CN"/>
              </w:rPr>
            </w:pPr>
            <w:r>
              <w:rPr>
                <w:color w:val="0070C0"/>
                <w:sz w:val="15"/>
                <w:szCs w:val="15"/>
                <w:lang w:eastAsia="zh-CN"/>
              </w:rPr>
              <w:t>1</w:t>
            </w:r>
          </w:p>
        </w:tc>
      </w:tr>
      <w:tr w:rsidR="00D558EA" w14:paraId="31095C70"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37547D6F" w14:textId="77777777" w:rsidR="00D558EA" w:rsidRDefault="00D558EA">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3F5CE8E9" w14:textId="77777777" w:rsidR="00D558EA" w:rsidRDefault="00D558EA">
            <w:pPr>
              <w:spacing w:after="0"/>
              <w:rPr>
                <w:color w:val="0070C0"/>
                <w:sz w:val="15"/>
                <w:szCs w:val="15"/>
                <w:lang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6A600776" w14:textId="77777777" w:rsidR="00D558EA" w:rsidRDefault="00D558EA">
            <w:pPr>
              <w:spacing w:after="0"/>
              <w:jc w:val="center"/>
              <w:rPr>
                <w:rFonts w:ascii="Times New Roman Regular" w:hAnsi="Times New Roman Regular" w:cs="Times New Roman Regular" w:hint="eastAsia"/>
                <w:bCs/>
                <w:color w:val="0070C0"/>
                <w:sz w:val="15"/>
                <w:szCs w:val="15"/>
                <w:lang w:val="fr-FR"/>
              </w:rPr>
            </w:pPr>
            <w:r>
              <w:rPr>
                <w:rFonts w:ascii="Times New Roman Regular" w:eastAsiaTheme="minorEastAsia" w:hAnsi="Times New Roman Regular" w:cs="Times New Roman Regular"/>
                <w:bCs/>
                <w:color w:val="0070C0"/>
                <w:sz w:val="15"/>
                <w:szCs w:val="15"/>
                <w:lang w:val="fr-FR" w:eastAsia="zh-CN"/>
              </w:rPr>
              <w:t>100, 140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10B2B6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248C2F9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7132CF9C"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4F2C11B6" w14:textId="77777777" w:rsidR="00D558EA" w:rsidRDefault="00D558EA">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68B04D37" w14:textId="77777777" w:rsidR="00D558EA" w:rsidRDefault="00D558EA">
            <w:pPr>
              <w:spacing w:after="0"/>
              <w:rPr>
                <w:color w:val="0070C0"/>
                <w:sz w:val="15"/>
                <w:szCs w:val="15"/>
                <w:lang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4E8F344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6D4BCC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0A5B720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D558EA" w14:paraId="55990815" w14:textId="77777777" w:rsidTr="00D558EA">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55375AE"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2</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2DD65E2B"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3E755D1"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CD3DD4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56DC1ED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51D1C9F6"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6AD7FADF"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AC036C4"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3B0203D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75A856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46BCBDF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D558EA" w14:paraId="5BCB213B"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83DB28A"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1F73F9B"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355017A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100, 140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CA8C66C"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1095" w:type="dxa"/>
            <w:tcBorders>
              <w:top w:val="single" w:sz="4" w:space="0" w:color="auto"/>
              <w:left w:val="single" w:sz="4" w:space="0" w:color="auto"/>
              <w:bottom w:val="single" w:sz="4" w:space="0" w:color="auto"/>
              <w:right w:val="single" w:sz="4" w:space="0" w:color="auto"/>
            </w:tcBorders>
            <w:hideMark/>
          </w:tcPr>
          <w:p w14:paraId="51D10C21"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D558EA" w14:paraId="050AFE3B"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1AC6CD12"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57B5EFF3"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79C310E5" w14:textId="77777777" w:rsidR="00D558EA" w:rsidRDefault="00D558EA">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B6C164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0CA0849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D558EA" w14:paraId="25B0CFCA" w14:textId="77777777" w:rsidTr="00D558EA">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1C7D675"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3</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3A7B02BF"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0.125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C2534B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A64872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5DA1DD3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D558EA" w14:paraId="47232B65"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0B204A6F"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0D433D3"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7D52C0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805C9B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4117BFB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D558EA" w14:paraId="3F8BB5B0"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2B449FF4"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02B91A74"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2387A3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eastAsia="zh-CN"/>
              </w:rPr>
              <w:t>1</w:t>
            </w:r>
            <w:r>
              <w:rPr>
                <w:rFonts w:ascii="Times New Roman Regular" w:hAnsi="Times New Roman Regular" w:cs="Times New Roman Regular"/>
                <w:bCs/>
                <w:color w:val="0070C0"/>
                <w:sz w:val="15"/>
                <w:szCs w:val="15"/>
                <w:lang w:val="fr-FR"/>
              </w:rPr>
              <w:t>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BB5013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c>
          <w:tcPr>
            <w:tcW w:w="1095" w:type="dxa"/>
            <w:tcBorders>
              <w:top w:val="single" w:sz="4" w:space="0" w:color="auto"/>
              <w:left w:val="single" w:sz="4" w:space="0" w:color="auto"/>
              <w:bottom w:val="single" w:sz="4" w:space="0" w:color="auto"/>
              <w:right w:val="single" w:sz="4" w:space="0" w:color="auto"/>
            </w:tcBorders>
            <w:hideMark/>
          </w:tcPr>
          <w:p w14:paraId="09FCBA82"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r>
      <w:tr w:rsidR="00D558EA" w14:paraId="543D6386"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6DC5FE12"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5FB0F046"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21FE917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E1F222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6</w:t>
            </w:r>
          </w:p>
        </w:tc>
        <w:tc>
          <w:tcPr>
            <w:tcW w:w="1095" w:type="dxa"/>
            <w:tcBorders>
              <w:top w:val="single" w:sz="4" w:space="0" w:color="auto"/>
              <w:left w:val="single" w:sz="4" w:space="0" w:color="auto"/>
              <w:bottom w:val="single" w:sz="4" w:space="0" w:color="auto"/>
              <w:right w:val="single" w:sz="4" w:space="0" w:color="auto"/>
            </w:tcBorders>
            <w:hideMark/>
          </w:tcPr>
          <w:p w14:paraId="4B6DF42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r>
      <w:tr w:rsidR="00D558EA" w14:paraId="1532FA07"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521FEB36"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2D8F6729"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717562F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F636E9C"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c>
          <w:tcPr>
            <w:tcW w:w="1095" w:type="dxa"/>
            <w:tcBorders>
              <w:top w:val="single" w:sz="4" w:space="0" w:color="auto"/>
              <w:left w:val="single" w:sz="4" w:space="0" w:color="auto"/>
              <w:bottom w:val="single" w:sz="4" w:space="0" w:color="auto"/>
              <w:right w:val="single" w:sz="4" w:space="0" w:color="auto"/>
            </w:tcBorders>
            <w:hideMark/>
          </w:tcPr>
          <w:p w14:paraId="64972352"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r>
      <w:tr w:rsidR="00D558EA" w14:paraId="6408B2C2" w14:textId="77777777" w:rsidTr="00D558EA">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FAE8DF9"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5</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46896279"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0.03125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F938DB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AB012B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c>
          <w:tcPr>
            <w:tcW w:w="1095" w:type="dxa"/>
            <w:tcBorders>
              <w:top w:val="single" w:sz="4" w:space="0" w:color="auto"/>
              <w:left w:val="single" w:sz="4" w:space="0" w:color="auto"/>
              <w:bottom w:val="single" w:sz="4" w:space="0" w:color="auto"/>
              <w:right w:val="single" w:sz="4" w:space="0" w:color="auto"/>
            </w:tcBorders>
            <w:hideMark/>
          </w:tcPr>
          <w:p w14:paraId="4FCC19D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r>
      <w:tr w:rsidR="00D558EA" w14:paraId="25CAE9E1"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3CBEB244"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AC9A2DB"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2479A8B1"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A494EF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15</w:t>
            </w:r>
          </w:p>
        </w:tc>
        <w:tc>
          <w:tcPr>
            <w:tcW w:w="1095" w:type="dxa"/>
            <w:tcBorders>
              <w:top w:val="single" w:sz="4" w:space="0" w:color="auto"/>
              <w:left w:val="single" w:sz="4" w:space="0" w:color="auto"/>
              <w:bottom w:val="single" w:sz="4" w:space="0" w:color="auto"/>
              <w:right w:val="single" w:sz="4" w:space="0" w:color="auto"/>
            </w:tcBorders>
            <w:hideMark/>
          </w:tcPr>
          <w:p w14:paraId="19672A3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9</w:t>
            </w:r>
          </w:p>
        </w:tc>
      </w:tr>
      <w:tr w:rsidR="00D558EA" w14:paraId="4FF65746"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47B202C"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328E241B"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20BFDD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1161FB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w:t>
            </w:r>
          </w:p>
        </w:tc>
        <w:tc>
          <w:tcPr>
            <w:tcW w:w="1095" w:type="dxa"/>
            <w:tcBorders>
              <w:top w:val="single" w:sz="4" w:space="0" w:color="auto"/>
              <w:left w:val="single" w:sz="4" w:space="0" w:color="auto"/>
              <w:bottom w:val="single" w:sz="4" w:space="0" w:color="auto"/>
              <w:right w:val="single" w:sz="4" w:space="0" w:color="auto"/>
            </w:tcBorders>
            <w:hideMark/>
          </w:tcPr>
          <w:p w14:paraId="78CC481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r>
      <w:tr w:rsidR="00D558EA" w14:paraId="10AA0950"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387EE5D5"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743E834"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03300C34"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550DD5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22</w:t>
            </w:r>
          </w:p>
        </w:tc>
        <w:tc>
          <w:tcPr>
            <w:tcW w:w="1095" w:type="dxa"/>
            <w:tcBorders>
              <w:top w:val="single" w:sz="4" w:space="0" w:color="auto"/>
              <w:left w:val="single" w:sz="4" w:space="0" w:color="auto"/>
              <w:bottom w:val="single" w:sz="4" w:space="0" w:color="auto"/>
              <w:right w:val="single" w:sz="4" w:space="0" w:color="auto"/>
            </w:tcBorders>
            <w:hideMark/>
          </w:tcPr>
          <w:p w14:paraId="6A4914A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16</w:t>
            </w:r>
          </w:p>
        </w:tc>
      </w:tr>
      <w:tr w:rsidR="00D558EA" w14:paraId="017E2AC5"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6633EFD7"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1850AA1"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7F5C88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B1B07F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26</w:t>
            </w:r>
          </w:p>
        </w:tc>
        <w:tc>
          <w:tcPr>
            <w:tcW w:w="1095" w:type="dxa"/>
            <w:tcBorders>
              <w:top w:val="single" w:sz="4" w:space="0" w:color="auto"/>
              <w:left w:val="single" w:sz="4" w:space="0" w:color="auto"/>
              <w:bottom w:val="single" w:sz="4" w:space="0" w:color="auto"/>
              <w:right w:val="single" w:sz="4" w:space="0" w:color="auto"/>
            </w:tcBorders>
            <w:hideMark/>
          </w:tcPr>
          <w:p w14:paraId="670D3A3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w:t>
            </w:r>
          </w:p>
        </w:tc>
      </w:tr>
      <w:tr w:rsidR="00D558EA" w14:paraId="16039F02" w14:textId="77777777" w:rsidTr="00D558EA">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03B672F"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6</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61F268F0"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0.015625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BB0B5F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541014C"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26</w:t>
            </w:r>
          </w:p>
        </w:tc>
        <w:tc>
          <w:tcPr>
            <w:tcW w:w="1095" w:type="dxa"/>
            <w:tcBorders>
              <w:top w:val="single" w:sz="4" w:space="0" w:color="auto"/>
              <w:left w:val="single" w:sz="4" w:space="0" w:color="auto"/>
              <w:bottom w:val="single" w:sz="4" w:space="0" w:color="auto"/>
              <w:right w:val="single" w:sz="4" w:space="0" w:color="auto"/>
            </w:tcBorders>
            <w:hideMark/>
          </w:tcPr>
          <w:p w14:paraId="19DB882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r>
      <w:tr w:rsidR="00D558EA" w14:paraId="4572EE7E"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23F7CAD9"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42DA65E"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654658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EC8A06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095" w:type="dxa"/>
            <w:tcBorders>
              <w:top w:val="single" w:sz="4" w:space="0" w:color="auto"/>
              <w:left w:val="single" w:sz="4" w:space="0" w:color="auto"/>
              <w:bottom w:val="single" w:sz="4" w:space="0" w:color="auto"/>
              <w:right w:val="single" w:sz="4" w:space="0" w:color="auto"/>
            </w:tcBorders>
            <w:hideMark/>
          </w:tcPr>
          <w:p w14:paraId="31BD47A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17</w:t>
            </w:r>
          </w:p>
        </w:tc>
      </w:tr>
      <w:tr w:rsidR="00D558EA" w14:paraId="24607207"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65343847"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1F5FFA33"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400E3A6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CE3BDB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39</w:t>
            </w:r>
          </w:p>
        </w:tc>
        <w:tc>
          <w:tcPr>
            <w:tcW w:w="1095" w:type="dxa"/>
            <w:tcBorders>
              <w:top w:val="single" w:sz="4" w:space="0" w:color="auto"/>
              <w:left w:val="single" w:sz="4" w:space="0" w:color="auto"/>
              <w:bottom w:val="single" w:sz="4" w:space="0" w:color="auto"/>
              <w:right w:val="single" w:sz="4" w:space="0" w:color="auto"/>
            </w:tcBorders>
            <w:hideMark/>
          </w:tcPr>
          <w:p w14:paraId="47F1DAB7"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26</w:t>
            </w:r>
          </w:p>
        </w:tc>
      </w:tr>
      <w:tr w:rsidR="00D558EA" w14:paraId="12CC5B48"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23033E54"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4E7AD071"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589B542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9F8DCA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44</w:t>
            </w:r>
          </w:p>
        </w:tc>
        <w:tc>
          <w:tcPr>
            <w:tcW w:w="1095" w:type="dxa"/>
            <w:tcBorders>
              <w:top w:val="single" w:sz="4" w:space="0" w:color="auto"/>
              <w:left w:val="single" w:sz="4" w:space="0" w:color="auto"/>
              <w:bottom w:val="single" w:sz="4" w:space="0" w:color="auto"/>
              <w:right w:val="single" w:sz="4" w:space="0" w:color="auto"/>
            </w:tcBorders>
            <w:hideMark/>
          </w:tcPr>
          <w:p w14:paraId="3B359CC7"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31</w:t>
            </w:r>
          </w:p>
        </w:tc>
      </w:tr>
      <w:tr w:rsidR="00D558EA" w14:paraId="79019DD5" w14:textId="77777777" w:rsidTr="00D558EA">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44D69C97"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84238F9"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F90ACC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C41461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52</w:t>
            </w:r>
          </w:p>
        </w:tc>
        <w:tc>
          <w:tcPr>
            <w:tcW w:w="1095" w:type="dxa"/>
            <w:tcBorders>
              <w:top w:val="single" w:sz="4" w:space="0" w:color="auto"/>
              <w:left w:val="single" w:sz="4" w:space="0" w:color="auto"/>
              <w:bottom w:val="single" w:sz="4" w:space="0" w:color="auto"/>
              <w:right w:val="single" w:sz="4" w:space="0" w:color="auto"/>
            </w:tcBorders>
            <w:hideMark/>
          </w:tcPr>
          <w:p w14:paraId="3F2B3E4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39</w:t>
            </w:r>
          </w:p>
        </w:tc>
      </w:tr>
      <w:tr w:rsidR="00D558EA" w14:paraId="793C440D" w14:textId="77777777" w:rsidTr="00D558EA">
        <w:trPr>
          <w:jc w:val="center"/>
        </w:trPr>
        <w:tc>
          <w:tcPr>
            <w:tcW w:w="6024" w:type="dxa"/>
            <w:gridSpan w:val="5"/>
            <w:tcBorders>
              <w:top w:val="single" w:sz="4" w:space="0" w:color="auto"/>
              <w:left w:val="single" w:sz="4" w:space="0" w:color="auto"/>
              <w:bottom w:val="single" w:sz="4" w:space="0" w:color="auto"/>
              <w:right w:val="single" w:sz="4" w:space="0" w:color="auto"/>
            </w:tcBorders>
            <w:hideMark/>
          </w:tcPr>
          <w:p w14:paraId="4E10E55F" w14:textId="77777777" w:rsidR="00D558EA" w:rsidRDefault="00D558EA">
            <w:pPr>
              <w:pStyle w:val="TAC"/>
              <w:jc w:val="left"/>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Note1:</w:t>
            </w:r>
            <w:r>
              <w:rPr>
                <w:rFonts w:ascii="Times New Roman Regular" w:hAnsi="Times New Roman Regular" w:cs="Times New Roman Regular"/>
                <w:bCs/>
                <w:color w:val="0070C0"/>
                <w:sz w:val="15"/>
                <w:szCs w:val="15"/>
                <w:lang w:eastAsia="zh-CN"/>
              </w:rPr>
              <w:tab/>
            </w:r>
            <w:r>
              <w:rPr>
                <w:rFonts w:ascii="Times New Roman Regular" w:eastAsiaTheme="minorEastAsia" w:hAnsi="Times New Roman Regular" w:cs="Times New Roman Regular"/>
                <w:bCs/>
                <w:color w:val="0070C0"/>
                <w:sz w:val="15"/>
                <w:szCs w:val="15"/>
                <w:lang w:eastAsia="zh-CN"/>
              </w:rPr>
              <w:t xml:space="preserve"> Guard period is UE capability indicated by </w:t>
            </w:r>
            <w:r>
              <w:rPr>
                <w:rFonts w:ascii="Times New Roman Regular" w:eastAsiaTheme="minorEastAsia" w:hAnsi="Times New Roman Regular" w:cs="Times New Roman Regular"/>
                <w:bCs/>
                <w:i/>
                <w:color w:val="0070C0"/>
                <w:sz w:val="15"/>
                <w:szCs w:val="15"/>
                <w:lang w:eastAsia="zh-CN"/>
              </w:rPr>
              <w:t xml:space="preserve">guardPeriod </w:t>
            </w:r>
            <w:r>
              <w:rPr>
                <w:rFonts w:ascii="Times New Roman Regular" w:eastAsiaTheme="minorEastAsia" w:hAnsi="Times New Roman Regular" w:cs="Times New Roman Regular"/>
                <w:bCs/>
                <w:color w:val="0070C0"/>
                <w:sz w:val="15"/>
                <w:szCs w:val="15"/>
                <w:lang w:eastAsia="zh-CN"/>
              </w:rPr>
              <w:t>in</w:t>
            </w:r>
            <w:r>
              <w:rPr>
                <w:rFonts w:ascii="Times New Roman Regular" w:eastAsiaTheme="minorEastAsia" w:hAnsi="Times New Roman Regular" w:cs="Times New Roman Regular"/>
                <w:bCs/>
                <w:i/>
                <w:color w:val="0070C0"/>
                <w:sz w:val="15"/>
                <w:szCs w:val="15"/>
                <w:lang w:eastAsia="zh-CN"/>
              </w:rPr>
              <w:t xml:space="preserve"> NR-UL-SRS-Capability</w:t>
            </w:r>
            <w:r>
              <w:rPr>
                <w:rFonts w:ascii="Times New Roman Regular" w:eastAsiaTheme="minorEastAsia" w:hAnsi="Times New Roman Regular" w:cs="Times New Roman Regular"/>
                <w:bCs/>
                <w:color w:val="0070C0"/>
                <w:sz w:val="15"/>
                <w:szCs w:val="15"/>
                <w:lang w:eastAsia="zh-CN"/>
              </w:rPr>
              <w:t>.</w:t>
            </w:r>
          </w:p>
        </w:tc>
      </w:tr>
    </w:tbl>
    <w:p w14:paraId="180B9F0F" w14:textId="77777777" w:rsidR="00D558EA" w:rsidRDefault="00D558EA" w:rsidP="00D558EA">
      <w:pPr>
        <w:overflowPunct w:val="0"/>
        <w:autoSpaceDE w:val="0"/>
        <w:autoSpaceDN w:val="0"/>
        <w:adjustRightInd w:val="0"/>
        <w:spacing w:beforeLines="50" w:before="120" w:afterLines="50" w:after="120"/>
        <w:ind w:left="568" w:firstLine="284"/>
        <w:jc w:val="both"/>
        <w:textAlignment w:val="baseline"/>
        <w:rPr>
          <w:rFonts w:ascii="Times New Roman Regular" w:eastAsiaTheme="minorEastAsia" w:hAnsi="Times New Roman Regular" w:cs="Times New Roman Regular" w:hint="eastAsia"/>
          <w:bCs/>
          <w:color w:val="0070C0"/>
          <w:sz w:val="18"/>
          <w:szCs w:val="18"/>
          <w:lang w:eastAsia="zh-CN"/>
        </w:rPr>
      </w:pPr>
      <w:r>
        <w:rPr>
          <w:rFonts w:ascii="Times New Roman Regular" w:eastAsiaTheme="minorEastAsia" w:hAnsi="Times New Roman Regular" w:cs="Times New Roman Regular"/>
          <w:bCs/>
          <w:color w:val="0070C0"/>
          <w:sz w:val="18"/>
          <w:szCs w:val="18"/>
          <w:lang w:eastAsia="zh-CN"/>
        </w:rPr>
        <w:t>And for aggressor cell(s) in FR2, the interruption lengths are:</w:t>
      </w:r>
    </w:p>
    <w:p w14:paraId="10E1D180" w14:textId="77777777" w:rsidR="00D558EA" w:rsidRDefault="00D558EA" w:rsidP="00D558EA">
      <w:pPr>
        <w:pStyle w:val="TH"/>
        <w:overflowPunct w:val="0"/>
        <w:autoSpaceDE w:val="0"/>
        <w:autoSpaceDN w:val="0"/>
        <w:adjustRightInd w:val="0"/>
        <w:spacing w:beforeLines="50" w:before="120" w:afterLines="50" w:after="120"/>
        <w:textAlignment w:val="baseline"/>
        <w:rPr>
          <w:rFonts w:ascii="Times New Roman Regular" w:eastAsiaTheme="minorEastAsia" w:hAnsi="Times New Roman Regular" w:cs="Times New Roman Regular" w:hint="eastAsia"/>
          <w:b w:val="0"/>
          <w:bCs/>
          <w:color w:val="0070C0"/>
          <w:sz w:val="18"/>
          <w:szCs w:val="18"/>
          <w:lang w:val="en-US" w:eastAsia="zh-CN"/>
        </w:rPr>
      </w:pPr>
      <w:r>
        <w:rPr>
          <w:rFonts w:ascii="Times New Roman Regular" w:hAnsi="Times New Roman Regular" w:cs="Times New Roman Regular"/>
          <w:b w:val="0"/>
          <w:bCs/>
          <w:color w:val="0070C0"/>
          <w:sz w:val="18"/>
          <w:szCs w:val="18"/>
          <w:lang w:eastAsia="zh-CN"/>
        </w:rPr>
        <w:t xml:space="preserve">Table </w:t>
      </w:r>
      <w:r>
        <w:rPr>
          <w:rFonts w:ascii="Times New Roman Regular" w:eastAsiaTheme="minorEastAsia" w:hAnsi="Times New Roman Regular" w:cs="Times New Roman Regular"/>
          <w:b w:val="0"/>
          <w:bCs/>
          <w:color w:val="0070C0"/>
          <w:sz w:val="18"/>
          <w:szCs w:val="18"/>
          <w:lang w:eastAsia="zh-CN"/>
        </w:rPr>
        <w:t>2</w:t>
      </w:r>
      <w:r>
        <w:rPr>
          <w:rFonts w:ascii="Times New Roman Regular" w:hAnsi="Times New Roman Regular" w:cs="Times New Roman Regular"/>
          <w:b w:val="0"/>
          <w:bCs/>
          <w:color w:val="0070C0"/>
          <w:sz w:val="18"/>
          <w:szCs w:val="18"/>
          <w:lang w:eastAsia="zh-CN"/>
        </w:rPr>
        <w:t>: Interruption length X</w:t>
      </w:r>
      <w:r>
        <w:rPr>
          <w:rFonts w:ascii="Times New Roman Regular" w:eastAsiaTheme="minorEastAsia" w:hAnsi="Times New Roman Regular" w:cs="Times New Roman Regular"/>
          <w:b w:val="0"/>
          <w:bCs/>
          <w:color w:val="0070C0"/>
          <w:sz w:val="18"/>
          <w:szCs w:val="18"/>
          <w:lang w:eastAsia="zh-CN"/>
        </w:rPr>
        <w:t>2</w:t>
      </w:r>
      <w:r>
        <w:rPr>
          <w:rFonts w:ascii="Times New Roman Regular" w:hAnsi="Times New Roman Regular" w:cs="Times New Roman Regular"/>
          <w:b w:val="0"/>
          <w:bCs/>
          <w:color w:val="0070C0"/>
          <w:sz w:val="18"/>
          <w:szCs w:val="18"/>
          <w:lang w:eastAsia="zh-CN"/>
        </w:rPr>
        <w:t xml:space="preserve"> (slot)</w:t>
      </w:r>
      <w:r>
        <w:rPr>
          <w:rFonts w:ascii="Times New Roman Regular" w:hAnsi="Times New Roman Regular" w:cs="Times New Roman Regular"/>
          <w:b w:val="0"/>
          <w:bCs/>
          <w:color w:val="0070C0"/>
          <w:sz w:val="18"/>
          <w:szCs w:val="18"/>
          <w:lang w:val="en-US"/>
        </w:rPr>
        <w:t>.</w:t>
      </w:r>
    </w:p>
    <w:tbl>
      <w:tblPr>
        <w:tblStyle w:val="TableGrid"/>
        <w:tblW w:w="6705" w:type="dxa"/>
        <w:jc w:val="center"/>
        <w:tblLayout w:type="fixed"/>
        <w:tblLook w:val="04A0" w:firstRow="1" w:lastRow="0" w:firstColumn="1" w:lastColumn="0" w:noHBand="0" w:noVBand="1"/>
      </w:tblPr>
      <w:tblGrid>
        <w:gridCol w:w="1554"/>
        <w:gridCol w:w="1230"/>
        <w:gridCol w:w="1125"/>
        <w:gridCol w:w="842"/>
        <w:gridCol w:w="872"/>
        <w:gridCol w:w="1082"/>
      </w:tblGrid>
      <w:tr w:rsidR="00D558EA" w14:paraId="35A0D08D" w14:textId="77777777" w:rsidTr="00D558EA">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22EE72E" w14:textId="464CBB3F" w:rsidR="00D558EA" w:rsidRDefault="00D558EA">
            <w:pPr>
              <w:pStyle w:val="TAC"/>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noProof/>
                <w:color w:val="0070C0"/>
                <w:sz w:val="15"/>
                <w:szCs w:val="15"/>
                <w:lang w:val="en-US" w:eastAsia="zh-CN"/>
              </w:rPr>
              <w:drawing>
                <wp:inline distT="0" distB="0" distL="0" distR="0" wp14:anchorId="4BCA0C38" wp14:editId="665AD93C">
                  <wp:extent cx="139700"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C6794B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rPr>
              <w:t>NR Slot length</w:t>
            </w:r>
            <w:r>
              <w:rPr>
                <w:rFonts w:ascii="Times New Roman Regular" w:eastAsiaTheme="minorEastAsia" w:hAnsi="Times New Roman Regular" w:cs="Times New Roman Regular"/>
                <w:bCs/>
                <w:color w:val="0070C0"/>
                <w:sz w:val="15"/>
                <w:szCs w:val="15"/>
                <w:lang w:eastAsia="zh-CN"/>
              </w:rPr>
              <w:t xml:space="preserve"> </w:t>
            </w:r>
          </w:p>
          <w:p w14:paraId="4CC13BD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(ms) of victim cell</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C21C7F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 xml:space="preserve">Guard period </w:t>
            </w:r>
          </w:p>
          <w:p w14:paraId="27019AF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eastAsia="zh-CN"/>
              </w:rPr>
              <w:t>(us)</w:t>
            </w:r>
            <w:r>
              <w:rPr>
                <w:rFonts w:ascii="Times New Roman Regular" w:hAnsi="Times New Roman Regular" w:cs="Times New Roman Regular"/>
                <w:bCs/>
                <w:color w:val="0070C0"/>
                <w:sz w:val="15"/>
                <w:szCs w:val="15"/>
                <w:vertAlign w:val="superscript"/>
                <w:lang w:val="fr-FR"/>
              </w:rPr>
              <w:t xml:space="preserve"> Note 1</w:t>
            </w:r>
          </w:p>
        </w:tc>
        <w:tc>
          <w:tcPr>
            <w:tcW w:w="2799" w:type="dxa"/>
            <w:gridSpan w:val="3"/>
            <w:tcBorders>
              <w:top w:val="single" w:sz="4" w:space="0" w:color="auto"/>
              <w:left w:val="single" w:sz="4" w:space="0" w:color="auto"/>
              <w:bottom w:val="single" w:sz="4" w:space="0" w:color="auto"/>
              <w:right w:val="single" w:sz="4" w:space="0" w:color="auto"/>
            </w:tcBorders>
            <w:vAlign w:val="center"/>
            <w:hideMark/>
          </w:tcPr>
          <w:p w14:paraId="03A3953C" w14:textId="77777777" w:rsidR="00D558EA" w:rsidRDefault="00D558EA">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Interruption length X</w:t>
            </w:r>
            <w:r>
              <w:rPr>
                <w:rFonts w:ascii="Times New Roman Regular" w:eastAsiaTheme="minorEastAsia" w:hAnsi="Times New Roman Regular" w:cs="Times New Roman Regular"/>
                <w:bCs/>
                <w:color w:val="0070C0"/>
                <w:sz w:val="15"/>
                <w:szCs w:val="15"/>
                <w:lang w:val="fr-FR" w:eastAsia="zh-CN"/>
              </w:rPr>
              <w:t>2</w:t>
            </w:r>
            <w:r>
              <w:rPr>
                <w:rFonts w:ascii="Times New Roman Regular" w:hAnsi="Times New Roman Regular" w:cs="Times New Roman Regular"/>
                <w:bCs/>
                <w:color w:val="0070C0"/>
                <w:sz w:val="15"/>
                <w:szCs w:val="15"/>
                <w:lang w:val="fr-FR"/>
              </w:rPr>
              <w:t xml:space="preserve"> (slots)</w:t>
            </w:r>
          </w:p>
        </w:tc>
      </w:tr>
      <w:tr w:rsidR="00D558EA" w14:paraId="2A9AD8BF"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756D7C13" w14:textId="77777777" w:rsidR="00D558EA" w:rsidRDefault="00D558EA">
            <w:pPr>
              <w:spacing w:after="0"/>
              <w:rPr>
                <w:rFonts w:ascii="Times New Roman Regular" w:eastAsiaTheme="minorEastAsia"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043DD05A" w14:textId="77777777" w:rsidR="00D558EA" w:rsidRDefault="00D558EA">
            <w:pPr>
              <w:spacing w:after="0"/>
              <w:rPr>
                <w:rFonts w:ascii="Times New Roman Regular" w:eastAsiaTheme="minorEastAsia" w:hAnsi="Times New Roman Regular" w:cs="Times New Roman Regular" w:hint="eastAsia"/>
                <w:bCs/>
                <w:color w:val="0070C0"/>
                <w:sz w:val="15"/>
                <w:szCs w:val="15"/>
                <w:lang w:eastAsia="zh-CN"/>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26ED274" w14:textId="77777777" w:rsidR="00D558EA" w:rsidRDefault="00D558EA">
            <w:pPr>
              <w:spacing w:after="0"/>
              <w:rPr>
                <w:rFonts w:ascii="Times New Roman Regular" w:eastAsiaTheme="minorEastAsia" w:hAnsi="Times New Roman Regular" w:cs="Times New Roman Regular" w:hint="eastAsia"/>
                <w:bCs/>
                <w:color w:val="0070C0"/>
                <w:sz w:val="15"/>
                <w:szCs w:val="15"/>
                <w:lang w:eastAsia="zh-CN"/>
              </w:rPr>
            </w:pPr>
          </w:p>
        </w:tc>
        <w:tc>
          <w:tcPr>
            <w:tcW w:w="2799" w:type="dxa"/>
            <w:gridSpan w:val="3"/>
            <w:tcBorders>
              <w:top w:val="single" w:sz="4" w:space="0" w:color="auto"/>
              <w:left w:val="single" w:sz="4" w:space="0" w:color="auto"/>
              <w:bottom w:val="single" w:sz="4" w:space="0" w:color="auto"/>
              <w:right w:val="single" w:sz="4" w:space="0" w:color="auto"/>
            </w:tcBorders>
            <w:vAlign w:val="center"/>
            <w:hideMark/>
          </w:tcPr>
          <w:p w14:paraId="008C8A1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SCS for aggressor cell (kHz)</w:t>
            </w:r>
          </w:p>
        </w:tc>
      </w:tr>
      <w:tr w:rsidR="00D558EA" w14:paraId="2D23813F" w14:textId="77777777" w:rsidTr="00D558EA">
        <w:trPr>
          <w:trHeight w:val="90"/>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1179CDF0" w14:textId="77777777" w:rsidR="00D558EA" w:rsidRDefault="00D558EA">
            <w:pPr>
              <w:spacing w:after="0"/>
              <w:rPr>
                <w:rFonts w:ascii="Times New Roman Regular" w:eastAsiaTheme="minorEastAsia"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08DE3829" w14:textId="77777777" w:rsidR="00D558EA" w:rsidRDefault="00D558EA">
            <w:pPr>
              <w:spacing w:after="0"/>
              <w:rPr>
                <w:rFonts w:ascii="Times New Roman Regular" w:eastAsiaTheme="minorEastAsia" w:hAnsi="Times New Roman Regular" w:cs="Times New Roman Regular" w:hint="eastAsia"/>
                <w:bCs/>
                <w:color w:val="0070C0"/>
                <w:sz w:val="15"/>
                <w:szCs w:val="15"/>
                <w:lang w:eastAsia="zh-CN"/>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01D2F0F" w14:textId="77777777" w:rsidR="00D558EA" w:rsidRDefault="00D558EA">
            <w:pPr>
              <w:spacing w:after="0"/>
              <w:rPr>
                <w:rFonts w:ascii="Times New Roman Regular" w:eastAsiaTheme="minorEastAsia" w:hAnsi="Times New Roman Regular" w:cs="Times New Roman Regular" w:hint="eastAsia"/>
                <w:bCs/>
                <w:color w:val="0070C0"/>
                <w:sz w:val="15"/>
                <w:szCs w:val="15"/>
                <w:lang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A3307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60</w:t>
            </w:r>
          </w:p>
        </w:tc>
        <w:tc>
          <w:tcPr>
            <w:tcW w:w="873" w:type="dxa"/>
            <w:tcBorders>
              <w:top w:val="single" w:sz="4" w:space="0" w:color="auto"/>
              <w:left w:val="single" w:sz="4" w:space="0" w:color="auto"/>
              <w:bottom w:val="single" w:sz="4" w:space="0" w:color="auto"/>
              <w:right w:val="single" w:sz="4" w:space="0" w:color="auto"/>
            </w:tcBorders>
            <w:vAlign w:val="center"/>
            <w:hideMark/>
          </w:tcPr>
          <w:p w14:paraId="31866D6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D2059D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480, 960</w:t>
            </w:r>
          </w:p>
        </w:tc>
      </w:tr>
      <w:tr w:rsidR="00D558EA" w14:paraId="201A6545" w14:textId="77777777" w:rsidTr="00D558EA">
        <w:trPr>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46221631"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w:t>
            </w:r>
          </w:p>
        </w:tc>
        <w:tc>
          <w:tcPr>
            <w:tcW w:w="1231" w:type="dxa"/>
            <w:tcBorders>
              <w:top w:val="single" w:sz="4" w:space="0" w:color="auto"/>
              <w:left w:val="single" w:sz="4" w:space="0" w:color="auto"/>
              <w:bottom w:val="single" w:sz="4" w:space="0" w:color="auto"/>
              <w:right w:val="single" w:sz="4" w:space="0" w:color="auto"/>
            </w:tcBorders>
            <w:vAlign w:val="center"/>
            <w:hideMark/>
          </w:tcPr>
          <w:p w14:paraId="24BA3A82"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763458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val="fr-FR"/>
              </w:rPr>
              <w:t>≤ 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6E02C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556DB734"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D1A2C17"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7582AE07" w14:textId="77777777" w:rsidTr="00D558EA">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FABC5BC"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1</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BCD8394"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63DAD24"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val="fr-FR"/>
              </w:rPr>
              <w:t xml:space="preserve">≤ </w:t>
            </w:r>
            <w:r>
              <w:rPr>
                <w:rFonts w:ascii="Times New Roman Regular" w:eastAsiaTheme="minorEastAsia" w:hAnsi="Times New Roman Regular" w:cs="Times New Roman Regular"/>
                <w:bCs/>
                <w:color w:val="0070C0"/>
                <w:sz w:val="15"/>
                <w:szCs w:val="15"/>
                <w:lang w:val="fr-FR"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2818F7"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6852A23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5269DD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38864C37"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315B29B8"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115C5655"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1E68B03B" w14:textId="77777777" w:rsidR="00D558EA" w:rsidRDefault="00D558EA">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3D878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2083F89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1E4907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003284B7" w14:textId="77777777" w:rsidTr="00D558EA">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326BBEB"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2</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003D9FF"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ECEEB3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23A10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28E5A53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D01269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122CA843"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2D1A1EBF"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5E1A5D0E"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470B7E1"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4B0BC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510EBCDC"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70244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6EA57CB1"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63FDE77"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B466A0C"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075F4101"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4D738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72566D77"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8B263A4"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13504D55"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DAD84B7"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4C94867"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18EB952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C5A4B4"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594C5552"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72130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D558EA" w14:paraId="2A4CDEDD"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0AB3774B"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1F441AE"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28863FD" w14:textId="77777777" w:rsidR="00D558EA" w:rsidRDefault="00D558EA">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70A81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873" w:type="dxa"/>
            <w:tcBorders>
              <w:top w:val="single" w:sz="4" w:space="0" w:color="auto"/>
              <w:left w:val="single" w:sz="4" w:space="0" w:color="auto"/>
              <w:bottom w:val="single" w:sz="4" w:space="0" w:color="auto"/>
              <w:right w:val="single" w:sz="4" w:space="0" w:color="auto"/>
            </w:tcBorders>
            <w:hideMark/>
          </w:tcPr>
          <w:p w14:paraId="3DED69A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F9EED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D558EA" w14:paraId="4A32910F" w14:textId="77777777" w:rsidTr="00D558EA">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20E8A91"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lastRenderedPageBreak/>
              <w:t>3</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2E6C50D"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0.125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A225E8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918D4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21E6B384"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81A20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4637BA7E"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10F3B91B"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110ED50"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16D123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60C76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5BCFC60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ED49D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0F40890E"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62FA3C61"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34EB2F74"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D88434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eastAsia="zh-CN"/>
              </w:rPr>
              <w:t>1</w:t>
            </w:r>
            <w:r>
              <w:rPr>
                <w:rFonts w:ascii="Times New Roman Regular" w:hAnsi="Times New Roman Regular" w:cs="Times New Roman Regular"/>
                <w:bCs/>
                <w:color w:val="0070C0"/>
                <w:sz w:val="15"/>
                <w:szCs w:val="15"/>
                <w:lang w:val="fr-FR"/>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8A590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873" w:type="dxa"/>
            <w:tcBorders>
              <w:top w:val="single" w:sz="4" w:space="0" w:color="auto"/>
              <w:left w:val="single" w:sz="4" w:space="0" w:color="auto"/>
              <w:bottom w:val="single" w:sz="4" w:space="0" w:color="auto"/>
              <w:right w:val="single" w:sz="4" w:space="0" w:color="auto"/>
            </w:tcBorders>
            <w:hideMark/>
          </w:tcPr>
          <w:p w14:paraId="69865801"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1EAFED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D558EA" w14:paraId="529CA122"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39D6A1F9"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A1096A9"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970BCF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0F2FD2"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873" w:type="dxa"/>
            <w:tcBorders>
              <w:top w:val="single" w:sz="4" w:space="0" w:color="auto"/>
              <w:left w:val="single" w:sz="4" w:space="0" w:color="auto"/>
              <w:bottom w:val="single" w:sz="4" w:space="0" w:color="auto"/>
              <w:right w:val="single" w:sz="4" w:space="0" w:color="auto"/>
            </w:tcBorders>
            <w:hideMark/>
          </w:tcPr>
          <w:p w14:paraId="52AA5312"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B41B3D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D558EA" w14:paraId="7F9CCF36"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DDE7C60"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3B5665B6"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7C88D41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3DD33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c>
          <w:tcPr>
            <w:tcW w:w="873" w:type="dxa"/>
            <w:tcBorders>
              <w:top w:val="single" w:sz="4" w:space="0" w:color="auto"/>
              <w:left w:val="single" w:sz="4" w:space="0" w:color="auto"/>
              <w:bottom w:val="single" w:sz="4" w:space="0" w:color="auto"/>
              <w:right w:val="single" w:sz="4" w:space="0" w:color="auto"/>
            </w:tcBorders>
            <w:hideMark/>
          </w:tcPr>
          <w:p w14:paraId="66DDDDA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8CE0E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r>
      <w:tr w:rsidR="00D558EA" w14:paraId="45061D3C" w14:textId="77777777" w:rsidTr="00D558EA">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C64DE4"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5</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BA706A8"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0.03125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1B74B4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CF9A2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873" w:type="dxa"/>
            <w:tcBorders>
              <w:top w:val="single" w:sz="4" w:space="0" w:color="auto"/>
              <w:left w:val="single" w:sz="4" w:space="0" w:color="auto"/>
              <w:bottom w:val="single" w:sz="4" w:space="0" w:color="auto"/>
              <w:right w:val="single" w:sz="4" w:space="0" w:color="auto"/>
            </w:tcBorders>
            <w:hideMark/>
          </w:tcPr>
          <w:p w14:paraId="5A5A200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8AFC8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64181FFB"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169C5300"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0628F66E"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C827BC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D271E1"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6</w:t>
            </w:r>
          </w:p>
        </w:tc>
        <w:tc>
          <w:tcPr>
            <w:tcW w:w="873" w:type="dxa"/>
            <w:tcBorders>
              <w:top w:val="single" w:sz="4" w:space="0" w:color="auto"/>
              <w:left w:val="single" w:sz="4" w:space="0" w:color="auto"/>
              <w:bottom w:val="single" w:sz="4" w:space="0" w:color="auto"/>
              <w:right w:val="single" w:sz="4" w:space="0" w:color="auto"/>
            </w:tcBorders>
            <w:hideMark/>
          </w:tcPr>
          <w:p w14:paraId="7867ABC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C354EA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D558EA" w14:paraId="6F769075"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0C8FD7EC"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055B3641"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173D13F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338EA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w:t>
            </w:r>
          </w:p>
        </w:tc>
        <w:tc>
          <w:tcPr>
            <w:tcW w:w="873" w:type="dxa"/>
            <w:tcBorders>
              <w:top w:val="single" w:sz="4" w:space="0" w:color="auto"/>
              <w:left w:val="single" w:sz="4" w:space="0" w:color="auto"/>
              <w:bottom w:val="single" w:sz="4" w:space="0" w:color="auto"/>
              <w:right w:val="single" w:sz="4" w:space="0" w:color="auto"/>
            </w:tcBorders>
            <w:hideMark/>
          </w:tcPr>
          <w:p w14:paraId="5DF343D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7DDC3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r>
      <w:tr w:rsidR="00D558EA" w14:paraId="1DBA0FB0"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3290CE38"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843FB9A"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3184B2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086CC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c>
          <w:tcPr>
            <w:tcW w:w="873" w:type="dxa"/>
            <w:tcBorders>
              <w:top w:val="single" w:sz="4" w:space="0" w:color="auto"/>
              <w:left w:val="single" w:sz="4" w:space="0" w:color="auto"/>
              <w:bottom w:val="single" w:sz="4" w:space="0" w:color="auto"/>
              <w:right w:val="single" w:sz="4" w:space="0" w:color="auto"/>
            </w:tcBorders>
            <w:hideMark/>
          </w:tcPr>
          <w:p w14:paraId="7C4255C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E094D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w:t>
            </w:r>
          </w:p>
        </w:tc>
      </w:tr>
      <w:tr w:rsidR="00D558EA" w14:paraId="478D5F7D"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05F88CC9"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B3DB730"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79A980C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BF4CE7"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17</w:t>
            </w:r>
          </w:p>
        </w:tc>
        <w:tc>
          <w:tcPr>
            <w:tcW w:w="873" w:type="dxa"/>
            <w:tcBorders>
              <w:top w:val="single" w:sz="4" w:space="0" w:color="auto"/>
              <w:left w:val="single" w:sz="4" w:space="0" w:color="auto"/>
              <w:bottom w:val="single" w:sz="4" w:space="0" w:color="auto"/>
              <w:right w:val="single" w:sz="4" w:space="0" w:color="auto"/>
            </w:tcBorders>
            <w:hideMark/>
          </w:tcPr>
          <w:p w14:paraId="23F633A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7295422"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w:t>
            </w:r>
          </w:p>
        </w:tc>
      </w:tr>
      <w:tr w:rsidR="00D558EA" w14:paraId="79F652B9" w14:textId="77777777" w:rsidTr="00D558EA">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5950EA9"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6</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60317B" w14:textId="77777777" w:rsidR="00D558EA" w:rsidRDefault="00D558EA">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0.015625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F56E51F"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A09AE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c>
          <w:tcPr>
            <w:tcW w:w="873" w:type="dxa"/>
            <w:tcBorders>
              <w:top w:val="single" w:sz="4" w:space="0" w:color="auto"/>
              <w:left w:val="single" w:sz="4" w:space="0" w:color="auto"/>
              <w:bottom w:val="single" w:sz="4" w:space="0" w:color="auto"/>
              <w:right w:val="single" w:sz="4" w:space="0" w:color="auto"/>
            </w:tcBorders>
            <w:hideMark/>
          </w:tcPr>
          <w:p w14:paraId="13632BB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E90F43B"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D558EA" w14:paraId="4701A622"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79D0747F"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4D121E8D"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4B2AEF26"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255C2C"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11</w:t>
            </w:r>
          </w:p>
        </w:tc>
        <w:tc>
          <w:tcPr>
            <w:tcW w:w="873" w:type="dxa"/>
            <w:tcBorders>
              <w:top w:val="single" w:sz="4" w:space="0" w:color="auto"/>
              <w:left w:val="single" w:sz="4" w:space="0" w:color="auto"/>
              <w:bottom w:val="single" w:sz="4" w:space="0" w:color="auto"/>
              <w:right w:val="single" w:sz="4" w:space="0" w:color="auto"/>
            </w:tcBorders>
            <w:hideMark/>
          </w:tcPr>
          <w:p w14:paraId="394DD5E2"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13070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r>
      <w:tr w:rsidR="00D558EA" w14:paraId="683EE255"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254F334E"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A6FFFB7"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5B1FB27"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FCE1A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w:t>
            </w:r>
          </w:p>
        </w:tc>
        <w:tc>
          <w:tcPr>
            <w:tcW w:w="873" w:type="dxa"/>
            <w:tcBorders>
              <w:top w:val="single" w:sz="4" w:space="0" w:color="auto"/>
              <w:left w:val="single" w:sz="4" w:space="0" w:color="auto"/>
              <w:bottom w:val="single" w:sz="4" w:space="0" w:color="auto"/>
              <w:right w:val="single" w:sz="4" w:space="0" w:color="auto"/>
            </w:tcBorders>
            <w:hideMark/>
          </w:tcPr>
          <w:p w14:paraId="3B6ABA3C"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76A8A"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w:t>
            </w:r>
          </w:p>
        </w:tc>
      </w:tr>
      <w:tr w:rsidR="00D558EA" w14:paraId="1D4E6162"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4F7DCB8B"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7F66638"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2BC3A33"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197C8"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25</w:t>
            </w:r>
          </w:p>
        </w:tc>
        <w:tc>
          <w:tcPr>
            <w:tcW w:w="873" w:type="dxa"/>
            <w:tcBorders>
              <w:top w:val="single" w:sz="4" w:space="0" w:color="auto"/>
              <w:left w:val="single" w:sz="4" w:space="0" w:color="auto"/>
              <w:bottom w:val="single" w:sz="4" w:space="0" w:color="auto"/>
              <w:right w:val="single" w:sz="4" w:space="0" w:color="auto"/>
            </w:tcBorders>
            <w:hideMark/>
          </w:tcPr>
          <w:p w14:paraId="0FF8CB0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913FEE"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19</w:t>
            </w:r>
          </w:p>
        </w:tc>
      </w:tr>
      <w:tr w:rsidR="00D558EA" w14:paraId="44E90CF2" w14:textId="77777777" w:rsidTr="00D558EA">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62FAB0DC"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465FD3F8" w14:textId="77777777" w:rsidR="00D558EA" w:rsidRDefault="00D558EA">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553A815"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642969"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33</w:t>
            </w:r>
          </w:p>
        </w:tc>
        <w:tc>
          <w:tcPr>
            <w:tcW w:w="873" w:type="dxa"/>
            <w:tcBorders>
              <w:top w:val="single" w:sz="4" w:space="0" w:color="auto"/>
              <w:left w:val="single" w:sz="4" w:space="0" w:color="auto"/>
              <w:bottom w:val="single" w:sz="4" w:space="0" w:color="auto"/>
              <w:right w:val="single" w:sz="4" w:space="0" w:color="auto"/>
            </w:tcBorders>
            <w:hideMark/>
          </w:tcPr>
          <w:p w14:paraId="7E957DAD"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8036290" w14:textId="77777777" w:rsidR="00D558EA" w:rsidRDefault="00D558EA">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27</w:t>
            </w:r>
          </w:p>
        </w:tc>
      </w:tr>
      <w:tr w:rsidR="00D558EA" w14:paraId="6584377F" w14:textId="77777777" w:rsidTr="00D558EA">
        <w:trPr>
          <w:jc w:val="center"/>
        </w:trPr>
        <w:tc>
          <w:tcPr>
            <w:tcW w:w="6712" w:type="dxa"/>
            <w:gridSpan w:val="6"/>
            <w:tcBorders>
              <w:top w:val="single" w:sz="4" w:space="0" w:color="auto"/>
              <w:left w:val="single" w:sz="4" w:space="0" w:color="auto"/>
              <w:bottom w:val="single" w:sz="4" w:space="0" w:color="auto"/>
              <w:right w:val="single" w:sz="4" w:space="0" w:color="auto"/>
            </w:tcBorders>
            <w:vAlign w:val="center"/>
            <w:hideMark/>
          </w:tcPr>
          <w:p w14:paraId="3BA28990" w14:textId="77777777" w:rsidR="00D558EA" w:rsidRDefault="00D558EA">
            <w:pPr>
              <w:spacing w:after="0"/>
              <w:jc w:val="both"/>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rPr>
              <w:t>Note1:</w:t>
            </w:r>
            <w:r>
              <w:rPr>
                <w:rFonts w:ascii="Times New Roman Regular" w:hAnsi="Times New Roman Regular" w:cs="Times New Roman Regular"/>
                <w:bCs/>
                <w:color w:val="0070C0"/>
                <w:sz w:val="15"/>
                <w:szCs w:val="15"/>
              </w:rPr>
              <w:tab/>
            </w:r>
            <w:r>
              <w:rPr>
                <w:rFonts w:ascii="Times New Roman Regular" w:eastAsiaTheme="minorEastAsia" w:hAnsi="Times New Roman Regular" w:cs="Times New Roman Regular"/>
                <w:bCs/>
                <w:color w:val="0070C0"/>
                <w:sz w:val="15"/>
                <w:szCs w:val="15"/>
                <w:lang w:eastAsia="zh-CN"/>
              </w:rPr>
              <w:t xml:space="preserve"> Guard period is UE capability indicated by </w:t>
            </w:r>
            <w:r>
              <w:rPr>
                <w:rFonts w:ascii="Times New Roman Regular" w:eastAsiaTheme="minorEastAsia" w:hAnsi="Times New Roman Regular" w:cs="Times New Roman Regular"/>
                <w:bCs/>
                <w:i/>
                <w:color w:val="0070C0"/>
                <w:sz w:val="15"/>
                <w:szCs w:val="15"/>
                <w:lang w:eastAsia="zh-CN"/>
              </w:rPr>
              <w:t xml:space="preserve">guardPeriod </w:t>
            </w:r>
            <w:r>
              <w:rPr>
                <w:rFonts w:ascii="Times New Roman Regular" w:eastAsiaTheme="minorEastAsia" w:hAnsi="Times New Roman Regular" w:cs="Times New Roman Regular"/>
                <w:bCs/>
                <w:color w:val="0070C0"/>
                <w:sz w:val="15"/>
                <w:szCs w:val="15"/>
                <w:lang w:eastAsia="zh-CN"/>
              </w:rPr>
              <w:t>in</w:t>
            </w:r>
            <w:r>
              <w:rPr>
                <w:rFonts w:ascii="Times New Roman Regular" w:eastAsiaTheme="minorEastAsia" w:hAnsi="Times New Roman Regular" w:cs="Times New Roman Regular"/>
                <w:bCs/>
                <w:i/>
                <w:color w:val="0070C0"/>
                <w:sz w:val="15"/>
                <w:szCs w:val="15"/>
                <w:lang w:eastAsia="zh-CN"/>
              </w:rPr>
              <w:t xml:space="preserve"> NR-UL-SRS-Capability</w:t>
            </w:r>
            <w:r>
              <w:rPr>
                <w:rFonts w:ascii="Times New Roman Regular" w:eastAsiaTheme="minorEastAsia" w:hAnsi="Times New Roman Regular" w:cs="Times New Roman Regular"/>
                <w:bCs/>
                <w:color w:val="0070C0"/>
                <w:sz w:val="15"/>
                <w:szCs w:val="15"/>
                <w:lang w:eastAsia="zh-CN"/>
              </w:rPr>
              <w:t>.</w:t>
            </w:r>
          </w:p>
        </w:tc>
      </w:tr>
    </w:tbl>
    <w:p w14:paraId="1C51E957" w14:textId="77777777" w:rsidR="00D558EA" w:rsidRDefault="00D558EA" w:rsidP="00D558EA">
      <w:pPr>
        <w:pStyle w:val="ListParagraph"/>
        <w:overflowPunct/>
        <w:autoSpaceDE/>
        <w:adjustRightInd/>
        <w:spacing w:after="120"/>
        <w:ind w:left="1500" w:firstLineChars="0" w:firstLine="0"/>
        <w:rPr>
          <w:rFonts w:eastAsia="SimSun"/>
          <w:color w:val="0070C0"/>
          <w:szCs w:val="24"/>
          <w:lang w:eastAsia="zh-CN"/>
        </w:rPr>
      </w:pPr>
    </w:p>
    <w:p w14:paraId="0D717F28" w14:textId="77777777" w:rsidR="00D558EA" w:rsidRDefault="00D558EA" w:rsidP="00D558EA">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sv-SE" w:eastAsia="zh-CN"/>
        </w:rPr>
        <w:t>E///</w:t>
      </w:r>
    </w:p>
    <w:p w14:paraId="5627DF1F" w14:textId="77777777" w:rsidR="00D558EA" w:rsidRDefault="00D558EA" w:rsidP="00D558EA">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Interruption requirements for SRS transmission with BW aggregation on CC without</w:t>
      </w:r>
      <w:r>
        <w:rPr>
          <w:rFonts w:eastAsia="SimSun"/>
          <w:color w:val="0070C0"/>
          <w:szCs w:val="24"/>
          <w:lang w:val="en-US" w:eastAsia="zh-CN"/>
        </w:rPr>
        <w:t xml:space="preserve"> </w:t>
      </w:r>
      <w:r>
        <w:rPr>
          <w:rFonts w:eastAsia="SimSun"/>
          <w:color w:val="0070C0"/>
          <w:szCs w:val="24"/>
          <w:lang w:eastAsia="zh-CN"/>
        </w:rPr>
        <w:t>PUSCH/PUCCH are defined based on the existing SRS carrier switching framework only</w:t>
      </w:r>
      <w:r>
        <w:rPr>
          <w:rFonts w:eastAsia="SimSun"/>
          <w:color w:val="0070C0"/>
          <w:szCs w:val="24"/>
          <w:lang w:val="en-US" w:eastAsia="zh-CN"/>
        </w:rPr>
        <w:t>.</w:t>
      </w:r>
    </w:p>
    <w:p w14:paraId="52A78DF0" w14:textId="77777777" w:rsidR="00D558EA" w:rsidRDefault="00D558EA" w:rsidP="00D558EA">
      <w:pPr>
        <w:pStyle w:val="ListParagraph"/>
        <w:numPr>
          <w:ilvl w:val="2"/>
          <w:numId w:val="24"/>
        </w:numPr>
        <w:overflowPunct/>
        <w:autoSpaceDE/>
        <w:adjustRightInd/>
        <w:spacing w:after="120"/>
        <w:ind w:left="1800" w:firstLineChars="0" w:hanging="300"/>
        <w:textAlignment w:val="auto"/>
        <w:rPr>
          <w:rFonts w:eastAsia="SimSun"/>
          <w:color w:val="0070C0"/>
          <w:szCs w:val="24"/>
          <w:lang w:eastAsia="zh-CN"/>
        </w:rPr>
      </w:pPr>
      <w:r>
        <w:rPr>
          <w:rFonts w:eastAsia="SimSun"/>
          <w:color w:val="0070C0"/>
          <w:szCs w:val="24"/>
          <w:lang w:val="en-US" w:eastAsia="zh-CN"/>
        </w:rPr>
        <w:t>Interruption requirements are defined separately for UEs supporting guard period values {0µs, 30µs, 100µs} and UEs supporting guard period values {140µs, 200µs}.</w:t>
      </w:r>
    </w:p>
    <w:p w14:paraId="00FD1CB0" w14:textId="77777777" w:rsidR="00D558EA" w:rsidRDefault="00D558EA" w:rsidP="00D558EA">
      <w:pPr>
        <w:pStyle w:val="ListParagraph"/>
        <w:overflowPunct/>
        <w:autoSpaceDE/>
        <w:adjustRightInd/>
        <w:spacing w:after="120"/>
        <w:ind w:left="1500" w:firstLineChars="0" w:firstLine="0"/>
        <w:rPr>
          <w:rFonts w:eastAsia="SimSun"/>
          <w:color w:val="0070C0"/>
          <w:szCs w:val="24"/>
          <w:lang w:eastAsia="zh-CN"/>
        </w:rPr>
      </w:pPr>
    </w:p>
    <w:p w14:paraId="09424004" w14:textId="77777777" w:rsidR="00D558EA" w:rsidRDefault="00D558EA" w:rsidP="00D558EA">
      <w:pPr>
        <w:pStyle w:val="ListParagraph"/>
        <w:numPr>
          <w:ilvl w:val="0"/>
          <w:numId w:val="24"/>
        </w:numPr>
        <w:overflowPunct/>
        <w:autoSpaceDE/>
        <w:adjustRightInd/>
        <w:spacing w:after="120"/>
        <w:ind w:left="720" w:firstLineChars="0"/>
        <w:textAlignment w:val="auto"/>
        <w:rPr>
          <w:i/>
          <w:color w:val="0070C0"/>
          <w:lang w:eastAsia="zh-CN"/>
        </w:rPr>
      </w:pPr>
      <w:r>
        <w:rPr>
          <w:rFonts w:eastAsia="SimSun"/>
          <w:color w:val="0070C0"/>
          <w:szCs w:val="24"/>
          <w:lang w:eastAsia="zh-CN"/>
        </w:rPr>
        <w:t>Recommended WF</w:t>
      </w:r>
    </w:p>
    <w:p w14:paraId="4D9E9625" w14:textId="77777777" w:rsidR="00D558EA" w:rsidRDefault="00D558EA" w:rsidP="00D558EA">
      <w:pPr>
        <w:pStyle w:val="ListParagraph"/>
        <w:numPr>
          <w:ilvl w:val="1"/>
          <w:numId w:val="24"/>
        </w:numPr>
        <w:overflowPunct/>
        <w:autoSpaceDE/>
        <w:adjustRightInd/>
        <w:spacing w:after="120"/>
        <w:ind w:left="1140" w:firstLineChars="0"/>
        <w:textAlignment w:val="auto"/>
        <w:rPr>
          <w:i/>
          <w:color w:val="0070C0"/>
          <w:lang w:eastAsia="zh-CN"/>
        </w:rPr>
      </w:pPr>
      <w:r>
        <w:rPr>
          <w:rFonts w:eastAsia="SimSun"/>
          <w:color w:val="0070C0"/>
          <w:szCs w:val="24"/>
          <w:lang w:val="sv-SE" w:eastAsia="zh-CN"/>
        </w:rPr>
        <w:t>Discuss option(s).</w:t>
      </w:r>
    </w:p>
    <w:p w14:paraId="17606C9D" w14:textId="0EEFC5A9" w:rsidR="00D558EA" w:rsidRDefault="00D558EA" w:rsidP="00D558EA">
      <w:pPr>
        <w:spacing w:after="120"/>
        <w:rPr>
          <w:szCs w:val="24"/>
          <w:lang w:eastAsia="zh-CN"/>
        </w:rPr>
      </w:pPr>
      <w:r w:rsidRPr="0027781C">
        <w:rPr>
          <w:b/>
          <w:bCs/>
          <w:szCs w:val="24"/>
          <w:lang w:eastAsia="zh-CN"/>
        </w:rPr>
        <w:t>Discussion</w:t>
      </w:r>
      <w:r w:rsidR="002E0838">
        <w:rPr>
          <w:b/>
          <w:bCs/>
          <w:szCs w:val="24"/>
          <w:lang w:eastAsia="zh-CN"/>
        </w:rPr>
        <w:t xml:space="preserve"> in AH2</w:t>
      </w:r>
      <w:r w:rsidRPr="0027781C">
        <w:rPr>
          <w:szCs w:val="24"/>
          <w:lang w:eastAsia="zh-CN"/>
        </w:rPr>
        <w:t>:</w:t>
      </w:r>
    </w:p>
    <w:p w14:paraId="3D2C9C2D" w14:textId="485C8153" w:rsidR="00E56419" w:rsidRDefault="00E56419" w:rsidP="00D558EA">
      <w:pPr>
        <w:spacing w:after="120"/>
        <w:rPr>
          <w:szCs w:val="24"/>
          <w:lang w:eastAsia="zh-CN"/>
        </w:rPr>
      </w:pPr>
      <w:r>
        <w:rPr>
          <w:szCs w:val="24"/>
          <w:lang w:eastAsia="zh-CN"/>
        </w:rPr>
        <w:t>Postpone the issue</w:t>
      </w:r>
      <w:r w:rsidR="005277C1">
        <w:rPr>
          <w:szCs w:val="24"/>
          <w:lang w:eastAsia="zh-CN"/>
        </w:rPr>
        <w:t xml:space="preserve">, </w:t>
      </w:r>
      <w:r w:rsidR="005277C1" w:rsidRPr="005277C1">
        <w:rPr>
          <w:szCs w:val="24"/>
          <w:highlight w:val="yellow"/>
          <w:lang w:eastAsia="zh-CN"/>
        </w:rPr>
        <w:t>come back</w:t>
      </w:r>
      <w:r>
        <w:rPr>
          <w:szCs w:val="24"/>
          <w:lang w:eastAsia="zh-CN"/>
        </w:rPr>
        <w:t>.</w:t>
      </w:r>
    </w:p>
    <w:p w14:paraId="16797501" w14:textId="77777777" w:rsidR="00F55E4D" w:rsidRPr="000259DC" w:rsidRDefault="00F55E4D" w:rsidP="00F55E4D">
      <w:pPr>
        <w:spacing w:after="120"/>
        <w:rPr>
          <w:szCs w:val="24"/>
          <w:lang w:eastAsia="zh-CN"/>
        </w:rPr>
      </w:pPr>
      <w:r>
        <w:rPr>
          <w:szCs w:val="24"/>
          <w:lang w:eastAsia="zh-CN"/>
        </w:rPr>
        <w:t>Further off-line discussion is needed.</w:t>
      </w:r>
    </w:p>
    <w:p w14:paraId="3DCAA12C" w14:textId="344A13FF" w:rsidR="006F5411" w:rsidRPr="006F5411" w:rsidRDefault="006F5411" w:rsidP="006F5411">
      <w:pPr>
        <w:pStyle w:val="Heading3"/>
        <w:numPr>
          <w:ilvl w:val="0"/>
          <w:numId w:val="0"/>
        </w:numPr>
        <w:rPr>
          <w:u w:val="single"/>
          <w:lang w:val="en-US" w:eastAsia="ko-KR"/>
        </w:rPr>
      </w:pPr>
      <w:r w:rsidRPr="006F5411">
        <w:rPr>
          <w:u w:val="single"/>
          <w:lang w:val="en-US" w:eastAsia="ko-KR"/>
        </w:rPr>
        <w:t>Issue 3-3: Core requirement for RSTD measurement</w:t>
      </w:r>
    </w:p>
    <w:p w14:paraId="696E5536" w14:textId="77777777" w:rsidR="00D558EA" w:rsidRDefault="00D558EA" w:rsidP="00D558EA">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C7D6F4" w14:textId="77777777" w:rsidR="00D558EA" w:rsidRDefault="00D558EA" w:rsidP="00D558EA">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Option 1: HW</w:t>
      </w:r>
    </w:p>
    <w:p w14:paraId="358E1C6B" w14:textId="77777777" w:rsidR="00D558EA" w:rsidRDefault="00D558EA" w:rsidP="00D558EA">
      <w:pPr>
        <w:pStyle w:val="ListParagraph"/>
        <w:numPr>
          <w:ilvl w:val="2"/>
          <w:numId w:val="24"/>
        </w:numPr>
        <w:overflowPunct/>
        <w:autoSpaceDE/>
        <w:adjustRightInd/>
        <w:spacing w:after="120"/>
        <w:ind w:left="1560" w:firstLineChars="0"/>
        <w:textAlignment w:val="auto"/>
        <w:rPr>
          <w:rFonts w:eastAsia="SimSun"/>
          <w:color w:val="0070C0"/>
          <w:szCs w:val="24"/>
          <w:lang w:eastAsia="zh-CN"/>
        </w:rPr>
      </w:pPr>
      <w:r>
        <w:rPr>
          <w:rFonts w:eastAsia="SimSun"/>
          <w:color w:val="0070C0"/>
          <w:szCs w:val="24"/>
          <w:lang w:val="en-US" w:eastAsia="zh-CN"/>
        </w:rPr>
        <w:t xml:space="preserve">In PRS BWA requirements for </w:t>
      </w:r>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aggregate_RSTD</m:t>
            </m:r>
          </m:sub>
        </m:sSub>
      </m:oMath>
      <w:r>
        <w:rPr>
          <w:rFonts w:eastAsia="SimSun"/>
          <w:color w:val="0070C0"/>
          <w:szCs w:val="24"/>
          <w:lang w:val="en-US" w:eastAsia="zh-CN"/>
        </w:rPr>
        <w:t xml:space="preserve">, replace the margin </w:t>
      </w:r>
      <m:oMath>
        <m:r>
          <m:rPr>
            <m:sty m:val="p"/>
          </m:rPr>
          <w:rPr>
            <w:rFonts w:ascii="Cambria Math" w:eastAsia="SimSun" w:hAnsi="Cambria Math"/>
            <w:color w:val="0070C0"/>
            <w:szCs w:val="24"/>
            <w:lang w:eastAsia="zh-CN"/>
          </w:rPr>
          <m:t>(G-1)*</m:t>
        </m:r>
        <m:func>
          <m:funcPr>
            <m:ctrlPr>
              <w:rPr>
                <w:rFonts w:ascii="Cambria Math" w:hAnsi="Cambria Math"/>
                <w:color w:val="0070C0"/>
                <w:szCs w:val="24"/>
                <w:lang w:eastAsia="zh-CN"/>
              </w:rPr>
            </m:ctrlPr>
          </m:funcPr>
          <m:fName>
            <m:r>
              <m:rPr>
                <m:sty m:val="p"/>
              </m:rPr>
              <w:rPr>
                <w:rFonts w:ascii="Cambria Math" w:eastAsia="SimSun" w:hAnsi="Cambria Math"/>
                <w:color w:val="0070C0"/>
                <w:szCs w:val="24"/>
                <w:lang w:eastAsia="zh-CN"/>
              </w:rPr>
              <m:t>max</m:t>
            </m:r>
          </m:fName>
          <m:e>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effect_agg,i</m:t>
                    </m:r>
                  </m:sub>
                </m:sSub>
              </m:e>
            </m:d>
          </m:e>
        </m:func>
      </m:oMath>
      <w:r>
        <w:rPr>
          <w:rFonts w:eastAsia="SimSun"/>
          <w:color w:val="0070C0"/>
          <w:szCs w:val="24"/>
          <w:lang w:eastAsia="zh-CN"/>
        </w:rPr>
        <w:t xml:space="preserve"> as </w:t>
      </w:r>
      <m:oMath>
        <m:r>
          <m:rPr>
            <m:sty m:val="p"/>
          </m:rPr>
          <w:rPr>
            <w:rFonts w:ascii="Cambria Math" w:eastAsia="SimSun" w:hAnsi="Cambria Math"/>
            <w:color w:val="0070C0"/>
            <w:szCs w:val="24"/>
            <w:lang w:eastAsia="zh-CN"/>
          </w:rPr>
          <m:t>(G-1)*</m:t>
        </m:r>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margin</m:t>
            </m:r>
          </m:sub>
        </m:sSub>
      </m:oMath>
      <w:r>
        <w:rPr>
          <w:rFonts w:eastAsia="SimSun"/>
          <w:color w:val="0070C0"/>
          <w:szCs w:val="24"/>
          <w:lang w:val="en-US" w:eastAsia="zh-CN"/>
        </w:rPr>
        <w:t>.</w:t>
      </w:r>
    </w:p>
    <w:p w14:paraId="27E4FD2E" w14:textId="77777777" w:rsidR="00D558EA" w:rsidRDefault="00D558EA" w:rsidP="00D558EA">
      <w:pPr>
        <w:pStyle w:val="ListParagraph"/>
        <w:overflowPunct/>
        <w:autoSpaceDE/>
        <w:adjustRightInd/>
        <w:spacing w:after="120"/>
        <w:ind w:left="780" w:firstLineChars="0" w:firstLine="0"/>
        <w:rPr>
          <w:rFonts w:eastAsia="SimSun"/>
          <w:color w:val="0070C0"/>
          <w:szCs w:val="24"/>
          <w:lang w:eastAsia="zh-CN"/>
        </w:rPr>
      </w:pPr>
    </w:p>
    <w:p w14:paraId="16D18C0E" w14:textId="77777777" w:rsidR="00D558EA" w:rsidRDefault="00D558EA" w:rsidP="00D558EA">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val="sv-SE" w:eastAsia="zh-CN"/>
        </w:rPr>
        <w:t>Recommended WF</w:t>
      </w:r>
    </w:p>
    <w:p w14:paraId="7FF6AD5A" w14:textId="77777777" w:rsidR="00D558EA" w:rsidRDefault="00D558EA" w:rsidP="00D558EA">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Discuss option(s).</w:t>
      </w:r>
    </w:p>
    <w:p w14:paraId="56E25F43" w14:textId="7A34E6B6" w:rsidR="000259DC" w:rsidRPr="000259DC" w:rsidRDefault="000259DC" w:rsidP="000259DC">
      <w:pPr>
        <w:spacing w:after="120"/>
        <w:rPr>
          <w:szCs w:val="24"/>
          <w:lang w:eastAsia="zh-CN"/>
        </w:rPr>
      </w:pPr>
      <w:r w:rsidRPr="0027781C">
        <w:rPr>
          <w:b/>
          <w:bCs/>
          <w:szCs w:val="24"/>
          <w:lang w:eastAsia="zh-CN"/>
        </w:rPr>
        <w:t>Discussion</w:t>
      </w:r>
      <w:r w:rsidR="002E0838">
        <w:rPr>
          <w:b/>
          <w:bCs/>
          <w:szCs w:val="24"/>
          <w:lang w:eastAsia="zh-CN"/>
        </w:rPr>
        <w:t xml:space="preserve"> in AH2</w:t>
      </w:r>
      <w:r w:rsidRPr="0027781C">
        <w:rPr>
          <w:szCs w:val="24"/>
          <w:lang w:eastAsia="zh-CN"/>
        </w:rPr>
        <w:t>:</w:t>
      </w:r>
    </w:p>
    <w:p w14:paraId="456D6502" w14:textId="1834276B" w:rsidR="000259DC" w:rsidRDefault="00DD5BC0" w:rsidP="000259DC">
      <w:pPr>
        <w:spacing w:after="120"/>
        <w:rPr>
          <w:szCs w:val="24"/>
          <w:lang w:eastAsia="zh-CN"/>
        </w:rPr>
      </w:pPr>
      <w:r>
        <w:rPr>
          <w:szCs w:val="24"/>
          <w:lang w:eastAsia="zh-CN"/>
        </w:rPr>
        <w:t>Ericsson: the proposal is not aligned with the agreed signalling.</w:t>
      </w:r>
    </w:p>
    <w:p w14:paraId="784033B2" w14:textId="29739A6B" w:rsidR="008C377C" w:rsidRDefault="008C377C" w:rsidP="000259DC">
      <w:pPr>
        <w:spacing w:after="120"/>
        <w:rPr>
          <w:szCs w:val="24"/>
          <w:lang w:eastAsia="zh-CN"/>
        </w:rPr>
      </w:pPr>
      <w:r>
        <w:rPr>
          <w:szCs w:val="24"/>
          <w:lang w:eastAsia="zh-CN"/>
        </w:rPr>
        <w:t xml:space="preserve">Further </w:t>
      </w:r>
      <w:r w:rsidR="00F55E4D">
        <w:rPr>
          <w:szCs w:val="24"/>
          <w:lang w:eastAsia="zh-CN"/>
        </w:rPr>
        <w:t xml:space="preserve">off-line </w:t>
      </w:r>
      <w:r>
        <w:rPr>
          <w:szCs w:val="24"/>
          <w:lang w:eastAsia="zh-CN"/>
        </w:rPr>
        <w:t>discussion is needed.</w:t>
      </w:r>
    </w:p>
    <w:p w14:paraId="11B488D2" w14:textId="01506FE0" w:rsidR="005277C1" w:rsidRPr="000259DC" w:rsidRDefault="005277C1" w:rsidP="000259DC">
      <w:pPr>
        <w:spacing w:after="120"/>
        <w:rPr>
          <w:szCs w:val="24"/>
          <w:lang w:eastAsia="zh-CN"/>
        </w:rPr>
      </w:pPr>
      <w:r w:rsidRPr="005277C1">
        <w:rPr>
          <w:szCs w:val="24"/>
          <w:highlight w:val="yellow"/>
          <w:lang w:eastAsia="zh-CN"/>
        </w:rPr>
        <w:t>Come back.</w:t>
      </w:r>
    </w:p>
    <w:p w14:paraId="05ABEF53" w14:textId="3319FFA2" w:rsidR="00D705AF" w:rsidRPr="00377047" w:rsidRDefault="00D705AF" w:rsidP="00D705AF">
      <w:pPr>
        <w:pStyle w:val="Heading1"/>
        <w:rPr>
          <w:highlight w:val="cyan"/>
          <w:lang w:val="en-US" w:eastAsia="ja-JP"/>
        </w:rPr>
      </w:pPr>
      <w:r w:rsidRPr="00377047">
        <w:rPr>
          <w:highlight w:val="cyan"/>
          <w:lang w:val="en-US" w:eastAsia="ja-JP"/>
        </w:rPr>
        <w:t>Topic #</w:t>
      </w:r>
      <w:r w:rsidR="009A3D16">
        <w:rPr>
          <w:highlight w:val="cyan"/>
          <w:lang w:val="en-US" w:eastAsia="ja-JP"/>
        </w:rPr>
        <w:t>5</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1</w:t>
      </w:r>
      <w:r w:rsidRPr="00377047">
        <w:rPr>
          <w:highlight w:val="cyan"/>
          <w:lang w:val="en-US" w:eastAsia="ja-JP"/>
        </w:rPr>
        <w:t>] NR_pos_enh2_part</w:t>
      </w:r>
      <w:r w:rsidR="003A1FAE">
        <w:rPr>
          <w:highlight w:val="cyan"/>
          <w:lang w:val="en-US" w:eastAsia="ja-JP"/>
        </w:rPr>
        <w:t>2</w:t>
      </w:r>
    </w:p>
    <w:p w14:paraId="0E98EFE2" w14:textId="2DD0D36D"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9305CF">
        <w:rPr>
          <w:highlight w:val="cyan"/>
        </w:rPr>
        <w:t>6</w:t>
      </w:r>
      <w:r w:rsidR="00467A48">
        <w:rPr>
          <w:highlight w:val="cyan"/>
        </w:rPr>
        <w:t>.1.</w:t>
      </w:r>
      <w:r w:rsidR="007A4A6D">
        <w:rPr>
          <w:highlight w:val="cyan"/>
        </w:rPr>
        <w:t>1</w:t>
      </w:r>
      <w:r w:rsidR="00467A48">
        <w:rPr>
          <w:highlight w:val="cyan"/>
        </w:rPr>
        <w:t>.</w:t>
      </w:r>
      <w:r w:rsidR="000E42E0">
        <w:rPr>
          <w:highlight w:val="cyan"/>
        </w:rPr>
        <w:t>2</w:t>
      </w:r>
      <w:r w:rsidR="008E72AC" w:rsidRPr="00377047">
        <w:rPr>
          <w:highlight w:val="cyan"/>
        </w:rPr>
        <w:t>)</w:t>
      </w:r>
    </w:p>
    <w:p w14:paraId="3E677E87" w14:textId="59CDED16"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p>
    <w:p w14:paraId="14F9443F" w14:textId="77777777" w:rsidR="00897EC3" w:rsidRPr="00897EC3" w:rsidRDefault="00897EC3" w:rsidP="00897EC3">
      <w:pPr>
        <w:pStyle w:val="ListParagraph"/>
        <w:numPr>
          <w:ilvl w:val="1"/>
          <w:numId w:val="26"/>
        </w:numPr>
        <w:ind w:firstLineChars="0"/>
        <w:textAlignment w:val="auto"/>
        <w:rPr>
          <w:rFonts w:eastAsiaTheme="minorEastAsia"/>
          <w:i/>
          <w:highlight w:val="yellow"/>
          <w:lang w:eastAsia="zh-CN"/>
        </w:rPr>
      </w:pPr>
      <w:r w:rsidRPr="00897EC3">
        <w:rPr>
          <w:rFonts w:eastAsiaTheme="minorEastAsia"/>
          <w:i/>
          <w:highlight w:val="yellow"/>
          <w:lang w:eastAsia="zh-CN"/>
        </w:rPr>
        <w:t>Sub topic 1-1: Issue 1-1-1/2/3</w:t>
      </w:r>
    </w:p>
    <w:p w14:paraId="7D91C307" w14:textId="408FB81F"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C22A84">
        <w:rPr>
          <w:highlight w:val="yellow"/>
          <w:lang w:val="en-US" w:eastAsia="zh-CN"/>
        </w:rPr>
        <w:t>2</w:t>
      </w:r>
      <w:r w:rsidR="00404817">
        <w:rPr>
          <w:highlight w:val="yellow"/>
          <w:lang w:val="en-US" w:eastAsia="zh-CN"/>
        </w:rPr>
        <w:t>: -</w:t>
      </w:r>
    </w:p>
    <w:p w14:paraId="750E0A79" w14:textId="0975862D" w:rsidR="00DF4E7F" w:rsidRPr="00987FF1" w:rsidRDefault="00987FF1" w:rsidP="00987FF1">
      <w:pPr>
        <w:pStyle w:val="Heading2"/>
        <w:rPr>
          <w:highlight w:val="cyan"/>
        </w:rPr>
      </w:pPr>
      <w:r>
        <w:rPr>
          <w:highlight w:val="cyan"/>
        </w:rPr>
        <w:lastRenderedPageBreak/>
        <w:t>Carrier phase positioning</w:t>
      </w:r>
      <w:r w:rsidR="00B643FA" w:rsidRPr="00377047">
        <w:rPr>
          <w:highlight w:val="cyan"/>
        </w:rPr>
        <w:t xml:space="preserve"> (Agenda </w:t>
      </w:r>
      <w:r w:rsidR="004B1E73">
        <w:rPr>
          <w:highlight w:val="cyan"/>
        </w:rPr>
        <w:t>6</w:t>
      </w:r>
      <w:r w:rsidR="00B643FA">
        <w:rPr>
          <w:highlight w:val="cyan"/>
        </w:rPr>
        <w:t>.1.</w:t>
      </w:r>
      <w:r w:rsidR="007A4A6D">
        <w:rPr>
          <w:highlight w:val="cyan"/>
        </w:rPr>
        <w:t>1</w:t>
      </w:r>
      <w:r w:rsidR="00B643FA">
        <w:rPr>
          <w:highlight w:val="cyan"/>
        </w:rPr>
        <w:t>.</w:t>
      </w:r>
      <w:r w:rsidR="000E42E0">
        <w:rPr>
          <w:highlight w:val="cyan"/>
        </w:rPr>
        <w:t>2</w:t>
      </w:r>
      <w:r w:rsidR="00B643FA" w:rsidRPr="00377047">
        <w:rPr>
          <w:highlight w:val="cyan"/>
        </w:rPr>
        <w:t>)</w:t>
      </w:r>
    </w:p>
    <w:p w14:paraId="55306C40" w14:textId="7C616357"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p>
    <w:p w14:paraId="09D356D9" w14:textId="77777777" w:rsidR="00897EC3" w:rsidRPr="00897EC3" w:rsidRDefault="00897EC3" w:rsidP="00897EC3">
      <w:pPr>
        <w:pStyle w:val="ListParagraph"/>
        <w:numPr>
          <w:ilvl w:val="1"/>
          <w:numId w:val="26"/>
        </w:numPr>
        <w:ind w:firstLineChars="0"/>
        <w:textAlignment w:val="auto"/>
        <w:rPr>
          <w:rFonts w:eastAsiaTheme="minorEastAsia"/>
          <w:i/>
          <w:highlight w:val="yellow"/>
          <w:lang w:eastAsia="zh-CN"/>
        </w:rPr>
      </w:pPr>
      <w:r w:rsidRPr="00897EC3">
        <w:rPr>
          <w:rFonts w:eastAsiaTheme="minorEastAsia"/>
          <w:i/>
          <w:highlight w:val="yellow"/>
          <w:lang w:eastAsia="zh-CN"/>
        </w:rPr>
        <w:t>Sub topic 2-1: Issue 2-1-1/2/3</w:t>
      </w:r>
    </w:p>
    <w:p w14:paraId="13F58066" w14:textId="75DF3E87" w:rsidR="005D0D87" w:rsidRDefault="005D0D87" w:rsidP="005D0D87">
      <w:pPr>
        <w:rPr>
          <w:lang w:val="en-US" w:eastAsia="zh-CN"/>
        </w:rPr>
      </w:pPr>
      <w:r w:rsidRPr="00936986">
        <w:rPr>
          <w:highlight w:val="yellow"/>
          <w:lang w:val="en-US" w:eastAsia="zh-CN"/>
        </w:rPr>
        <w:t>Issues prioritized during the AH</w:t>
      </w:r>
      <w:r w:rsidR="00714E4C">
        <w:rPr>
          <w:highlight w:val="yellow"/>
          <w:lang w:val="en-US" w:eastAsia="zh-CN"/>
        </w:rPr>
        <w:t>2</w:t>
      </w:r>
      <w:r w:rsidRPr="00936986">
        <w:rPr>
          <w:highlight w:val="yellow"/>
          <w:lang w:val="en-US" w:eastAsia="zh-CN"/>
        </w:rPr>
        <w:t xml:space="preserve">: </w:t>
      </w:r>
      <w:r w:rsidR="00936986" w:rsidRPr="00936986">
        <w:rPr>
          <w:highlight w:val="yellow"/>
          <w:lang w:val="en-US" w:eastAsia="zh-CN"/>
        </w:rPr>
        <w:t>-</w:t>
      </w:r>
    </w:p>
    <w:p w14:paraId="6153B38D" w14:textId="57267184" w:rsidR="00005755" w:rsidRPr="00005755" w:rsidRDefault="00005755" w:rsidP="00005755">
      <w:pPr>
        <w:pStyle w:val="Heading3"/>
        <w:numPr>
          <w:ilvl w:val="0"/>
          <w:numId w:val="0"/>
        </w:numPr>
        <w:rPr>
          <w:u w:val="single"/>
          <w:lang w:val="en-US" w:eastAsia="ko-KR"/>
        </w:rPr>
      </w:pPr>
      <w:r w:rsidRPr="00005755">
        <w:rPr>
          <w:lang w:val="en-US" w:eastAsia="ko-KR"/>
        </w:rPr>
        <w:t>Issue 2-1-1: Measurement period requirements for DL RSCP/DL RSCPD with aperiodic time window</w:t>
      </w:r>
    </w:p>
    <w:p w14:paraId="631C0030" w14:textId="77777777" w:rsidR="00005755" w:rsidRDefault="00005755" w:rsidP="00005755">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444014B8"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(CATT)</w:t>
      </w:r>
    </w:p>
    <w:p w14:paraId="6967A42B"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an aperiodic time window is configured, the measurement period requirements of CPP is upper-bounded by the duration of this time window.</w:t>
      </w:r>
      <w:r>
        <w:rPr>
          <w:rFonts w:eastAsia="SimSun" w:hint="eastAsia"/>
          <w:szCs w:val="24"/>
          <w:lang w:eastAsia="zh-CN"/>
        </w:rPr>
        <w:t xml:space="preserve"> </w:t>
      </w:r>
    </w:p>
    <w:p w14:paraId="4811F0D8"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b</w:t>
      </w:r>
      <w:r>
        <w:rPr>
          <w:rFonts w:eastAsia="SimSun"/>
          <w:szCs w:val="24"/>
          <w:lang w:eastAsia="zh-CN"/>
        </w:rPr>
        <w:t xml:space="preserve">: </w:t>
      </w:r>
      <w:r>
        <w:rPr>
          <w:rFonts w:eastAsia="SimSun" w:hint="eastAsia"/>
          <w:szCs w:val="24"/>
          <w:lang w:eastAsia="zh-CN"/>
        </w:rPr>
        <w:t>(Nokia)</w:t>
      </w:r>
    </w:p>
    <w:p w14:paraId="73516588" w14:textId="77777777" w:rsidR="00005755" w:rsidRDefault="00005755" w:rsidP="00005755">
      <w:pPr>
        <w:pStyle w:val="ListParagraph"/>
        <w:numPr>
          <w:ilvl w:val="2"/>
          <w:numId w:val="5"/>
        </w:numPr>
        <w:ind w:firstLineChars="0"/>
        <w:rPr>
          <w:rFonts w:eastAsia="SimSun"/>
          <w:szCs w:val="24"/>
          <w:lang w:eastAsia="zh-CN"/>
        </w:rPr>
      </w:pPr>
      <w:r>
        <w:rPr>
          <w:rFonts w:eastAsia="SimSun"/>
          <w:szCs w:val="24"/>
          <w:lang w:eastAsia="zh-CN"/>
        </w:rPr>
        <w:t xml:space="preserve">RAN4 to specify measurement requirements for aperiodic time window, defined in the LPP spec, and to set the measurement period equal to the duration of the time window. </w:t>
      </w:r>
      <w:r>
        <w:rPr>
          <w:rFonts w:eastAsia="SimSun" w:hint="eastAsia"/>
          <w:szCs w:val="24"/>
          <w:lang w:eastAsia="zh-CN"/>
        </w:rPr>
        <w:t xml:space="preserve"> </w:t>
      </w:r>
    </w:p>
    <w:p w14:paraId="14B11529"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(Huawei)</w:t>
      </w:r>
    </w:p>
    <w:p w14:paraId="68857805"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When aperiodic time window is configured and UE support FG 41-2-3,</w:t>
      </w:r>
      <w:r>
        <w:rPr>
          <w:rFonts w:eastAsiaTheme="minorEastAsia" w:hint="eastAsia"/>
          <w:lang w:eastAsia="zh-CN"/>
        </w:rPr>
        <w:t xml:space="preserve"> </w:t>
      </w:r>
    </w:p>
    <w:p w14:paraId="635A4582" w14:textId="77777777" w:rsidR="00005755" w:rsidRDefault="00005755" w:rsidP="00005755">
      <w:pPr>
        <w:pStyle w:val="ListParagraph"/>
        <w:numPr>
          <w:ilvl w:val="3"/>
          <w:numId w:val="5"/>
        </w:numPr>
        <w:spacing w:after="120"/>
        <w:ind w:firstLineChars="0"/>
        <w:rPr>
          <w:rFonts w:eastAsiaTheme="minorEastAsia"/>
          <w:lang w:eastAsia="zh-CN"/>
        </w:rPr>
      </w:pPr>
      <w:r>
        <w:rPr>
          <w:rFonts w:eastAsiaTheme="minorEastAsia"/>
          <w:lang w:eastAsia="zh-CN"/>
        </w:rPr>
        <w:t xml:space="preserve">the measurement period for CPP is </w:t>
      </w: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t>
        </m:r>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Pr>
          <w:rFonts w:eastAsiaTheme="minorEastAsia"/>
          <w:lang w:eastAsia="zh-CN"/>
        </w:rPr>
        <w:t>,</w:t>
      </w:r>
    </w:p>
    <w:p w14:paraId="1929896F" w14:textId="77777777" w:rsidR="00005755" w:rsidRDefault="00005755" w:rsidP="00005755">
      <w:pPr>
        <w:pStyle w:val="ListParagraph"/>
        <w:numPr>
          <w:ilvl w:val="3"/>
          <w:numId w:val="5"/>
        </w:numPr>
        <w:spacing w:after="120"/>
        <w:ind w:firstLineChars="0"/>
        <w:rPr>
          <w:rFonts w:eastAsiaTheme="minorEastAsia"/>
          <w:lang w:eastAsia="zh-CN"/>
        </w:rPr>
      </w:pPr>
      <w:r>
        <w:rPr>
          <w:rFonts w:eastAsiaTheme="minorEastAsia"/>
          <w:lang w:eastAsia="zh-CN"/>
        </w:rPr>
        <w:t xml:space="preserve">the measurement period for RSTD/Rx-Tx is </w:t>
      </w: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+max</m:t>
        </m:r>
        <m:d>
          <m:dPr>
            <m:ctrlPr>
              <w:rPr>
                <w:rFonts w:ascii="Cambria Math" w:eastAsiaTheme="minorEastAsia" w:hAnsi="Cambria Math"/>
                <w:bCs/>
                <w:i/>
                <w:sz w:val="22"/>
                <w:szCs w:val="24"/>
              </w:rPr>
            </m:ctrlPr>
          </m:dPr>
          <m:e>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effective,i</m:t>
                </m:r>
              </m:sub>
            </m:sSub>
          </m:e>
        </m:d>
        <m:r>
          <w:rPr>
            <w:rFonts w:ascii="Cambria Math" w:eastAsiaTheme="minorEastAsia" w:hAnsi="Cambria Math"/>
            <w:lang w:eastAsia="zh-CN"/>
          </w:rPr>
          <m:t>+</m:t>
        </m:r>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legacy</m:t>
            </m:r>
          </m:sub>
        </m:sSub>
      </m:oMath>
      <w:r>
        <w:rPr>
          <w:rFonts w:eastAsiaTheme="minorEastAsia"/>
          <w:lang w:eastAsia="zh-CN"/>
        </w:rPr>
        <w:t>,</w:t>
      </w:r>
    </w:p>
    <w:p w14:paraId="698A2ECE" w14:textId="77777777" w:rsidR="00005755" w:rsidRDefault="00622FD3" w:rsidP="00005755">
      <w:pPr>
        <w:pStyle w:val="ListParagraph"/>
        <w:numPr>
          <w:ilvl w:val="3"/>
          <w:numId w:val="5"/>
        </w:numPr>
        <w:spacing w:after="120"/>
        <w:ind w:firstLineChars="0"/>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oMath>
      <w:r w:rsidR="00005755">
        <w:rPr>
          <w:rFonts w:eastAsiaTheme="minorEastAsia"/>
          <w:lang w:eastAsia="zh-CN"/>
        </w:rPr>
        <w:t xml:space="preserve"> is the time from the start of the measurement to the start of the time window,</w:t>
      </w:r>
    </w:p>
    <w:p w14:paraId="7532799D" w14:textId="77777777" w:rsidR="00005755" w:rsidRDefault="00622FD3" w:rsidP="00005755">
      <w:pPr>
        <w:pStyle w:val="ListParagraph"/>
        <w:numPr>
          <w:ilvl w:val="3"/>
          <w:numId w:val="5"/>
        </w:numPr>
        <w:spacing w:after="120"/>
        <w:ind w:firstLineChars="0"/>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00005755">
        <w:rPr>
          <w:rFonts w:eastAsiaTheme="minorEastAsia"/>
          <w:lang w:eastAsia="zh-CN"/>
        </w:rPr>
        <w:t xml:space="preserve"> is the processing time for PFL i,</w:t>
      </w:r>
    </w:p>
    <w:p w14:paraId="2C7061A4" w14:textId="77777777" w:rsidR="00005755" w:rsidRDefault="00622FD3" w:rsidP="00005755">
      <w:pPr>
        <w:pStyle w:val="ListParagraph"/>
        <w:numPr>
          <w:ilvl w:val="3"/>
          <w:numId w:val="5"/>
        </w:numPr>
        <w:overflowPunct/>
        <w:autoSpaceDE/>
        <w:autoSpaceDN/>
        <w:adjustRightInd/>
        <w:spacing w:after="120"/>
        <w:ind w:firstLineChars="0"/>
        <w:textAlignment w:val="auto"/>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legacy</m:t>
            </m:r>
          </m:sub>
        </m:sSub>
      </m:oMath>
      <w:r w:rsidR="00005755">
        <w:rPr>
          <w:rFonts w:eastAsiaTheme="minorEastAsia"/>
          <w:lang w:eastAsia="zh-CN"/>
        </w:rPr>
        <w:t xml:space="preserve"> is the legacy requirements for RSTD and Rx-Tx.</w:t>
      </w:r>
    </w:p>
    <w:p w14:paraId="6E5E8FBD"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(Ericsson)</w:t>
      </w:r>
    </w:p>
    <w:p w14:paraId="3CBD4A95"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Aperiodic time window for CPP measurement is not supported and therefore no corresponding requirement for CPP measurement is defined.</w:t>
      </w:r>
      <w:r>
        <w:rPr>
          <w:rFonts w:eastAsiaTheme="minorEastAsia" w:hint="eastAsia"/>
          <w:lang w:eastAsia="zh-CN"/>
        </w:rPr>
        <w:t xml:space="preserve"> </w:t>
      </w:r>
    </w:p>
    <w:p w14:paraId="44E318F6" w14:textId="77777777" w:rsidR="00005755" w:rsidRPr="00675115" w:rsidRDefault="00005755" w:rsidP="0000575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75115">
        <w:rPr>
          <w:rFonts w:eastAsia="SimSun"/>
          <w:szCs w:val="24"/>
          <w:lang w:eastAsia="zh-CN"/>
        </w:rPr>
        <w:t>Recommended WF</w:t>
      </w:r>
    </w:p>
    <w:p w14:paraId="3B405A58" w14:textId="3C23FFE6" w:rsidR="00005755" w:rsidRPr="0067511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75115">
        <w:rPr>
          <w:rFonts w:eastAsia="SimSun" w:hint="eastAsia"/>
          <w:szCs w:val="24"/>
          <w:lang w:eastAsia="zh-CN"/>
        </w:rPr>
        <w:t xml:space="preserve">Discuss the option(s). </w:t>
      </w:r>
    </w:p>
    <w:p w14:paraId="5F37D206" w14:textId="77777777" w:rsidR="005E64AC" w:rsidRPr="0027781C" w:rsidRDefault="005E64AC" w:rsidP="005E64AC">
      <w:pPr>
        <w:spacing w:after="120"/>
        <w:rPr>
          <w:b/>
          <w:bCs/>
          <w:szCs w:val="24"/>
          <w:lang w:eastAsia="zh-CN"/>
        </w:rPr>
      </w:pPr>
      <w:r w:rsidRPr="0027781C">
        <w:rPr>
          <w:b/>
          <w:bCs/>
          <w:szCs w:val="24"/>
          <w:lang w:eastAsia="zh-CN"/>
        </w:rPr>
        <w:t>Discussion:</w:t>
      </w:r>
    </w:p>
    <w:p w14:paraId="573152C2" w14:textId="46754828" w:rsidR="002F0838" w:rsidRDefault="00233A63" w:rsidP="005E64AC">
      <w:pPr>
        <w:spacing w:after="120"/>
        <w:rPr>
          <w:szCs w:val="24"/>
          <w:lang w:eastAsia="zh-CN"/>
        </w:rPr>
      </w:pPr>
      <w:r>
        <w:rPr>
          <w:szCs w:val="24"/>
          <w:lang w:eastAsia="zh-CN"/>
        </w:rPr>
        <w:t xml:space="preserve">HW: </w:t>
      </w:r>
      <w:r w:rsidR="002F0838">
        <w:rPr>
          <w:szCs w:val="24"/>
          <w:lang w:eastAsia="zh-CN"/>
        </w:rPr>
        <w:t>Aperiodic</w:t>
      </w:r>
      <w:r w:rsidR="008F4EF1">
        <w:rPr>
          <w:szCs w:val="24"/>
          <w:lang w:eastAsia="zh-CN"/>
        </w:rPr>
        <w:t xml:space="preserve"> time window</w:t>
      </w:r>
      <w:r w:rsidR="002F0838">
        <w:rPr>
          <w:szCs w:val="24"/>
          <w:lang w:eastAsia="zh-CN"/>
        </w:rPr>
        <w:t>=one-short window in the above options.</w:t>
      </w:r>
    </w:p>
    <w:p w14:paraId="7B811F4C" w14:textId="3AA0676C" w:rsidR="005E64AC" w:rsidRDefault="004259A1" w:rsidP="005E64AC">
      <w:pPr>
        <w:spacing w:after="120"/>
        <w:rPr>
          <w:szCs w:val="24"/>
          <w:lang w:eastAsia="zh-CN"/>
        </w:rPr>
      </w:pPr>
      <w:r>
        <w:rPr>
          <w:szCs w:val="24"/>
          <w:lang w:eastAsia="zh-CN"/>
        </w:rPr>
        <w:t>Further discussion is needed</w:t>
      </w:r>
      <w:r w:rsidR="0027781C">
        <w:rPr>
          <w:szCs w:val="24"/>
          <w:lang w:eastAsia="zh-CN"/>
        </w:rPr>
        <w:t xml:space="preserve"> on the options</w:t>
      </w:r>
      <w:r>
        <w:rPr>
          <w:szCs w:val="24"/>
          <w:lang w:eastAsia="zh-CN"/>
        </w:rPr>
        <w:t>.</w:t>
      </w:r>
    </w:p>
    <w:p w14:paraId="2D9379FE" w14:textId="00FCB1D4" w:rsidR="00CC31C5" w:rsidRPr="005E64AC" w:rsidRDefault="00CC31C5" w:rsidP="005E64AC">
      <w:pPr>
        <w:spacing w:after="120"/>
        <w:rPr>
          <w:szCs w:val="24"/>
          <w:lang w:eastAsia="zh-CN"/>
        </w:rPr>
      </w:pPr>
      <w:r w:rsidRPr="00CC31C5">
        <w:rPr>
          <w:szCs w:val="24"/>
          <w:highlight w:val="yellow"/>
          <w:lang w:eastAsia="zh-CN"/>
        </w:rPr>
        <w:t>Come back.</w:t>
      </w:r>
    </w:p>
    <w:p w14:paraId="01EFD17A" w14:textId="62D2BEFD" w:rsidR="00005755" w:rsidRPr="00005755" w:rsidRDefault="00005755" w:rsidP="00005755">
      <w:pPr>
        <w:pStyle w:val="Heading3"/>
        <w:numPr>
          <w:ilvl w:val="0"/>
          <w:numId w:val="0"/>
        </w:numPr>
        <w:rPr>
          <w:u w:val="single"/>
          <w:lang w:val="en-US" w:eastAsia="ko-KR"/>
        </w:rPr>
      </w:pPr>
      <w:r>
        <w:rPr>
          <w:lang w:val="en-US" w:eastAsia="ko-KR"/>
        </w:rPr>
        <w:t>Issue 2-</w:t>
      </w:r>
      <w:r>
        <w:rPr>
          <w:rFonts w:hint="eastAsia"/>
          <w:lang w:val="en-US"/>
        </w:rPr>
        <w:t>1-2</w:t>
      </w:r>
      <w:r>
        <w:rPr>
          <w:lang w:val="en-US" w:eastAsia="ko-KR"/>
        </w:rPr>
        <w:t xml:space="preserve">: Measurement period requirements for DL RSCP/DL RSCPD with </w:t>
      </w:r>
      <w:r>
        <w:rPr>
          <w:rFonts w:hint="eastAsia"/>
          <w:lang w:val="en-US"/>
        </w:rPr>
        <w:t xml:space="preserve">periodic time window with </w:t>
      </w:r>
      <w:r>
        <w:rPr>
          <w:lang w:val="en-US" w:eastAsia="ko-KR"/>
        </w:rPr>
        <w:t>multiple PFLs configured</w:t>
      </w:r>
    </w:p>
    <w:tbl>
      <w:tblPr>
        <w:tblStyle w:val="TableGrid"/>
        <w:tblW w:w="0" w:type="auto"/>
        <w:tblLook w:val="04A0" w:firstRow="1" w:lastRow="0" w:firstColumn="1" w:lastColumn="0" w:noHBand="0" w:noVBand="1"/>
      </w:tblPr>
      <w:tblGrid>
        <w:gridCol w:w="9631"/>
      </w:tblGrid>
      <w:tr w:rsidR="00005755" w14:paraId="3F95CC3F" w14:textId="77777777" w:rsidTr="00593394">
        <w:tc>
          <w:tcPr>
            <w:tcW w:w="9857" w:type="dxa"/>
          </w:tcPr>
          <w:p w14:paraId="6843E3C6" w14:textId="77777777" w:rsidR="00005755" w:rsidRDefault="00005755" w:rsidP="00593394">
            <w:pPr>
              <w:spacing w:beforeLines="50" w:before="120" w:after="120"/>
              <w:rPr>
                <w:rFonts w:eastAsiaTheme="minorEastAsia"/>
                <w:color w:val="0070C0"/>
                <w:lang w:val="en-US" w:eastAsia="zh-CN"/>
              </w:rPr>
            </w:pPr>
            <w:r>
              <w:rPr>
                <w:rFonts w:eastAsiaTheme="minorEastAsia" w:hint="eastAsia"/>
                <w:color w:val="0070C0"/>
                <w:lang w:val="en-US" w:eastAsia="zh-CN"/>
              </w:rPr>
              <w:t>Proposals from RAN4#111 meeting:</w:t>
            </w:r>
          </w:p>
          <w:p w14:paraId="0F861474" w14:textId="77777777" w:rsidR="00005755" w:rsidRDefault="00005755" w:rsidP="00005755">
            <w:pPr>
              <w:pStyle w:val="ListParagraph"/>
              <w:numPr>
                <w:ilvl w:val="1"/>
                <w:numId w:val="5"/>
              </w:numPr>
              <w:overflowPunct/>
              <w:autoSpaceDE/>
              <w:autoSpaceDN/>
              <w:adjustRightInd/>
              <w:spacing w:after="120"/>
              <w:ind w:left="426"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eastAsia="zh-CN"/>
              </w:rPr>
              <w:t>(Qualcomm)</w:t>
            </w:r>
          </w:p>
          <w:p w14:paraId="25CB5160" w14:textId="77777777" w:rsidR="00005755" w:rsidRDefault="00005755" w:rsidP="00005755">
            <w:pPr>
              <w:pStyle w:val="ListParagraph"/>
              <w:numPr>
                <w:ilvl w:val="2"/>
                <w:numId w:val="5"/>
              </w:numPr>
              <w:overflowPunct/>
              <w:autoSpaceDE/>
              <w:autoSpaceDN/>
              <w:adjustRightInd/>
              <w:spacing w:after="120"/>
              <w:ind w:left="851" w:firstLineChars="0"/>
              <w:textAlignment w:val="auto"/>
              <w:rPr>
                <w:rFonts w:eastAsia="SimSun"/>
                <w:color w:val="0070C0"/>
                <w:szCs w:val="24"/>
                <w:lang w:eastAsia="zh-CN"/>
              </w:rPr>
            </w:pPr>
            <w:r>
              <w:rPr>
                <w:rFonts w:eastAsia="SimSun"/>
                <w:color w:val="0070C0"/>
                <w:szCs w:val="24"/>
                <w:lang w:eastAsia="zh-CN"/>
              </w:rPr>
              <w:t>When multiple PFLs are configured in the assistance data and DL RSCPD is requested with RSTD, the measurement period is given by</w:t>
            </w:r>
            <w:r>
              <w:rPr>
                <w:rFonts w:eastAsia="SimSun" w:hint="eastAsia"/>
                <w:color w:val="0070C0"/>
                <w:szCs w:val="24"/>
                <w:lang w:eastAsia="zh-CN"/>
              </w:rPr>
              <w:t xml:space="preserve"> </w:t>
            </w:r>
          </w:p>
          <w:p w14:paraId="03FDA24D" w14:textId="77777777" w:rsidR="00005755" w:rsidRDefault="00622FD3" w:rsidP="00593394">
            <w:pPr>
              <w:pStyle w:val="EQ"/>
              <w:rPr>
                <w:b/>
                <w:bCs/>
                <w:iCs/>
                <w:color w:val="0070C0"/>
                <w:szCs w:val="22"/>
              </w:rPr>
            </w:pPr>
            <m:oMathPara>
              <m:oMathParaPr>
                <m:jc m:val="right"/>
              </m:oMathParaPr>
              <m:oMath>
                <m:sSub>
                  <m:sSubPr>
                    <m:ctrlPr>
                      <w:rPr>
                        <w:rFonts w:ascii="Cambria Math" w:hAnsi="Cambria Math"/>
                        <w:b/>
                        <w:bCs/>
                        <w:iCs/>
                        <w:color w:val="0070C0"/>
                        <w:szCs w:val="22"/>
                      </w:rPr>
                    </m:ctrlPr>
                  </m:sSubPr>
                  <m:e>
                    <m:r>
                      <m:rPr>
                        <m:sty m:val="b"/>
                      </m:rPr>
                      <w:rPr>
                        <w:rFonts w:ascii="Cambria Math" w:hAnsi="Cambria Math"/>
                        <w:color w:val="0070C0"/>
                        <w:szCs w:val="22"/>
                      </w:rPr>
                      <m:t>T</m:t>
                    </m:r>
                  </m:e>
                  <m:sub>
                    <m:r>
                      <m:rPr>
                        <m:sty m:val="b"/>
                      </m:rPr>
                      <w:rPr>
                        <w:rFonts w:ascii="Cambria Math" w:hAnsi="Cambria Math"/>
                        <w:color w:val="0070C0"/>
                        <w:szCs w:val="22"/>
                      </w:rPr>
                      <m:t>RSCPD with RSTD,Total</m:t>
                    </m:r>
                  </m:sub>
                </m:sSub>
                <m:r>
                  <m:rPr>
                    <m:sty m:val="b"/>
                  </m:rPr>
                  <w:rPr>
                    <w:rFonts w:ascii="Cambria Math" w:hAnsi="Cambria Math"/>
                    <w:color w:val="0070C0"/>
                    <w:szCs w:val="22"/>
                  </w:rPr>
                  <m:t>=</m:t>
                </m:r>
                <m:sSub>
                  <m:sSubPr>
                    <m:ctrlPr>
                      <w:rPr>
                        <w:rFonts w:ascii="Cambria Math" w:hAnsi="Cambria Math"/>
                        <w:b/>
                        <w:bCs/>
                        <w:iCs/>
                        <w:color w:val="0070C0"/>
                        <w:szCs w:val="22"/>
                      </w:rPr>
                    </m:ctrlPr>
                  </m:sSubPr>
                  <m:e>
                    <m:r>
                      <m:rPr>
                        <m:sty m:val="b"/>
                      </m:rPr>
                      <w:rPr>
                        <w:rFonts w:ascii="Cambria Math" w:hAnsi="Cambria Math"/>
                        <w:color w:val="0070C0"/>
                        <w:szCs w:val="22"/>
                      </w:rPr>
                      <m:t>T</m:t>
                    </m:r>
                  </m:e>
                  <m:sub>
                    <m:r>
                      <m:rPr>
                        <m:sty m:val="b"/>
                      </m:rPr>
                      <w:rPr>
                        <w:rFonts w:ascii="Cambria Math" w:hAnsi="Cambria Math"/>
                        <w:color w:val="0070C0"/>
                        <w:szCs w:val="22"/>
                      </w:rPr>
                      <m:t>RSCPD with RSTD,j</m:t>
                    </m:r>
                  </m:sub>
                </m:sSub>
                <m:r>
                  <m:rPr>
                    <m:sty m:val="bi"/>
                  </m:rPr>
                  <w:rPr>
                    <w:rFonts w:ascii="Cambria Math" w:hAnsi="Cambria Math"/>
                    <w:color w:val="0070C0"/>
                    <w:szCs w:val="22"/>
                  </w:rPr>
                  <m:t>+</m:t>
                </m:r>
                <m:nary>
                  <m:naryPr>
                    <m:chr m:val="∑"/>
                    <m:limLoc m:val="undOvr"/>
                    <m:ctrlPr>
                      <w:rPr>
                        <w:rFonts w:ascii="Cambria Math" w:hAnsi="Cambria Math"/>
                        <w:b/>
                        <w:bCs/>
                        <w:iCs/>
                        <w:color w:val="0070C0"/>
                        <w:szCs w:val="22"/>
                      </w:rPr>
                    </m:ctrlPr>
                  </m:naryPr>
                  <m:sub>
                    <m:r>
                      <m:rPr>
                        <m:sty m:val="b"/>
                      </m:rPr>
                      <w:rPr>
                        <w:rFonts w:ascii="Cambria Math" w:hAnsi="Cambria Math"/>
                        <w:color w:val="0070C0"/>
                        <w:szCs w:val="22"/>
                      </w:rPr>
                      <m:t>i=1,i≠j</m:t>
                    </m:r>
                  </m:sub>
                  <m:sup>
                    <m:r>
                      <m:rPr>
                        <m:sty m:val="b"/>
                      </m:rPr>
                      <w:rPr>
                        <w:rFonts w:ascii="Cambria Math" w:hAnsi="Cambria Math"/>
                        <w:color w:val="0070C0"/>
                        <w:szCs w:val="22"/>
                      </w:rPr>
                      <m:t>L</m:t>
                    </m:r>
                  </m:sup>
                  <m:e>
                    <m:sSub>
                      <m:sSubPr>
                        <m:ctrlPr>
                          <w:rPr>
                            <w:rFonts w:ascii="Cambria Math" w:hAnsi="Cambria Math"/>
                            <w:b/>
                            <w:bCs/>
                            <w:iCs/>
                            <w:color w:val="0070C0"/>
                            <w:szCs w:val="22"/>
                          </w:rPr>
                        </m:ctrlPr>
                      </m:sSubPr>
                      <m:e>
                        <m:r>
                          <m:rPr>
                            <m:sty m:val="b"/>
                          </m:rPr>
                          <w:rPr>
                            <w:rFonts w:ascii="Cambria Math" w:hAnsi="Cambria Math"/>
                            <w:color w:val="0070C0"/>
                            <w:szCs w:val="22"/>
                          </w:rPr>
                          <m:t>T</m:t>
                        </m:r>
                      </m:e>
                      <m:sub>
                        <m:r>
                          <m:rPr>
                            <m:sty m:val="b"/>
                          </m:rPr>
                          <w:rPr>
                            <w:rFonts w:ascii="Cambria Math" w:hAnsi="Cambria Math"/>
                            <w:color w:val="0070C0"/>
                            <w:szCs w:val="22"/>
                          </w:rPr>
                          <m:t>RSTD,i</m:t>
                        </m:r>
                      </m:sub>
                    </m:sSub>
                    <m:r>
                      <m:rPr>
                        <m:sty m:val="b"/>
                      </m:rPr>
                      <w:rPr>
                        <w:rFonts w:ascii="Cambria Math" w:hAnsi="Cambria Math"/>
                        <w:color w:val="0070C0"/>
                        <w:szCs w:val="22"/>
                      </w:rPr>
                      <m:t xml:space="preserve">+ </m:t>
                    </m:r>
                    <m:d>
                      <m:dPr>
                        <m:ctrlPr>
                          <w:rPr>
                            <w:rFonts w:ascii="Cambria Math" w:hAnsi="Cambria Math"/>
                            <w:b/>
                            <w:bCs/>
                            <w:iCs/>
                            <w:color w:val="0070C0"/>
                            <w:szCs w:val="22"/>
                          </w:rPr>
                        </m:ctrlPr>
                      </m:dPr>
                      <m:e>
                        <m:r>
                          <m:rPr>
                            <m:sty m:val="b"/>
                          </m:rPr>
                          <w:rPr>
                            <w:rFonts w:ascii="Cambria Math" w:hAnsi="Cambria Math"/>
                            <w:color w:val="0070C0"/>
                            <w:szCs w:val="22"/>
                            <w:lang w:eastAsia="zh-CN"/>
                          </w:rPr>
                          <m:t>L-1</m:t>
                        </m:r>
                      </m:e>
                    </m:d>
                    <m:r>
                      <m:rPr>
                        <m:sty m:val="b"/>
                      </m:rPr>
                      <w:rPr>
                        <w:rFonts w:ascii="Cambria Math" w:hAnsi="Cambria Math"/>
                        <w:color w:val="0070C0"/>
                        <w:szCs w:val="22"/>
                        <w:lang w:eastAsia="zh-CN"/>
                      </w:rPr>
                      <m:t>*</m:t>
                    </m:r>
                    <m:func>
                      <m:funcPr>
                        <m:ctrlPr>
                          <w:rPr>
                            <w:rFonts w:ascii="Cambria Math" w:hAnsi="Cambria Math"/>
                            <w:b/>
                            <w:bCs/>
                            <w:iCs/>
                            <w:color w:val="0070C0"/>
                            <w:szCs w:val="22"/>
                          </w:rPr>
                        </m:ctrlPr>
                      </m:funcPr>
                      <m:fName>
                        <m:r>
                          <m:rPr>
                            <m:sty m:val="b"/>
                          </m:rPr>
                          <w:rPr>
                            <w:rFonts w:ascii="Cambria Math" w:hAnsi="Cambria Math"/>
                            <w:color w:val="0070C0"/>
                            <w:szCs w:val="22"/>
                            <w:lang w:eastAsia="zh-CN"/>
                          </w:rPr>
                          <m:t>max</m:t>
                        </m:r>
                      </m:fName>
                      <m:e>
                        <m:d>
                          <m:dPr>
                            <m:ctrlPr>
                              <w:rPr>
                                <w:rFonts w:ascii="Cambria Math" w:hAnsi="Cambria Math"/>
                                <w:b/>
                                <w:bCs/>
                                <w:iCs/>
                                <w:color w:val="0070C0"/>
                                <w:szCs w:val="22"/>
                              </w:rPr>
                            </m:ctrlPr>
                          </m:dPr>
                          <m:e>
                            <m:sSub>
                              <m:sSubPr>
                                <m:ctrlPr>
                                  <w:rPr>
                                    <w:rFonts w:ascii="Cambria Math" w:hAnsi="Cambria Math"/>
                                    <w:b/>
                                    <w:bCs/>
                                    <w:iCs/>
                                    <w:color w:val="0070C0"/>
                                    <w:szCs w:val="22"/>
                                  </w:rPr>
                                </m:ctrlPr>
                              </m:sSubPr>
                              <m:e>
                                <m:r>
                                  <m:rPr>
                                    <m:sty m:val="b"/>
                                  </m:rPr>
                                  <w:rPr>
                                    <w:rFonts w:ascii="Cambria Math" w:hAnsi="Cambria Math"/>
                                    <w:color w:val="0070C0"/>
                                    <w:szCs w:val="22"/>
                                    <w:lang w:eastAsia="zh-CN"/>
                                  </w:rPr>
                                  <m:t>T</m:t>
                                </m:r>
                              </m:e>
                              <m:sub>
                                <m:r>
                                  <m:rPr>
                                    <m:sty m:val="b"/>
                                  </m:rPr>
                                  <w:rPr>
                                    <w:rFonts w:ascii="Cambria Math" w:hAnsi="Cambria Math"/>
                                    <w:color w:val="0070C0"/>
                                    <w:szCs w:val="22"/>
                                    <w:lang w:eastAsia="zh-CN"/>
                                  </w:rPr>
                                  <m:t>effect,i</m:t>
                                </m:r>
                              </m:sub>
                            </m:sSub>
                          </m:e>
                        </m:d>
                      </m:e>
                    </m:func>
                    <m:r>
                      <m:rPr>
                        <m:sty m:val="b"/>
                      </m:rPr>
                      <w:rPr>
                        <w:rFonts w:ascii="Cambria Math" w:hAnsi="Cambria Math"/>
                        <w:color w:val="0070C0"/>
                        <w:szCs w:val="22"/>
                        <w:lang w:eastAsia="zh-CN"/>
                      </w:rPr>
                      <m:t xml:space="preserve"> </m:t>
                    </m:r>
                  </m:e>
                </m:nary>
              </m:oMath>
            </m:oMathPara>
          </w:p>
          <w:p w14:paraId="34480FF5" w14:textId="77777777" w:rsidR="00005755" w:rsidRDefault="00005755" w:rsidP="00005755">
            <w:pPr>
              <w:pStyle w:val="ListParagraph"/>
              <w:numPr>
                <w:ilvl w:val="3"/>
                <w:numId w:val="5"/>
              </w:numPr>
              <w:overflowPunct/>
              <w:autoSpaceDE/>
              <w:autoSpaceDN/>
              <w:adjustRightInd/>
              <w:spacing w:after="120"/>
              <w:ind w:left="1276" w:firstLineChars="0"/>
              <w:textAlignment w:val="auto"/>
              <w:rPr>
                <w:rFonts w:eastAsiaTheme="minorEastAsia"/>
                <w:color w:val="0070C0"/>
                <w:lang w:eastAsia="zh-CN"/>
              </w:rPr>
            </w:pPr>
            <w:r>
              <w:rPr>
                <w:rFonts w:eastAsiaTheme="minorEastAsia"/>
                <w:color w:val="0070C0"/>
                <w:lang w:eastAsia="zh-CN"/>
              </w:rPr>
              <w:t>where  j is the index of the indicated PFL, if provided by the LFM, otherwise the PFL  j is selected by UE implementation.</w:t>
            </w:r>
          </w:p>
          <w:p w14:paraId="4B98F562" w14:textId="77777777" w:rsidR="00005755" w:rsidRDefault="00005755" w:rsidP="00005755">
            <w:pPr>
              <w:pStyle w:val="ListParagraph"/>
              <w:numPr>
                <w:ilvl w:val="3"/>
                <w:numId w:val="5"/>
              </w:numPr>
              <w:overflowPunct/>
              <w:autoSpaceDE/>
              <w:autoSpaceDN/>
              <w:adjustRightInd/>
              <w:spacing w:after="120"/>
              <w:ind w:left="1276" w:firstLineChars="0"/>
              <w:textAlignment w:val="auto"/>
              <w:rPr>
                <w:rFonts w:eastAsiaTheme="minorEastAsia"/>
                <w:color w:val="0070C0"/>
                <w:lang w:eastAsia="zh-CN"/>
              </w:rPr>
            </w:pPr>
            <w:r>
              <w:rPr>
                <w:rFonts w:eastAsiaTheme="minorEastAsia"/>
                <w:color w:val="0070C0"/>
                <w:lang w:eastAsia="zh-CN"/>
              </w:rPr>
              <w:t xml:space="preserve">If an aperiodic time window is configured, the start of the measurement period coincides with the start of the time window.  </w:t>
            </w:r>
          </w:p>
          <w:p w14:paraId="460A801A" w14:textId="77777777" w:rsidR="00005755" w:rsidRDefault="00005755" w:rsidP="00005755">
            <w:pPr>
              <w:pStyle w:val="ListParagraph"/>
              <w:numPr>
                <w:ilvl w:val="2"/>
                <w:numId w:val="5"/>
              </w:numPr>
              <w:overflowPunct/>
              <w:autoSpaceDE/>
              <w:autoSpaceDN/>
              <w:adjustRightInd/>
              <w:spacing w:after="120"/>
              <w:ind w:left="851" w:firstLineChars="0"/>
              <w:textAlignment w:val="auto"/>
              <w:rPr>
                <w:rFonts w:eastAsia="SimSun"/>
                <w:color w:val="0070C0"/>
                <w:szCs w:val="24"/>
                <w:lang w:eastAsia="zh-CN"/>
              </w:rPr>
            </w:pPr>
            <w:r>
              <w:rPr>
                <w:rFonts w:eastAsia="SimSun"/>
                <w:color w:val="0070C0"/>
                <w:szCs w:val="24"/>
                <w:lang w:eastAsia="zh-CN"/>
              </w:rPr>
              <w:t>When multiple PFLs are configured in the assistance data and DL RSCP is requested with UE Rx-Tx, the measurement period is given by</w:t>
            </w:r>
          </w:p>
          <w:p w14:paraId="1BE13492" w14:textId="77777777" w:rsidR="00005755" w:rsidRDefault="00622FD3" w:rsidP="00593394">
            <w:pPr>
              <w:keepLines/>
              <w:tabs>
                <w:tab w:val="center" w:pos="3828"/>
                <w:tab w:val="right" w:pos="9072"/>
              </w:tabs>
              <w:jc w:val="center"/>
              <w:rPr>
                <w:b/>
                <w:bCs/>
                <w:color w:val="0070C0"/>
                <w:szCs w:val="22"/>
                <w:lang w:val="sv-SE" w:eastAsia="zh-CN"/>
              </w:rPr>
            </w:pPr>
            <m:oMathPara>
              <m:oMathParaPr>
                <m:jc m:val="right"/>
              </m:oMathParaPr>
              <m:oMath>
                <m:sSub>
                  <m:sSubPr>
                    <m:ctrlPr>
                      <w:rPr>
                        <w:rFonts w:ascii="Cambria Math" w:hAnsi="Cambria Math"/>
                        <w:b/>
                        <w:bCs/>
                        <w:i/>
                        <w:color w:val="0070C0"/>
                        <w:szCs w:val="22"/>
                      </w:rPr>
                    </m:ctrlPr>
                  </m:sSubPr>
                  <m:e>
                    <m:r>
                      <m:rPr>
                        <m:sty m:val="b"/>
                      </m:rPr>
                      <w:rPr>
                        <w:rFonts w:ascii="Cambria Math" w:hAnsi="Cambria Math"/>
                        <w:color w:val="0070C0"/>
                        <w:szCs w:val="22"/>
                      </w:rPr>
                      <m:t>T</m:t>
                    </m:r>
                  </m:e>
                  <m:sub>
                    <m:r>
                      <m:rPr>
                        <m:sty m:val="b"/>
                      </m:rPr>
                      <w:rPr>
                        <w:rFonts w:ascii="Cambria Math" w:hAnsi="Cambria Math"/>
                        <w:color w:val="0070C0"/>
                        <w:szCs w:val="22"/>
                      </w:rPr>
                      <m:t>RSCP</m:t>
                    </m:r>
                    <m:r>
                      <m:rPr>
                        <m:sty m:val="b"/>
                      </m:rPr>
                      <w:rPr>
                        <w:rFonts w:ascii="Cambria Math" w:hAnsi="Cambria Math"/>
                        <w:color w:val="0070C0"/>
                        <w:szCs w:val="22"/>
                        <w:lang w:val="sv-SE"/>
                      </w:rPr>
                      <m:t xml:space="preserve"> </m:t>
                    </m:r>
                    <m:r>
                      <m:rPr>
                        <m:sty m:val="b"/>
                      </m:rPr>
                      <w:rPr>
                        <w:rFonts w:ascii="Cambria Math" w:hAnsi="Cambria Math"/>
                        <w:color w:val="0070C0"/>
                        <w:szCs w:val="22"/>
                      </w:rPr>
                      <m:t>with</m:t>
                    </m:r>
                    <m:r>
                      <m:rPr>
                        <m:sty m:val="b"/>
                      </m:rPr>
                      <w:rPr>
                        <w:rFonts w:ascii="Cambria Math" w:hAnsi="Cambria Math"/>
                        <w:color w:val="0070C0"/>
                        <w:szCs w:val="22"/>
                        <w:lang w:val="sv-SE"/>
                      </w:rPr>
                      <m:t xml:space="preserve"> </m:t>
                    </m:r>
                    <m:r>
                      <m:rPr>
                        <m:sty m:val="b"/>
                      </m:rPr>
                      <w:rPr>
                        <w:rFonts w:ascii="Cambria Math" w:hAnsi="Cambria Math"/>
                        <w:color w:val="0070C0"/>
                        <w:szCs w:val="22"/>
                      </w:rPr>
                      <m:t>UERxTx</m:t>
                    </m:r>
                    <m:r>
                      <m:rPr>
                        <m:nor/>
                      </m:rPr>
                      <w:rPr>
                        <w:b/>
                        <w:bCs/>
                        <w:color w:val="0070C0"/>
                        <w:szCs w:val="22"/>
                        <w:lang w:val="sv-SE"/>
                      </w:rPr>
                      <m:t>, Total</m:t>
                    </m:r>
                  </m:sub>
                </m:sSub>
                <m:r>
                  <m:rPr>
                    <m:sty m:val="b"/>
                  </m:rPr>
                  <w:rPr>
                    <w:rFonts w:ascii="Cambria Math" w:hAnsi="Cambria Math"/>
                    <w:color w:val="0070C0"/>
                    <w:szCs w:val="22"/>
                    <w:lang w:val="sv-SE"/>
                  </w:rPr>
                  <m:t>=</m:t>
                </m:r>
                <m:sSub>
                  <m:sSubPr>
                    <m:ctrlPr>
                      <w:rPr>
                        <w:rFonts w:ascii="Cambria Math" w:hAnsi="Cambria Math"/>
                        <w:b/>
                        <w:bCs/>
                        <w:i/>
                        <w:color w:val="0070C0"/>
                        <w:szCs w:val="22"/>
                      </w:rPr>
                    </m:ctrlPr>
                  </m:sSubPr>
                  <m:e>
                    <m:r>
                      <m:rPr>
                        <m:sty m:val="b"/>
                      </m:rPr>
                      <w:rPr>
                        <w:rFonts w:ascii="Cambria Math" w:hAnsi="Cambria Math"/>
                        <w:color w:val="0070C0"/>
                        <w:szCs w:val="22"/>
                      </w:rPr>
                      <m:t>T</m:t>
                    </m:r>
                  </m:e>
                  <m:sub>
                    <m:r>
                      <m:rPr>
                        <m:sty m:val="b"/>
                      </m:rPr>
                      <w:rPr>
                        <w:rFonts w:ascii="Cambria Math" w:hAnsi="Cambria Math"/>
                        <w:color w:val="0070C0"/>
                        <w:szCs w:val="22"/>
                      </w:rPr>
                      <m:t>RSCP</m:t>
                    </m:r>
                    <m:r>
                      <m:rPr>
                        <m:sty m:val="b"/>
                      </m:rPr>
                      <w:rPr>
                        <w:rFonts w:ascii="Cambria Math" w:hAnsi="Cambria Math"/>
                        <w:color w:val="0070C0"/>
                        <w:szCs w:val="22"/>
                        <w:lang w:val="sv-SE"/>
                      </w:rPr>
                      <m:t xml:space="preserve"> </m:t>
                    </m:r>
                    <m:r>
                      <m:rPr>
                        <m:sty m:val="b"/>
                      </m:rPr>
                      <w:rPr>
                        <w:rFonts w:ascii="Cambria Math" w:hAnsi="Cambria Math"/>
                        <w:color w:val="0070C0"/>
                        <w:szCs w:val="22"/>
                      </w:rPr>
                      <m:t>with</m:t>
                    </m:r>
                    <m:r>
                      <m:rPr>
                        <m:sty m:val="b"/>
                      </m:rPr>
                      <w:rPr>
                        <w:rFonts w:ascii="Cambria Math" w:hAnsi="Cambria Math"/>
                        <w:color w:val="0070C0"/>
                        <w:szCs w:val="22"/>
                        <w:lang w:val="sv-SE"/>
                      </w:rPr>
                      <m:t xml:space="preserve"> </m:t>
                    </m:r>
                    <m:r>
                      <m:rPr>
                        <m:sty m:val="b"/>
                      </m:rPr>
                      <w:rPr>
                        <w:rFonts w:ascii="Cambria Math" w:hAnsi="Cambria Math"/>
                        <w:color w:val="0070C0"/>
                        <w:szCs w:val="22"/>
                      </w:rPr>
                      <m:t>UERxTx</m:t>
                    </m:r>
                    <m:r>
                      <m:rPr>
                        <m:nor/>
                      </m:rPr>
                      <w:rPr>
                        <w:b/>
                        <w:bCs/>
                        <w:color w:val="0070C0"/>
                        <w:szCs w:val="22"/>
                        <w:lang w:val="sv-SE"/>
                      </w:rPr>
                      <m:t>, j</m:t>
                    </m:r>
                  </m:sub>
                </m:sSub>
                <m:r>
                  <m:rPr>
                    <m:sty m:val="bi"/>
                  </m:rPr>
                  <w:rPr>
                    <w:rFonts w:ascii="Cambria Math" w:hAnsi="Cambria Math"/>
                    <w:color w:val="0070C0"/>
                    <w:szCs w:val="22"/>
                    <w:lang w:val="sv-SE"/>
                  </w:rPr>
                  <m:t>+</m:t>
                </m:r>
                <m:nary>
                  <m:naryPr>
                    <m:chr m:val="∑"/>
                    <m:limLoc m:val="undOvr"/>
                    <m:ctrlPr>
                      <w:rPr>
                        <w:rFonts w:ascii="Cambria Math" w:hAnsi="Cambria Math"/>
                        <w:b/>
                        <w:bCs/>
                        <w:iCs/>
                        <w:color w:val="0070C0"/>
                        <w:szCs w:val="22"/>
                      </w:rPr>
                    </m:ctrlPr>
                  </m:naryPr>
                  <m:sub>
                    <m:r>
                      <m:rPr>
                        <m:sty m:val="b"/>
                      </m:rPr>
                      <w:rPr>
                        <w:rFonts w:ascii="Cambria Math" w:hAnsi="Cambria Math"/>
                        <w:color w:val="0070C0"/>
                        <w:szCs w:val="22"/>
                      </w:rPr>
                      <m:t>i</m:t>
                    </m:r>
                    <m:r>
                      <m:rPr>
                        <m:sty m:val="b"/>
                      </m:rPr>
                      <w:rPr>
                        <w:rFonts w:ascii="Cambria Math" w:hAnsi="Cambria Math"/>
                        <w:color w:val="0070C0"/>
                        <w:szCs w:val="22"/>
                        <w:lang w:val="sv-SE"/>
                      </w:rPr>
                      <m:t>=</m:t>
                    </m:r>
                    <m:r>
                      <m:rPr>
                        <m:sty m:val="b"/>
                      </m:rPr>
                      <w:rPr>
                        <w:rFonts w:ascii="Cambria Math" w:hAnsi="Cambria Math"/>
                        <w:color w:val="0070C0"/>
                        <w:szCs w:val="22"/>
                      </w:rPr>
                      <m:t>1</m:t>
                    </m:r>
                    <m:r>
                      <m:rPr>
                        <m:sty m:val="b"/>
                      </m:rPr>
                      <w:rPr>
                        <w:rFonts w:ascii="Cambria Math" w:hAnsi="Cambria Math"/>
                        <w:color w:val="0070C0"/>
                        <w:szCs w:val="22"/>
                        <w:lang w:val="sv-SE"/>
                      </w:rPr>
                      <m:t>,</m:t>
                    </m:r>
                    <m:r>
                      <m:rPr>
                        <m:sty m:val="b"/>
                      </m:rPr>
                      <w:rPr>
                        <w:rFonts w:ascii="Cambria Math" w:hAnsi="Cambria Math"/>
                        <w:color w:val="0070C0"/>
                        <w:szCs w:val="22"/>
                      </w:rPr>
                      <m:t>i</m:t>
                    </m:r>
                    <m:r>
                      <m:rPr>
                        <m:sty m:val="b"/>
                      </m:rPr>
                      <w:rPr>
                        <w:rFonts w:ascii="Cambria Math" w:hAnsi="Cambria Math"/>
                        <w:color w:val="0070C0"/>
                        <w:szCs w:val="22"/>
                        <w:lang w:val="sv-SE"/>
                      </w:rPr>
                      <m:t>≠</m:t>
                    </m:r>
                    <m:r>
                      <m:rPr>
                        <m:sty m:val="b"/>
                      </m:rPr>
                      <w:rPr>
                        <w:rFonts w:ascii="Cambria Math" w:hAnsi="Cambria Math"/>
                        <w:color w:val="0070C0"/>
                        <w:szCs w:val="22"/>
                      </w:rPr>
                      <m:t>j</m:t>
                    </m:r>
                  </m:sub>
                  <m:sup>
                    <m:r>
                      <m:rPr>
                        <m:sty m:val="b"/>
                      </m:rPr>
                      <w:rPr>
                        <w:rFonts w:ascii="Cambria Math" w:hAnsi="Cambria Math"/>
                        <w:color w:val="0070C0"/>
                        <w:szCs w:val="22"/>
                      </w:rPr>
                      <m:t>L</m:t>
                    </m:r>
                  </m:sup>
                  <m:e>
                    <m:sSub>
                      <m:sSubPr>
                        <m:ctrlPr>
                          <w:rPr>
                            <w:rFonts w:ascii="Cambria Math" w:hAnsi="Cambria Math"/>
                            <w:b/>
                            <w:bCs/>
                            <w:i/>
                            <w:color w:val="0070C0"/>
                            <w:szCs w:val="22"/>
                          </w:rPr>
                        </m:ctrlPr>
                      </m:sSubPr>
                      <m:e>
                        <m:r>
                          <m:rPr>
                            <m:sty m:val="b"/>
                          </m:rPr>
                          <w:rPr>
                            <w:rFonts w:ascii="Cambria Math" w:hAnsi="Cambria Math"/>
                            <w:color w:val="0070C0"/>
                            <w:szCs w:val="22"/>
                          </w:rPr>
                          <m:t>T</m:t>
                        </m:r>
                      </m:e>
                      <m:sub>
                        <m:r>
                          <m:rPr>
                            <m:sty m:val="b"/>
                          </m:rPr>
                          <w:rPr>
                            <w:rFonts w:ascii="Cambria Math" w:hAnsi="Cambria Math"/>
                            <w:color w:val="0070C0"/>
                            <w:szCs w:val="22"/>
                          </w:rPr>
                          <m:t>UERxTx</m:t>
                        </m:r>
                        <m:r>
                          <m:rPr>
                            <m:nor/>
                          </m:rPr>
                          <w:rPr>
                            <w:b/>
                            <w:bCs/>
                            <w:color w:val="0070C0"/>
                            <w:szCs w:val="22"/>
                            <w:lang w:val="sv-SE"/>
                          </w:rPr>
                          <m:t>,i</m:t>
                        </m:r>
                      </m:sub>
                    </m:sSub>
                    <m:r>
                      <m:rPr>
                        <m:sty m:val="b"/>
                      </m:rPr>
                      <w:rPr>
                        <w:rFonts w:ascii="Cambria Math" w:hAnsi="Cambria Math"/>
                        <w:color w:val="0070C0"/>
                        <w:szCs w:val="22"/>
                        <w:lang w:val="sv-SE"/>
                      </w:rPr>
                      <m:t xml:space="preserve">+ </m:t>
                    </m:r>
                    <m:d>
                      <m:dPr>
                        <m:ctrlPr>
                          <w:rPr>
                            <w:rFonts w:ascii="Cambria Math" w:hAnsi="Cambria Math"/>
                            <w:b/>
                            <w:bCs/>
                            <w:iCs/>
                            <w:color w:val="0070C0"/>
                            <w:szCs w:val="22"/>
                          </w:rPr>
                        </m:ctrlPr>
                      </m:dPr>
                      <m:e>
                        <m:r>
                          <m:rPr>
                            <m:sty m:val="b"/>
                          </m:rPr>
                          <w:rPr>
                            <w:rFonts w:ascii="Cambria Math" w:hAnsi="Cambria Math"/>
                            <w:color w:val="0070C0"/>
                            <w:szCs w:val="22"/>
                            <w:lang w:eastAsia="zh-CN"/>
                          </w:rPr>
                          <m:t>L</m:t>
                        </m:r>
                        <m:r>
                          <m:rPr>
                            <m:sty m:val="b"/>
                          </m:rPr>
                          <w:rPr>
                            <w:rFonts w:ascii="Cambria Math" w:hAnsi="Cambria Math"/>
                            <w:color w:val="0070C0"/>
                            <w:szCs w:val="22"/>
                            <w:lang w:val="sv-SE" w:eastAsia="zh-CN"/>
                          </w:rPr>
                          <m:t>-</m:t>
                        </m:r>
                        <m:r>
                          <m:rPr>
                            <m:sty m:val="b"/>
                          </m:rPr>
                          <w:rPr>
                            <w:rFonts w:ascii="Cambria Math" w:hAnsi="Cambria Math"/>
                            <w:color w:val="0070C0"/>
                            <w:szCs w:val="22"/>
                            <w:lang w:eastAsia="zh-CN"/>
                          </w:rPr>
                          <m:t>1</m:t>
                        </m:r>
                      </m:e>
                    </m:d>
                    <m:r>
                      <m:rPr>
                        <m:sty m:val="b"/>
                      </m:rPr>
                      <w:rPr>
                        <w:rFonts w:ascii="Cambria Math" w:hAnsi="Cambria Math"/>
                        <w:color w:val="0070C0"/>
                        <w:szCs w:val="22"/>
                        <w:lang w:val="sv-SE" w:eastAsia="zh-CN"/>
                      </w:rPr>
                      <m:t>*</m:t>
                    </m:r>
                    <m:func>
                      <m:funcPr>
                        <m:ctrlPr>
                          <w:rPr>
                            <w:rFonts w:ascii="Cambria Math" w:hAnsi="Cambria Math"/>
                            <w:b/>
                            <w:bCs/>
                            <w:iCs/>
                            <w:color w:val="0070C0"/>
                            <w:szCs w:val="22"/>
                          </w:rPr>
                        </m:ctrlPr>
                      </m:funcPr>
                      <m:fName>
                        <m:r>
                          <m:rPr>
                            <m:sty m:val="b"/>
                          </m:rPr>
                          <w:rPr>
                            <w:rFonts w:ascii="Cambria Math" w:hAnsi="Cambria Math"/>
                            <w:color w:val="0070C0"/>
                            <w:szCs w:val="22"/>
                            <w:lang w:eastAsia="zh-CN"/>
                          </w:rPr>
                          <m:t>max</m:t>
                        </m:r>
                      </m:fName>
                      <m:e>
                        <m:d>
                          <m:dPr>
                            <m:ctrlPr>
                              <w:rPr>
                                <w:rFonts w:ascii="Cambria Math" w:hAnsi="Cambria Math"/>
                                <w:b/>
                                <w:bCs/>
                                <w:iCs/>
                                <w:color w:val="0070C0"/>
                                <w:szCs w:val="22"/>
                              </w:rPr>
                            </m:ctrlPr>
                          </m:dPr>
                          <m:e>
                            <m:sSub>
                              <m:sSubPr>
                                <m:ctrlPr>
                                  <w:rPr>
                                    <w:rFonts w:ascii="Cambria Math" w:hAnsi="Cambria Math"/>
                                    <w:b/>
                                    <w:bCs/>
                                    <w:iCs/>
                                    <w:color w:val="0070C0"/>
                                    <w:szCs w:val="22"/>
                                  </w:rPr>
                                </m:ctrlPr>
                              </m:sSubPr>
                              <m:e>
                                <m:r>
                                  <m:rPr>
                                    <m:sty m:val="b"/>
                                  </m:rPr>
                                  <w:rPr>
                                    <w:rFonts w:ascii="Cambria Math" w:hAnsi="Cambria Math"/>
                                    <w:color w:val="0070C0"/>
                                    <w:szCs w:val="22"/>
                                    <w:lang w:eastAsia="zh-CN"/>
                                  </w:rPr>
                                  <m:t>T</m:t>
                                </m:r>
                              </m:e>
                              <m:sub>
                                <m:r>
                                  <m:rPr>
                                    <m:sty m:val="b"/>
                                  </m:rPr>
                                  <w:rPr>
                                    <w:rFonts w:ascii="Cambria Math" w:hAnsi="Cambria Math"/>
                                    <w:color w:val="0070C0"/>
                                    <w:szCs w:val="22"/>
                                    <w:lang w:eastAsia="zh-CN"/>
                                  </w:rPr>
                                  <m:t>effect</m:t>
                                </m:r>
                                <m:r>
                                  <m:rPr>
                                    <m:sty m:val="b"/>
                                  </m:rPr>
                                  <w:rPr>
                                    <w:rFonts w:ascii="Cambria Math" w:hAnsi="Cambria Math"/>
                                    <w:color w:val="0070C0"/>
                                    <w:szCs w:val="22"/>
                                    <w:lang w:val="sv-SE" w:eastAsia="zh-CN"/>
                                  </w:rPr>
                                  <m:t>,</m:t>
                                </m:r>
                                <m:r>
                                  <m:rPr>
                                    <m:sty m:val="b"/>
                                  </m:rPr>
                                  <w:rPr>
                                    <w:rFonts w:ascii="Cambria Math" w:hAnsi="Cambria Math"/>
                                    <w:color w:val="0070C0"/>
                                    <w:szCs w:val="22"/>
                                    <w:lang w:eastAsia="zh-CN"/>
                                  </w:rPr>
                                  <m:t>i</m:t>
                                </m:r>
                              </m:sub>
                            </m:sSub>
                          </m:e>
                        </m:d>
                      </m:e>
                    </m:func>
                    <m:r>
                      <m:rPr>
                        <m:sty m:val="b"/>
                      </m:rPr>
                      <w:rPr>
                        <w:rFonts w:ascii="Cambria Math" w:hAnsi="Cambria Math"/>
                        <w:color w:val="0070C0"/>
                        <w:szCs w:val="22"/>
                        <w:lang w:val="sv-SE" w:eastAsia="zh-CN"/>
                      </w:rPr>
                      <m:t xml:space="preserve"> </m:t>
                    </m:r>
                  </m:e>
                </m:nary>
              </m:oMath>
            </m:oMathPara>
          </w:p>
          <w:p w14:paraId="29AA97B0" w14:textId="77777777" w:rsidR="00005755" w:rsidRDefault="00005755" w:rsidP="00005755">
            <w:pPr>
              <w:pStyle w:val="ListParagraph"/>
              <w:numPr>
                <w:ilvl w:val="3"/>
                <w:numId w:val="5"/>
              </w:numPr>
              <w:overflowPunct/>
              <w:autoSpaceDE/>
              <w:autoSpaceDN/>
              <w:adjustRightInd/>
              <w:spacing w:after="120"/>
              <w:ind w:left="1276" w:firstLineChars="0"/>
              <w:textAlignment w:val="auto"/>
              <w:rPr>
                <w:rFonts w:eastAsiaTheme="minorEastAsia"/>
                <w:color w:val="0070C0"/>
                <w:lang w:eastAsia="zh-CN"/>
              </w:rPr>
            </w:pPr>
            <w:r>
              <w:rPr>
                <w:rFonts w:eastAsiaTheme="minorEastAsia"/>
                <w:color w:val="0070C0"/>
                <w:lang w:eastAsia="zh-CN"/>
              </w:rPr>
              <w:t>where  j is the index of the indicated PFL, if provided by the LFM, otherwise the PFL  j is selected by UE implementation.</w:t>
            </w:r>
          </w:p>
          <w:p w14:paraId="1089FBD4" w14:textId="77777777" w:rsidR="00005755" w:rsidRDefault="00005755" w:rsidP="00005755">
            <w:pPr>
              <w:pStyle w:val="ListParagraph"/>
              <w:numPr>
                <w:ilvl w:val="3"/>
                <w:numId w:val="5"/>
              </w:numPr>
              <w:overflowPunct/>
              <w:autoSpaceDE/>
              <w:autoSpaceDN/>
              <w:adjustRightInd/>
              <w:spacing w:after="120"/>
              <w:ind w:left="1276" w:firstLineChars="0"/>
              <w:textAlignment w:val="auto"/>
              <w:rPr>
                <w:rFonts w:eastAsiaTheme="minorEastAsia"/>
                <w:color w:val="0070C0"/>
                <w:lang w:eastAsia="zh-CN"/>
              </w:rPr>
            </w:pPr>
            <w:r>
              <w:rPr>
                <w:rFonts w:eastAsiaTheme="minorEastAsia"/>
                <w:color w:val="0070C0"/>
                <w:lang w:eastAsia="zh-CN"/>
              </w:rPr>
              <w:t>If an aperiodic time window is configured, the start of the measurement period coincides with the start of the time window.</w:t>
            </w:r>
          </w:p>
          <w:p w14:paraId="188EB308" w14:textId="77777777" w:rsidR="00005755" w:rsidRDefault="00005755" w:rsidP="00005755">
            <w:pPr>
              <w:pStyle w:val="ListParagraph"/>
              <w:numPr>
                <w:ilvl w:val="1"/>
                <w:numId w:val="5"/>
              </w:numPr>
              <w:overflowPunct/>
              <w:autoSpaceDE/>
              <w:autoSpaceDN/>
              <w:adjustRightInd/>
              <w:spacing w:after="120"/>
              <w:ind w:left="426"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hint="eastAsia"/>
                <w:color w:val="0070C0"/>
                <w:szCs w:val="24"/>
                <w:lang w:eastAsia="zh-CN"/>
              </w:rPr>
              <w:t>(OPPO)</w:t>
            </w:r>
          </w:p>
          <w:p w14:paraId="35770A88" w14:textId="77777777" w:rsidR="00005755" w:rsidRDefault="00005755" w:rsidP="00005755">
            <w:pPr>
              <w:pStyle w:val="ListParagraph"/>
              <w:numPr>
                <w:ilvl w:val="2"/>
                <w:numId w:val="5"/>
              </w:numPr>
              <w:overflowPunct/>
              <w:autoSpaceDE/>
              <w:autoSpaceDN/>
              <w:adjustRightInd/>
              <w:spacing w:after="120"/>
              <w:ind w:left="851" w:firstLineChars="0"/>
              <w:textAlignment w:val="auto"/>
              <w:rPr>
                <w:rFonts w:eastAsia="SimSun"/>
                <w:color w:val="0070C0"/>
                <w:szCs w:val="24"/>
                <w:lang w:eastAsia="zh-CN"/>
              </w:rPr>
            </w:pPr>
            <w:r>
              <w:rPr>
                <w:rFonts w:eastAsia="SimSun"/>
                <w:color w:val="0070C0"/>
                <w:szCs w:val="24"/>
                <w:lang w:eastAsia="zh-CN"/>
              </w:rPr>
              <w:t>When multiple PFLs are configured where RSCPD is supposed to be measured in PFL j, support option 1 with the following updates (taking RSCPD measurement as the example)</w:t>
            </w:r>
          </w:p>
          <w:p w14:paraId="32DBC7F7" w14:textId="77777777" w:rsidR="00005755" w:rsidRDefault="00005755" w:rsidP="00005755">
            <w:pPr>
              <w:pStyle w:val="ListParagraph"/>
              <w:numPr>
                <w:ilvl w:val="3"/>
                <w:numId w:val="5"/>
              </w:numPr>
              <w:overflowPunct/>
              <w:autoSpaceDE/>
              <w:autoSpaceDN/>
              <w:adjustRightInd/>
              <w:spacing w:after="120"/>
              <w:ind w:left="1276" w:firstLineChars="0"/>
              <w:textAlignment w:val="auto"/>
              <w:rPr>
                <w:rFonts w:eastAsiaTheme="minorEastAsia"/>
                <w:color w:val="0070C0"/>
                <w:lang w:eastAsia="zh-CN"/>
              </w:rPr>
            </w:pPr>
            <w:r>
              <w:rPr>
                <w:rFonts w:eastAsiaTheme="minorEastAsia"/>
                <w:color w:val="0070C0"/>
                <w:lang w:eastAsia="zh-CN"/>
              </w:rPr>
              <w:t>For UE supporting both</w:t>
            </w:r>
            <w:r>
              <w:rPr>
                <w:rFonts w:eastAsiaTheme="minorEastAsia" w:hint="eastAsia"/>
                <w:color w:val="0070C0"/>
                <w:lang w:eastAsia="zh-CN"/>
              </w:rPr>
              <w:t xml:space="preserve"> F</w:t>
            </w:r>
            <w:r>
              <w:rPr>
                <w:rFonts w:eastAsiaTheme="minorEastAsia"/>
                <w:color w:val="0070C0"/>
                <w:lang w:eastAsia="zh-CN"/>
              </w:rPr>
              <w:t xml:space="preserve">G 41-2-3 </w:t>
            </w:r>
            <w:r>
              <w:rPr>
                <w:rFonts w:eastAsiaTheme="minorEastAsia" w:hint="eastAsia"/>
                <w:color w:val="0070C0"/>
                <w:lang w:eastAsia="zh-CN"/>
              </w:rPr>
              <w:t>a</w:t>
            </w:r>
            <w:r>
              <w:rPr>
                <w:rFonts w:eastAsiaTheme="minorEastAsia"/>
                <w:color w:val="0070C0"/>
                <w:lang w:eastAsia="zh-CN"/>
              </w:rPr>
              <w:t>nd FG 42-2-8</w:t>
            </w:r>
            <w:r>
              <w:rPr>
                <w:rFonts w:eastAsiaTheme="minorEastAsia" w:hint="eastAsia"/>
                <w:color w:val="0070C0"/>
                <w:lang w:eastAsia="zh-CN"/>
              </w:rPr>
              <w:t>，</w:t>
            </w:r>
            <m:oMath>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RSCPD with RSTD, j</m:t>
                  </m:r>
                </m:sub>
              </m:sSub>
            </m:oMath>
            <w:r>
              <w:rPr>
                <w:rFonts w:eastAsiaTheme="minorEastAsia"/>
                <w:color w:val="0070C0"/>
                <w:lang w:eastAsia="zh-CN"/>
              </w:rPr>
              <w:t xml:space="preserve"> is the measurement period for both RSCPD and RSTD in PFL j by taking time window into account.</w:t>
            </w:r>
          </w:p>
          <w:p w14:paraId="3493304A" w14:textId="77777777" w:rsidR="00005755" w:rsidRDefault="00005755" w:rsidP="00005755">
            <w:pPr>
              <w:pStyle w:val="ListParagraph"/>
              <w:numPr>
                <w:ilvl w:val="3"/>
                <w:numId w:val="5"/>
              </w:numPr>
              <w:overflowPunct/>
              <w:autoSpaceDE/>
              <w:autoSpaceDN/>
              <w:adjustRightInd/>
              <w:spacing w:after="120"/>
              <w:ind w:left="1276" w:firstLineChars="0"/>
              <w:textAlignment w:val="auto"/>
              <w:rPr>
                <w:rFonts w:eastAsiaTheme="minorEastAsia"/>
                <w:color w:val="0070C0"/>
                <w:lang w:eastAsia="zh-CN"/>
              </w:rPr>
            </w:pPr>
            <w:r>
              <w:rPr>
                <w:rFonts w:eastAsiaTheme="minorEastAsia"/>
                <w:color w:val="0070C0"/>
                <w:lang w:eastAsia="zh-CN"/>
              </w:rPr>
              <w:t xml:space="preserve">For UE supporting </w:t>
            </w:r>
            <w:r>
              <w:rPr>
                <w:rFonts w:eastAsiaTheme="minorEastAsia" w:hint="eastAsia"/>
                <w:color w:val="0070C0"/>
                <w:lang w:eastAsia="zh-CN"/>
              </w:rPr>
              <w:t>F</w:t>
            </w:r>
            <w:r>
              <w:rPr>
                <w:rFonts w:eastAsiaTheme="minorEastAsia"/>
                <w:color w:val="0070C0"/>
                <w:lang w:eastAsia="zh-CN"/>
              </w:rPr>
              <w:t xml:space="preserve">G 41-2-3 only, </w:t>
            </w:r>
            <m:oMath>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RSCPD with RSTD, j</m:t>
                  </m:r>
                </m:sub>
              </m:sSub>
              <m:r>
                <m:rPr>
                  <m:sty m:val="p"/>
                </m:rPr>
                <w:rPr>
                  <w:rFonts w:ascii="Cambria Math" w:eastAsiaTheme="minorEastAsia" w:hAnsi="Cambria Math"/>
                  <w:color w:val="0070C0"/>
                  <w:lang w:eastAsia="zh-CN"/>
                </w:rPr>
                <m:t>=max(</m:t>
              </m:r>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RSCPD, j</m:t>
                  </m:r>
                </m:sub>
              </m:sSub>
              <m:r>
                <m:rPr>
                  <m:sty m:val="p"/>
                </m:rPr>
                <w:rPr>
                  <w:rFonts w:ascii="Cambria Math" w:eastAsiaTheme="minorEastAsia" w:hAnsi="Cambria Math"/>
                  <w:color w:val="0070C0"/>
                  <w:lang w:eastAsia="zh-CN"/>
                </w:rPr>
                <m:t>,</m:t>
              </m:r>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RSTD, j</m:t>
                  </m:r>
                </m:sub>
              </m:sSub>
              <m:r>
                <m:rPr>
                  <m:sty m:val="p"/>
                </m:rPr>
                <w:rPr>
                  <w:rFonts w:ascii="Cambria Math" w:eastAsiaTheme="minorEastAsia" w:hAnsi="Cambria Math"/>
                  <w:color w:val="0070C0"/>
                  <w:lang w:eastAsia="zh-CN"/>
                </w:rPr>
                <m:t>)</m:t>
              </m:r>
            </m:oMath>
            <w:r>
              <w:rPr>
                <w:rFonts w:eastAsiaTheme="minorEastAsia"/>
                <w:color w:val="0070C0"/>
                <w:lang w:eastAsia="zh-CN"/>
              </w:rPr>
              <w:t xml:space="preserve">, where </w:t>
            </w:r>
            <m:oMath>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RSCPD, j</m:t>
                  </m:r>
                </m:sub>
              </m:sSub>
            </m:oMath>
            <w:r>
              <w:rPr>
                <w:rFonts w:eastAsiaTheme="minorEastAsia"/>
                <w:color w:val="0070C0"/>
                <w:lang w:eastAsia="zh-CN"/>
              </w:rPr>
              <w:t xml:space="preserve"> is the measurement period for RSCPD in PFL j by taking time window into account, and </w:t>
            </w:r>
            <m:oMath>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 xml:space="preserve"> RSTD, j</m:t>
                  </m:r>
                </m:sub>
              </m:sSub>
            </m:oMath>
            <w:r>
              <w:rPr>
                <w:rFonts w:eastAsiaTheme="minorEastAsia"/>
                <w:color w:val="0070C0"/>
                <w:lang w:eastAsia="zh-CN"/>
              </w:rPr>
              <w:t xml:space="preserve"> is the legacy measurement period for RSTD in PFL j without time window.</w:t>
            </w:r>
          </w:p>
          <w:p w14:paraId="0DB04D65" w14:textId="77777777" w:rsidR="00005755" w:rsidRDefault="00005755" w:rsidP="00005755">
            <w:pPr>
              <w:pStyle w:val="ListParagraph"/>
              <w:numPr>
                <w:ilvl w:val="3"/>
                <w:numId w:val="5"/>
              </w:numPr>
              <w:overflowPunct/>
              <w:autoSpaceDE/>
              <w:autoSpaceDN/>
              <w:adjustRightInd/>
              <w:spacing w:after="120"/>
              <w:ind w:left="1276" w:firstLineChars="0"/>
              <w:textAlignment w:val="auto"/>
              <w:rPr>
                <w:rFonts w:eastAsiaTheme="minorEastAsia"/>
                <w:lang w:eastAsia="zh-CN"/>
              </w:rPr>
            </w:pPr>
            <w:r>
              <w:rPr>
                <w:rFonts w:eastAsiaTheme="minorEastAsia"/>
                <w:color w:val="0070C0"/>
                <w:lang w:eastAsia="zh-CN"/>
              </w:rPr>
              <w:t>F</w:t>
            </w:r>
            <w:r>
              <w:rPr>
                <w:rFonts w:eastAsiaTheme="minorEastAsia" w:hint="eastAsia"/>
                <w:color w:val="0070C0"/>
                <w:lang w:eastAsia="zh-CN"/>
              </w:rPr>
              <w:t>or</w:t>
            </w:r>
            <w:r>
              <w:rPr>
                <w:rFonts w:eastAsiaTheme="minorEastAsia"/>
                <w:color w:val="0070C0"/>
                <w:lang w:eastAsia="zh-CN"/>
              </w:rPr>
              <w:t xml:space="preserve"> UE not supporting </w:t>
            </w:r>
            <w:r>
              <w:rPr>
                <w:rFonts w:eastAsiaTheme="minorEastAsia" w:hint="eastAsia"/>
                <w:color w:val="0070C0"/>
                <w:lang w:eastAsia="zh-CN"/>
              </w:rPr>
              <w:t>F</w:t>
            </w:r>
            <w:r>
              <w:rPr>
                <w:rFonts w:eastAsiaTheme="minorEastAsia"/>
                <w:color w:val="0070C0"/>
                <w:lang w:eastAsia="zh-CN"/>
              </w:rPr>
              <w:t xml:space="preserve">G 41-2-2 or FG 41-2-8, </w:t>
            </w:r>
            <m:oMath>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RSCPD with RSTD, j</m:t>
                  </m:r>
                </m:sub>
              </m:sSub>
              <m:r>
                <m:rPr>
                  <m:sty m:val="p"/>
                </m:rPr>
                <w:rPr>
                  <w:rFonts w:ascii="Cambria Math" w:eastAsiaTheme="minorEastAsia" w:hAnsi="Cambria Math"/>
                  <w:color w:val="0070C0"/>
                  <w:lang w:eastAsia="zh-CN"/>
                </w:rPr>
                <m:t>=</m:t>
              </m:r>
              <m:sSub>
                <m:sSubPr>
                  <m:ctrlPr>
                    <w:rPr>
                      <w:rFonts w:ascii="Cambria Math" w:eastAsiaTheme="minorEastAsia" w:hAnsi="Cambria Math"/>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RSTD, j</m:t>
                  </m:r>
                </m:sub>
              </m:sSub>
            </m:oMath>
            <w:r>
              <w:rPr>
                <w:rFonts w:eastAsiaTheme="minorEastAsia"/>
                <w:color w:val="0070C0"/>
                <w:lang w:eastAsia="zh-CN"/>
              </w:rPr>
              <w:t>.</w:t>
            </w:r>
          </w:p>
        </w:tc>
      </w:tr>
    </w:tbl>
    <w:p w14:paraId="70C95B56" w14:textId="77777777" w:rsidR="00005755" w:rsidRDefault="00005755" w:rsidP="00005755">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lastRenderedPageBreak/>
        <w:t>Proposals</w:t>
      </w:r>
    </w:p>
    <w:p w14:paraId="77C1D2E6"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(Huawei, Ericsson)</w:t>
      </w:r>
    </w:p>
    <w:p w14:paraId="61C4A7AE"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clarify that the application of the periodic time window is limited to the PFL indicated for CPP measurement.</w:t>
      </w:r>
    </w:p>
    <w:p w14:paraId="5061AE3A" w14:textId="77777777" w:rsidR="00005755" w:rsidRDefault="00005755" w:rsidP="00005755">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val="sv-SE" w:eastAsia="zh-CN"/>
        </w:rPr>
        <w:t>Option 1a: Ericsson</w:t>
      </w:r>
    </w:p>
    <w:p w14:paraId="4E65D61D"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When UE supports DL PRS-RSCPD measurement inside measurement time window, as indicated in supportOfMeasurementsInTimeWindow, and LMF configures measurement time window(s) for RSCPD measurement:</w:t>
      </w:r>
    </w:p>
    <w:p w14:paraId="33D3F7B8"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existing requirements for DL RSTD measurement without time window apply to the DL RSTD measurement.</w:t>
      </w:r>
    </w:p>
    <w:p w14:paraId="65D317DF"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requirements for RSCPD measurement apply to DL RSCPD measurement for the PRS resource(s) that have occasions only within the measurement time window.</w:t>
      </w:r>
    </w:p>
    <w:p w14:paraId="6E47B188"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When UE supports DL PRS-RSCPD and DL RSTD measurements inside measurement time window, as indicated in supportOfMeasurementsInTimeWindow, and LMF configures measurement time window(s) for RSCPD and RSTD measurements:</w:t>
      </w:r>
    </w:p>
    <w:p w14:paraId="4F72A158"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requirements for DL RSCPD apply to DL RSTD measurement and DL RSCPD measurement performed on the PRS resources in indicated PFL.</w:t>
      </w:r>
    </w:p>
    <w:p w14:paraId="7BA49F62"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existing requirements for DL RSTD measurement without time window apply to DL RSTD measurement performed on the PRS resources of PFLs occurring outside of the PRS measurement time window.</w:t>
      </w:r>
    </w:p>
    <w:p w14:paraId="75835A73"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lastRenderedPageBreak/>
        <w:t>When UE supports DL PRS-RSCP measurement inside measurement time window, as indicated in supportOfMeasurementsInTimeWindow, and LMF configures measurement time window(s) for RSCP measurement:</w:t>
      </w:r>
    </w:p>
    <w:p w14:paraId="4B31E4B0"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existing requirements for UE RX-Tx measurement without time window apply to UE RX-Tx measurement.</w:t>
      </w:r>
    </w:p>
    <w:p w14:paraId="541F17F7"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requirements for RSCP measurement apply to DL RSCP measurement for the PRS resource(s) that have occasions only within the measurement time window.</w:t>
      </w:r>
    </w:p>
    <w:p w14:paraId="47E74B60"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When UE supports DL PRS-RSCP and UE RX-Tx measurements inside measurement time window, as indicated in supportOfMeasurementsInTimeWindow, and LMF configures measurement time window(s) for RSCP and UE Rx-Tx measurements:</w:t>
      </w:r>
    </w:p>
    <w:p w14:paraId="0F438A41"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requirements for DL RSCP apply to UE RX-Tx measurement and DL RSCPD measurement performed on the PRS resources in indicated PFL.</w:t>
      </w:r>
    </w:p>
    <w:p w14:paraId="2D1B9411" w14:textId="77777777" w:rsidR="00005755" w:rsidRDefault="00005755" w:rsidP="00005755">
      <w:pPr>
        <w:pStyle w:val="ListParagraph"/>
        <w:numPr>
          <w:ilvl w:val="3"/>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The existing requirements for UE RX-Tx measurement without time window apply to UE RX-Tx measurement performed on the PRS resources of PFLs occurring outside of the PRS measurement time window.</w:t>
      </w:r>
    </w:p>
    <w:p w14:paraId="160C0959"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(Nokia)</w:t>
      </w:r>
    </w:p>
    <w:p w14:paraId="66CF6582" w14:textId="77777777" w:rsidR="00005755" w:rsidRDefault="00005755" w:rsidP="00005755">
      <w:pPr>
        <w:pStyle w:val="ListParagraph"/>
        <w:numPr>
          <w:ilvl w:val="2"/>
          <w:numId w:val="5"/>
        </w:numPr>
        <w:ind w:firstLineChars="0"/>
        <w:rPr>
          <w:rFonts w:eastAsia="SimSun"/>
          <w:szCs w:val="24"/>
          <w:lang w:eastAsia="zh-CN"/>
        </w:rPr>
      </w:pPr>
      <w:r>
        <w:rPr>
          <w:rFonts w:eastAsia="SimSun"/>
          <w:szCs w:val="24"/>
          <w:lang w:eastAsia="zh-CN"/>
        </w:rPr>
        <w:t xml:space="preserve">RAN4 to base the measurement period definition for multiple configured PFLs on option 1 of issue 2-1-2 in R4-2410193 and define the measurement time per PFL based on the UE capability to support time window for CP / legacy measurements. </w:t>
      </w:r>
    </w:p>
    <w:p w14:paraId="3D7625B0" w14:textId="77777777" w:rsidR="00005755" w:rsidRPr="008B291A" w:rsidRDefault="00005755" w:rsidP="0000575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8B291A">
        <w:rPr>
          <w:rFonts w:eastAsia="SimSun"/>
          <w:szCs w:val="24"/>
          <w:lang w:eastAsia="zh-CN"/>
        </w:rPr>
        <w:t>Recommended WF</w:t>
      </w:r>
    </w:p>
    <w:p w14:paraId="78909545" w14:textId="77777777" w:rsidR="00005755" w:rsidRPr="008B291A"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8B291A">
        <w:rPr>
          <w:rFonts w:eastAsia="SimSun" w:hint="eastAsia"/>
          <w:szCs w:val="24"/>
          <w:lang w:eastAsia="zh-CN"/>
        </w:rPr>
        <w:t xml:space="preserve">Discuss the option(s). </w:t>
      </w:r>
    </w:p>
    <w:p w14:paraId="683E46E2" w14:textId="0B0B3F33" w:rsidR="005E64AC" w:rsidRDefault="005E64AC" w:rsidP="005E64AC">
      <w:pPr>
        <w:spacing w:after="120"/>
        <w:rPr>
          <w:szCs w:val="24"/>
          <w:lang w:eastAsia="zh-CN"/>
        </w:rPr>
      </w:pPr>
      <w:r w:rsidRPr="005360A6">
        <w:rPr>
          <w:b/>
          <w:bCs/>
          <w:szCs w:val="24"/>
          <w:lang w:eastAsia="zh-CN"/>
        </w:rPr>
        <w:t>Discussion</w:t>
      </w:r>
      <w:r w:rsidR="00F169BE">
        <w:rPr>
          <w:b/>
          <w:bCs/>
          <w:szCs w:val="24"/>
          <w:lang w:eastAsia="zh-CN"/>
        </w:rPr>
        <w:t xml:space="preserve"> in AH2</w:t>
      </w:r>
      <w:r w:rsidRPr="005360A6">
        <w:rPr>
          <w:szCs w:val="24"/>
          <w:lang w:eastAsia="zh-CN"/>
        </w:rPr>
        <w:t>:</w:t>
      </w:r>
    </w:p>
    <w:p w14:paraId="277EC03F" w14:textId="77777777" w:rsidR="005360A6" w:rsidRDefault="005360A6" w:rsidP="008B291A">
      <w:pPr>
        <w:spacing w:after="120"/>
        <w:rPr>
          <w:szCs w:val="24"/>
          <w:highlight w:val="green"/>
          <w:lang w:eastAsia="zh-CN"/>
        </w:rPr>
      </w:pPr>
      <w:r>
        <w:rPr>
          <w:szCs w:val="24"/>
          <w:highlight w:val="green"/>
          <w:lang w:eastAsia="zh-CN"/>
        </w:rPr>
        <w:t>Agreement:</w:t>
      </w:r>
    </w:p>
    <w:p w14:paraId="29BE379C" w14:textId="3106292E" w:rsidR="008B291A" w:rsidRPr="005360A6" w:rsidRDefault="008B291A" w:rsidP="005360A6">
      <w:pPr>
        <w:pStyle w:val="ListParagraph"/>
        <w:spacing w:after="120"/>
        <w:ind w:left="936" w:firstLineChars="0" w:firstLine="0"/>
        <w:rPr>
          <w:szCs w:val="24"/>
          <w:lang w:eastAsia="zh-CN"/>
        </w:rPr>
      </w:pPr>
      <w:r w:rsidRPr="005360A6">
        <w:rPr>
          <w:szCs w:val="24"/>
          <w:highlight w:val="green"/>
          <w:lang w:eastAsia="zh-CN"/>
        </w:rPr>
        <w:t>RAN4 to clarify that the application of the periodic time window is limited to the PFL indicated for CPP measurement.</w:t>
      </w:r>
    </w:p>
    <w:p w14:paraId="5DBB6B14" w14:textId="71423B45" w:rsidR="00005755" w:rsidRPr="00005755" w:rsidRDefault="00005755" w:rsidP="00005755">
      <w:pPr>
        <w:pStyle w:val="Heading3"/>
        <w:numPr>
          <w:ilvl w:val="0"/>
          <w:numId w:val="0"/>
        </w:numPr>
        <w:rPr>
          <w:u w:val="single"/>
          <w:lang w:val="en-US" w:eastAsia="ko-KR"/>
        </w:rPr>
      </w:pPr>
      <w:r w:rsidRPr="00005755">
        <w:rPr>
          <w:lang w:val="en-US" w:eastAsia="ko-KR"/>
        </w:rPr>
        <w:t>Issue 2-1-3: The impact of carrier frequency offset</w:t>
      </w:r>
    </w:p>
    <w:p w14:paraId="7A07D792" w14:textId="77777777" w:rsidR="00005755" w:rsidRDefault="00005755" w:rsidP="0000575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E5FF2B"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(Huawei)</w:t>
      </w:r>
    </w:p>
    <w:p w14:paraId="277AC34E"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not to introduce enhancements related to carrier frequency offset. Instead, RAN4 to account for the impact of carrier frequency offset in the CPP accuracy requirements.</w:t>
      </w:r>
      <w:r>
        <w:rPr>
          <w:rFonts w:eastAsia="SimSun" w:hint="eastAsia"/>
          <w:szCs w:val="24"/>
          <w:lang w:eastAsia="zh-CN"/>
        </w:rPr>
        <w:t xml:space="preserve"> </w:t>
      </w:r>
    </w:p>
    <w:p w14:paraId="2BA34108"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SimSun" w:hint="eastAsia"/>
          <w:szCs w:val="24"/>
          <w:lang w:eastAsia="zh-CN"/>
        </w:rPr>
        <w:t>(Lenovo)</w:t>
      </w:r>
    </w:p>
    <w:p w14:paraId="3102A480"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carrier phase definition should be clarified to indicate the carrier phase is defined at a specific location within the slot.</w:t>
      </w:r>
    </w:p>
    <w:p w14:paraId="4D6D9F1C"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a common reference time and refer the DL-PRS carrier phase measurements to this reference time by subtracting the phase rotation due to the carrier frequency offset in the time interval between the DL-PRS and the reference time for the carrier phase measurement.</w:t>
      </w:r>
    </w:p>
    <w:p w14:paraId="017DE27F"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the referred carrier phase difference as the difference between the referred carrier phase measurements.  </w:t>
      </w:r>
    </w:p>
    <w:p w14:paraId="5566D623"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the same common reference time for the UE and the PRU.</w:t>
      </w:r>
    </w:p>
    <w:p w14:paraId="6531D8CD"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UE and the PRU report either the referred carrier phase measurements or the carrier phase difference measurements computed using the referred carrier phase measurements. </w:t>
      </w:r>
    </w:p>
    <w:p w14:paraId="44571ED8" w14:textId="77777777" w:rsidR="00005755"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(Nokia)</w:t>
      </w:r>
    </w:p>
    <w:p w14:paraId="5D470D4C" w14:textId="77777777" w:rsidR="00005755" w:rsidRDefault="00005755" w:rsidP="00005755">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further investigate, based on common simulation assumptions, how to reduce the impact of CFO to absolute DL RSCPD / relative DL RSCP measurement accuracy.</w:t>
      </w:r>
      <w:r>
        <w:rPr>
          <w:rFonts w:eastAsia="SimSun" w:hint="eastAsia"/>
          <w:szCs w:val="24"/>
          <w:lang w:eastAsia="zh-CN"/>
        </w:rPr>
        <w:t xml:space="preserve"> </w:t>
      </w:r>
    </w:p>
    <w:p w14:paraId="09D60BBB" w14:textId="77777777" w:rsidR="00005755" w:rsidRPr="003C5EE2" w:rsidRDefault="00005755" w:rsidP="0000575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3C5EE2">
        <w:rPr>
          <w:rFonts w:eastAsia="SimSun"/>
          <w:szCs w:val="24"/>
          <w:lang w:eastAsia="zh-CN"/>
        </w:rPr>
        <w:t>Recommended WF</w:t>
      </w:r>
    </w:p>
    <w:p w14:paraId="738CC6B8" w14:textId="77777777" w:rsidR="00005755" w:rsidRPr="003C5EE2" w:rsidRDefault="00005755" w:rsidP="0000575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3C5EE2">
        <w:rPr>
          <w:rFonts w:eastAsia="SimSun" w:hint="eastAsia"/>
          <w:szCs w:val="24"/>
          <w:lang w:eastAsia="zh-CN"/>
        </w:rPr>
        <w:lastRenderedPageBreak/>
        <w:t>Discuss the option(s).</w:t>
      </w:r>
    </w:p>
    <w:p w14:paraId="4753F6CA" w14:textId="68627E76" w:rsidR="005E64AC" w:rsidRPr="005E64AC" w:rsidRDefault="005E64AC" w:rsidP="005E64AC">
      <w:pPr>
        <w:spacing w:after="120"/>
        <w:rPr>
          <w:szCs w:val="24"/>
          <w:lang w:eastAsia="zh-CN"/>
        </w:rPr>
      </w:pPr>
      <w:r w:rsidRPr="003C5EE2">
        <w:rPr>
          <w:b/>
          <w:bCs/>
          <w:szCs w:val="24"/>
          <w:lang w:eastAsia="zh-CN"/>
        </w:rPr>
        <w:t>Discussion</w:t>
      </w:r>
      <w:r w:rsidR="00F169BE">
        <w:rPr>
          <w:b/>
          <w:bCs/>
          <w:szCs w:val="24"/>
          <w:lang w:eastAsia="zh-CN"/>
        </w:rPr>
        <w:t xml:space="preserve"> in AH2</w:t>
      </w:r>
      <w:r w:rsidRPr="003C5EE2">
        <w:rPr>
          <w:szCs w:val="24"/>
          <w:lang w:eastAsia="zh-CN"/>
        </w:rPr>
        <w:t>:</w:t>
      </w:r>
    </w:p>
    <w:p w14:paraId="6B50A6ED" w14:textId="1A50AF8F" w:rsidR="00005755" w:rsidRPr="005E64AC" w:rsidRDefault="003C5EE2" w:rsidP="005E64AC">
      <w:pPr>
        <w:spacing w:after="120"/>
        <w:rPr>
          <w:szCs w:val="24"/>
          <w:lang w:eastAsia="zh-CN"/>
        </w:rPr>
      </w:pPr>
      <w:r>
        <w:rPr>
          <w:szCs w:val="24"/>
          <w:lang w:eastAsia="zh-CN"/>
        </w:rPr>
        <w:t>See</w:t>
      </w:r>
      <w:r w:rsidR="00DF3B2B">
        <w:rPr>
          <w:szCs w:val="24"/>
          <w:lang w:eastAsia="zh-CN"/>
        </w:rPr>
        <w:t xml:space="preserve"> </w:t>
      </w:r>
      <w:r>
        <w:rPr>
          <w:szCs w:val="24"/>
          <w:lang w:eastAsia="zh-CN"/>
        </w:rPr>
        <w:t xml:space="preserve">the discussion under </w:t>
      </w:r>
      <w:r w:rsidR="00DF3B2B">
        <w:rPr>
          <w:szCs w:val="24"/>
          <w:lang w:eastAsia="zh-CN"/>
        </w:rPr>
        <w:t xml:space="preserve">issue </w:t>
      </w:r>
      <w:r w:rsidR="00DE1C87">
        <w:rPr>
          <w:szCs w:val="24"/>
          <w:lang w:eastAsia="zh-CN"/>
        </w:rPr>
        <w:t xml:space="preserve">2-2-2 </w:t>
      </w:r>
      <w:r>
        <w:rPr>
          <w:szCs w:val="24"/>
          <w:lang w:eastAsia="zh-CN"/>
        </w:rPr>
        <w:t xml:space="preserve">in </w:t>
      </w:r>
      <w:r w:rsidR="00DE1C87">
        <w:rPr>
          <w:szCs w:val="24"/>
          <w:lang w:eastAsia="zh-CN"/>
        </w:rPr>
        <w:t>CPP</w:t>
      </w:r>
      <w:r>
        <w:rPr>
          <w:szCs w:val="24"/>
          <w:lang w:eastAsia="zh-CN"/>
        </w:rPr>
        <w:t xml:space="preserve"> performance</w:t>
      </w:r>
      <w:r w:rsidR="00DF3B2B">
        <w:rPr>
          <w:szCs w:val="24"/>
          <w:lang w:eastAsia="zh-CN"/>
        </w:rPr>
        <w:t>.</w:t>
      </w:r>
    </w:p>
    <w:p w14:paraId="7C0D2DE7" w14:textId="71FFCB74" w:rsidR="003A1FAE" w:rsidRPr="00377047" w:rsidRDefault="003A1FAE" w:rsidP="003A1FAE">
      <w:pPr>
        <w:pStyle w:val="Heading1"/>
        <w:rPr>
          <w:highlight w:val="cyan"/>
          <w:lang w:val="en-US" w:eastAsia="ja-JP"/>
        </w:rPr>
      </w:pPr>
      <w:r w:rsidRPr="00377047">
        <w:rPr>
          <w:highlight w:val="cyan"/>
          <w:lang w:val="en-US" w:eastAsia="ja-JP"/>
        </w:rPr>
        <w:t>Topic #</w:t>
      </w:r>
      <w:r w:rsidR="009A3D16">
        <w:rPr>
          <w:highlight w:val="cyan"/>
          <w:lang w:val="en-US" w:eastAsia="ja-JP"/>
        </w:rPr>
        <w:t>6</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9A3D16">
        <w:rPr>
          <w:highlight w:val="cyan"/>
          <w:lang w:val="en-US" w:eastAsia="ja-JP"/>
        </w:rPr>
        <w:t>2</w:t>
      </w:r>
      <w:r w:rsidRPr="00377047">
        <w:rPr>
          <w:highlight w:val="cyan"/>
          <w:lang w:val="en-US" w:eastAsia="ja-JP"/>
        </w:rPr>
        <w:t>][21</w:t>
      </w:r>
      <w:r w:rsidR="009A3D16">
        <w:rPr>
          <w:highlight w:val="cyan"/>
          <w:lang w:val="en-US" w:eastAsia="ja-JP"/>
        </w:rPr>
        <w:t>2</w:t>
      </w:r>
      <w:r w:rsidRPr="00377047">
        <w:rPr>
          <w:highlight w:val="cyan"/>
          <w:lang w:val="en-US" w:eastAsia="ja-JP"/>
        </w:rPr>
        <w:t>] NR_pos_enh2_part</w:t>
      </w:r>
      <w:r>
        <w:rPr>
          <w:highlight w:val="cyan"/>
          <w:lang w:val="en-US" w:eastAsia="ja-JP"/>
        </w:rPr>
        <w:t>3</w:t>
      </w:r>
    </w:p>
    <w:p w14:paraId="6E7EFEFC" w14:textId="5B6181B3" w:rsidR="000E42E0" w:rsidRDefault="00AA7EAB" w:rsidP="000E42E0">
      <w:pPr>
        <w:pStyle w:val="Heading2"/>
        <w:rPr>
          <w:highlight w:val="cyan"/>
        </w:rPr>
      </w:pPr>
      <w:r>
        <w:rPr>
          <w:highlight w:val="cyan"/>
        </w:rPr>
        <w:t>LPHAP</w:t>
      </w:r>
      <w:r w:rsidR="000E42E0" w:rsidRPr="00377047">
        <w:rPr>
          <w:highlight w:val="cyan"/>
        </w:rPr>
        <w:t xml:space="preserve"> (Agenda </w:t>
      </w:r>
      <w:r w:rsidR="00CD3288">
        <w:rPr>
          <w:highlight w:val="cyan"/>
        </w:rPr>
        <w:t>6</w:t>
      </w:r>
      <w:r w:rsidR="000E42E0">
        <w:rPr>
          <w:highlight w:val="cyan"/>
        </w:rPr>
        <w:t>.1.</w:t>
      </w:r>
      <w:r w:rsidR="004E753B">
        <w:rPr>
          <w:highlight w:val="cyan"/>
        </w:rPr>
        <w:t>1</w:t>
      </w:r>
      <w:r w:rsidR="000E42E0">
        <w:rPr>
          <w:highlight w:val="cyan"/>
        </w:rPr>
        <w:t>.</w:t>
      </w:r>
      <w:r w:rsidR="006F05B4">
        <w:rPr>
          <w:highlight w:val="cyan"/>
        </w:rPr>
        <w:t>3</w:t>
      </w:r>
      <w:r w:rsidR="000E42E0" w:rsidRPr="00377047">
        <w:rPr>
          <w:highlight w:val="cyan"/>
        </w:rPr>
        <w:t>)</w:t>
      </w:r>
    </w:p>
    <w:p w14:paraId="59B577F4" w14:textId="6ED7DADC"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CD3288">
        <w:rPr>
          <w:highlight w:val="yellow"/>
          <w:lang w:val="en-US" w:eastAsia="zh-CN"/>
        </w:rPr>
        <w:t xml:space="preserve">no </w:t>
      </w:r>
      <w:r w:rsidR="00B7017A">
        <w:rPr>
          <w:highlight w:val="yellow"/>
          <w:lang w:val="en-US" w:eastAsia="zh-CN"/>
        </w:rPr>
        <w:t xml:space="preserve">discussion </w:t>
      </w:r>
      <w:r w:rsidR="00CD3288">
        <w:rPr>
          <w:highlight w:val="yellow"/>
          <w:lang w:val="en-US" w:eastAsia="zh-CN"/>
        </w:rPr>
        <w:t>tdocs</w:t>
      </w:r>
    </w:p>
    <w:p w14:paraId="15E15DF4" w14:textId="76BEDCD8" w:rsidR="006F05B4" w:rsidRDefault="006F05B4" w:rsidP="006F05B4">
      <w:pPr>
        <w:rPr>
          <w:lang w:val="en-US" w:eastAsia="zh-CN"/>
        </w:rPr>
      </w:pPr>
      <w:r w:rsidRPr="00EE7628">
        <w:rPr>
          <w:highlight w:val="yellow"/>
          <w:lang w:val="en-US" w:eastAsia="zh-CN"/>
        </w:rPr>
        <w:t xml:space="preserve">Issues prioritized during the AH: </w:t>
      </w:r>
      <w:r w:rsidR="00936986">
        <w:rPr>
          <w:highlight w:val="yellow"/>
          <w:lang w:val="en-US" w:eastAsia="zh-CN"/>
        </w:rPr>
        <w:t>-</w:t>
      </w:r>
    </w:p>
    <w:p w14:paraId="4E04C761" w14:textId="40308F2B" w:rsidR="00412A31"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sidR="00412A31">
        <w:rPr>
          <w:rFonts w:ascii="Arial" w:hAnsi="Arial"/>
          <w:sz w:val="36"/>
          <w:highlight w:val="cyan"/>
          <w:lang w:val="en-US" w:eastAsia="ja-JP"/>
        </w:rPr>
        <w:t>CRs and other documents for approval</w:t>
      </w:r>
    </w:p>
    <w:p w14:paraId="1F026EBE" w14:textId="5782BFCC" w:rsidR="007614A6" w:rsidRPr="006136A3" w:rsidRDefault="007614A6" w:rsidP="00412A31">
      <w:pPr>
        <w:pStyle w:val="Heading2"/>
        <w:rPr>
          <w:highlight w:val="cyan"/>
          <w:lang w:val="en-GB"/>
        </w:rPr>
      </w:pPr>
      <w:r w:rsidRPr="006136A3">
        <w:rPr>
          <w:highlight w:val="cyan"/>
          <w:lang w:val="en-GB"/>
        </w:rPr>
        <w:t>Core draft CRs for all threads</w:t>
      </w:r>
    </w:p>
    <w:p w14:paraId="3B5F208D" w14:textId="77D30E0B" w:rsidR="007614A6" w:rsidRDefault="007614A6" w:rsidP="00412A31">
      <w:pPr>
        <w:pStyle w:val="Heading3"/>
        <w:rPr>
          <w:highlight w:val="cyan"/>
        </w:rPr>
      </w:pPr>
      <w:r>
        <w:rPr>
          <w:highlight w:val="cyan"/>
        </w:rPr>
        <w:t>General</w:t>
      </w:r>
      <w:r w:rsidRPr="00C1072C">
        <w:rPr>
          <w:highlight w:val="cyan"/>
        </w:rPr>
        <w:t xml:space="preserve"> (AI </w:t>
      </w:r>
      <w:r w:rsidR="00CE432C">
        <w:rPr>
          <w:highlight w:val="cyan"/>
        </w:rPr>
        <w:t>6</w:t>
      </w:r>
      <w:r w:rsidRPr="00C1072C">
        <w:rPr>
          <w:highlight w:val="cyan"/>
        </w:rPr>
        <w:t>.1.</w:t>
      </w:r>
      <w:r>
        <w:rPr>
          <w:highlight w:val="cyan"/>
        </w:rPr>
        <w:t>1.1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308CC29A" w14:textId="77777777" w:rsidTr="004A0060">
        <w:trPr>
          <w:trHeight w:val="152"/>
        </w:trPr>
        <w:tc>
          <w:tcPr>
            <w:tcW w:w="1148" w:type="dxa"/>
            <w:shd w:val="clear" w:color="000000" w:fill="75B91A"/>
            <w:noWrap/>
            <w:hideMark/>
          </w:tcPr>
          <w:p w14:paraId="4B709D89"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A58623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6BBCC2D3"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438B199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4A621A03"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40C94" w:rsidRPr="00771626" w14:paraId="2D51D50F" w14:textId="77777777" w:rsidTr="004A0060">
        <w:trPr>
          <w:trHeight w:val="273"/>
        </w:trPr>
        <w:tc>
          <w:tcPr>
            <w:tcW w:w="1148" w:type="dxa"/>
            <w:shd w:val="clear" w:color="auto" w:fill="auto"/>
            <w:noWrap/>
          </w:tcPr>
          <w:p w14:paraId="23125BCC" w14:textId="5F7F2396" w:rsidR="00F40C94" w:rsidRPr="000E75E1" w:rsidRDefault="00F40C94" w:rsidP="00F40C94">
            <w:pPr>
              <w:spacing w:after="0"/>
              <w:rPr>
                <w:sz w:val="16"/>
                <w:szCs w:val="16"/>
              </w:rPr>
            </w:pPr>
          </w:p>
        </w:tc>
        <w:tc>
          <w:tcPr>
            <w:tcW w:w="3496" w:type="dxa"/>
            <w:shd w:val="clear" w:color="auto" w:fill="auto"/>
            <w:noWrap/>
          </w:tcPr>
          <w:p w14:paraId="12587063" w14:textId="3CFAB507" w:rsidR="00F40C94" w:rsidRPr="000E75E1" w:rsidRDefault="00F40C94" w:rsidP="00F40C94">
            <w:pPr>
              <w:spacing w:after="0"/>
              <w:rPr>
                <w:rFonts w:ascii="Arial" w:eastAsia="Times New Roman" w:hAnsi="Arial" w:cs="Arial"/>
                <w:sz w:val="16"/>
                <w:szCs w:val="16"/>
                <w:lang w:val="en-IE" w:eastAsia="en-IE"/>
              </w:rPr>
            </w:pPr>
            <w:r w:rsidRPr="000E75E1">
              <w:rPr>
                <w:rFonts w:ascii="Times New Roman Regular" w:hAnsi="Times New Roman Regular" w:cs="Times New Roman Regular"/>
                <w:bCs/>
                <w:color w:val="000000"/>
                <w:sz w:val="16"/>
                <w:szCs w:val="16"/>
                <w:lang w:val="en-US" w:eastAsia="zh-CN" w:bidi="ar"/>
              </w:rPr>
              <w:t>Big CR to 38133 for RRM core part for expanded and improved NR positioning</w:t>
            </w:r>
          </w:p>
        </w:tc>
        <w:tc>
          <w:tcPr>
            <w:tcW w:w="1115" w:type="dxa"/>
            <w:shd w:val="clear" w:color="auto" w:fill="auto"/>
            <w:noWrap/>
          </w:tcPr>
          <w:p w14:paraId="65DC402F" w14:textId="6B4209CE" w:rsidR="00F40C94" w:rsidRPr="000E75E1" w:rsidRDefault="00F40C94" w:rsidP="00F40C94">
            <w:pPr>
              <w:spacing w:after="0"/>
              <w:rPr>
                <w:rFonts w:ascii="Arial" w:eastAsia="Times New Roman" w:hAnsi="Arial" w:cs="Arial"/>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4D972A15" w14:textId="77777777" w:rsidR="00F40C94" w:rsidRPr="000E75E1" w:rsidRDefault="00F40C94" w:rsidP="00F40C94">
            <w:pPr>
              <w:spacing w:after="0"/>
              <w:rPr>
                <w:rFonts w:eastAsia="Times New Roman"/>
                <w:sz w:val="16"/>
                <w:szCs w:val="16"/>
              </w:rPr>
            </w:pPr>
          </w:p>
        </w:tc>
        <w:tc>
          <w:tcPr>
            <w:tcW w:w="2127" w:type="dxa"/>
          </w:tcPr>
          <w:p w14:paraId="3B364DC2" w14:textId="4C057512" w:rsidR="00F40C94" w:rsidRPr="00BD7753" w:rsidRDefault="00F40C94" w:rsidP="00F40C94">
            <w:pPr>
              <w:spacing w:after="0"/>
              <w:rPr>
                <w:rFonts w:eastAsia="Times New Roman"/>
                <w:sz w:val="16"/>
                <w:szCs w:val="16"/>
                <w:highlight w:val="yellow"/>
                <w:lang w:val="en-US"/>
              </w:rPr>
            </w:pPr>
            <w:r w:rsidRPr="00132788">
              <w:rPr>
                <w:rFonts w:eastAsia="Times New Roman"/>
                <w:sz w:val="16"/>
                <w:szCs w:val="16"/>
                <w:highlight w:val="yellow"/>
                <w:lang w:val="en-US"/>
              </w:rPr>
              <w:t>New document</w:t>
            </w:r>
            <w:r w:rsidR="00A11F35" w:rsidRPr="00132788">
              <w:rPr>
                <w:rFonts w:eastAsia="Times New Roman"/>
                <w:sz w:val="16"/>
                <w:szCs w:val="16"/>
                <w:highlight w:val="yellow"/>
                <w:lang w:val="en-US"/>
              </w:rPr>
              <w:t xml:space="preserve"> (post meeting)</w:t>
            </w:r>
          </w:p>
        </w:tc>
      </w:tr>
    </w:tbl>
    <w:p w14:paraId="3767622A" w14:textId="77777777" w:rsidR="007614A6" w:rsidRPr="00F31F9B" w:rsidRDefault="007614A6" w:rsidP="007614A6">
      <w:pPr>
        <w:rPr>
          <w:highlight w:val="cyan"/>
          <w:lang w:val="en-US" w:eastAsia="zh-CN"/>
        </w:rPr>
      </w:pPr>
    </w:p>
    <w:p w14:paraId="142DA433" w14:textId="37163640" w:rsidR="007614A6" w:rsidRDefault="007614A6" w:rsidP="00412A31">
      <w:pPr>
        <w:pStyle w:val="Heading3"/>
        <w:rPr>
          <w:highlight w:val="cyan"/>
        </w:rPr>
      </w:pPr>
      <w:r>
        <w:rPr>
          <w:highlight w:val="cyan"/>
        </w:rPr>
        <w:t>RedCap positioning</w:t>
      </w:r>
      <w:r w:rsidRPr="00C1072C">
        <w:rPr>
          <w:highlight w:val="cyan"/>
        </w:rPr>
        <w:t xml:space="preserve"> (AI </w:t>
      </w:r>
      <w:r w:rsidR="00CA6AE7">
        <w:rPr>
          <w:highlight w:val="cyan"/>
        </w:rPr>
        <w:t>6</w:t>
      </w:r>
      <w:r w:rsidRPr="00C1072C">
        <w:rPr>
          <w:highlight w:val="cyan"/>
        </w:rPr>
        <w:t>.1.</w:t>
      </w:r>
      <w:r>
        <w:rPr>
          <w:highlight w:val="cyan"/>
        </w:rPr>
        <w:t>1</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7614A6" w:rsidRPr="00771626" w14:paraId="69728A4F" w14:textId="77777777" w:rsidTr="004A0060">
        <w:trPr>
          <w:trHeight w:val="152"/>
        </w:trPr>
        <w:tc>
          <w:tcPr>
            <w:tcW w:w="1148" w:type="dxa"/>
            <w:shd w:val="clear" w:color="000000" w:fill="75B91A"/>
            <w:noWrap/>
            <w:hideMark/>
          </w:tcPr>
          <w:p w14:paraId="3601022F"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FBD8DC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41" w:type="dxa"/>
            <w:shd w:val="clear" w:color="000000" w:fill="75B91A"/>
            <w:noWrap/>
            <w:hideMark/>
          </w:tcPr>
          <w:p w14:paraId="05F4064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71" w:type="dxa"/>
            <w:shd w:val="clear" w:color="000000" w:fill="75B91A"/>
          </w:tcPr>
          <w:p w14:paraId="7DA25BA3"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7" w:type="dxa"/>
            <w:shd w:val="clear" w:color="000000" w:fill="75B91A"/>
          </w:tcPr>
          <w:p w14:paraId="58A267B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F4522" w:rsidRPr="00771626" w14:paraId="2A57B8B6" w14:textId="77777777" w:rsidTr="004A0060">
        <w:trPr>
          <w:trHeight w:val="273"/>
        </w:trPr>
        <w:tc>
          <w:tcPr>
            <w:tcW w:w="1148" w:type="dxa"/>
            <w:shd w:val="clear" w:color="auto" w:fill="auto"/>
            <w:noWrap/>
          </w:tcPr>
          <w:p w14:paraId="6A30F1EE" w14:textId="05DA0E1B" w:rsidR="009F4522" w:rsidRPr="000E75E1" w:rsidRDefault="00622FD3" w:rsidP="009F4522">
            <w:pPr>
              <w:spacing w:after="0"/>
              <w:rPr>
                <w:sz w:val="16"/>
                <w:szCs w:val="16"/>
              </w:rPr>
            </w:pPr>
            <w:hyperlink r:id="rId13" w:history="1">
              <w:r w:rsidR="009F4522" w:rsidRPr="000E75E1">
                <w:rPr>
                  <w:rStyle w:val="Hyperlink"/>
                  <w:rFonts w:ascii="Times New Roman Regular" w:hAnsi="Times New Roman Regular" w:cs="Times New Roman Regular"/>
                  <w:b/>
                  <w:sz w:val="16"/>
                  <w:szCs w:val="16"/>
                </w:rPr>
                <w:t>R4-2411330</w:t>
              </w:r>
            </w:hyperlink>
          </w:p>
        </w:tc>
        <w:tc>
          <w:tcPr>
            <w:tcW w:w="3496" w:type="dxa"/>
            <w:shd w:val="clear" w:color="auto" w:fill="auto"/>
            <w:noWrap/>
          </w:tcPr>
          <w:p w14:paraId="72BE339D" w14:textId="707A2110" w:rsidR="009F4522" w:rsidRPr="000E75E1" w:rsidRDefault="009F4522" w:rsidP="009F4522">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 CR on core requirements for RedCap positioning</w:t>
            </w:r>
          </w:p>
        </w:tc>
        <w:tc>
          <w:tcPr>
            <w:tcW w:w="1241" w:type="dxa"/>
            <w:shd w:val="clear" w:color="auto" w:fill="auto"/>
            <w:noWrap/>
          </w:tcPr>
          <w:p w14:paraId="05CF0D6B" w14:textId="50E80F56" w:rsidR="009F4522" w:rsidRPr="000E75E1" w:rsidRDefault="009F4522" w:rsidP="009F4522">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CATT</w:t>
            </w:r>
          </w:p>
        </w:tc>
        <w:tc>
          <w:tcPr>
            <w:tcW w:w="2171" w:type="dxa"/>
          </w:tcPr>
          <w:p w14:paraId="2DB4EE77" w14:textId="31AD7368" w:rsidR="005109B0" w:rsidRDefault="005109B0" w:rsidP="00EA466B">
            <w:pPr>
              <w:spacing w:after="0"/>
              <w:rPr>
                <w:rFonts w:eastAsia="Times New Roman"/>
                <w:bCs/>
                <w:sz w:val="16"/>
                <w:szCs w:val="16"/>
              </w:rPr>
            </w:pPr>
            <w:r>
              <w:rPr>
                <w:rFonts w:eastAsia="Times New Roman"/>
                <w:bCs/>
                <w:sz w:val="16"/>
                <w:szCs w:val="16"/>
              </w:rPr>
              <w:t xml:space="preserve">Sections: </w:t>
            </w:r>
            <w:r w:rsidR="00EA466B" w:rsidRPr="00EA466B">
              <w:rPr>
                <w:rFonts w:eastAsia="Times New Roman"/>
                <w:bCs/>
                <w:sz w:val="16"/>
                <w:szCs w:val="16"/>
              </w:rPr>
              <w:t>5.6A.4.5</w:t>
            </w:r>
            <w:r w:rsidR="00EA466B">
              <w:rPr>
                <w:rFonts w:eastAsia="Times New Roman"/>
                <w:bCs/>
                <w:sz w:val="16"/>
                <w:szCs w:val="16"/>
              </w:rPr>
              <w:t xml:space="preserve">, </w:t>
            </w:r>
            <w:r w:rsidR="00EA466B" w:rsidRPr="00EA466B">
              <w:rPr>
                <w:rFonts w:eastAsia="Times New Roman"/>
                <w:bCs/>
                <w:sz w:val="16"/>
                <w:szCs w:val="16"/>
              </w:rPr>
              <w:t>5.6A.5.5</w:t>
            </w:r>
            <w:r w:rsidR="00EA466B">
              <w:rPr>
                <w:rFonts w:eastAsia="Times New Roman"/>
                <w:bCs/>
                <w:sz w:val="16"/>
                <w:szCs w:val="16"/>
              </w:rPr>
              <w:t xml:space="preserve">, </w:t>
            </w:r>
            <w:r w:rsidR="00EA466B" w:rsidRPr="00EA466B">
              <w:rPr>
                <w:rFonts w:eastAsia="Times New Roman"/>
                <w:bCs/>
                <w:sz w:val="16"/>
                <w:szCs w:val="16"/>
              </w:rPr>
              <w:t>5.6A.5.6</w:t>
            </w:r>
            <w:r w:rsidR="00EA466B">
              <w:rPr>
                <w:rFonts w:eastAsia="Times New Roman"/>
                <w:bCs/>
                <w:sz w:val="16"/>
                <w:szCs w:val="16"/>
              </w:rPr>
              <w:t xml:space="preserve">, </w:t>
            </w:r>
            <w:r w:rsidR="00EA466B" w:rsidRPr="00EA466B">
              <w:rPr>
                <w:rFonts w:eastAsia="Times New Roman"/>
                <w:bCs/>
                <w:sz w:val="16"/>
                <w:szCs w:val="16"/>
              </w:rPr>
              <w:t>5.6A.6.5</w:t>
            </w:r>
            <w:r w:rsidR="00EA466B">
              <w:rPr>
                <w:rFonts w:eastAsia="Times New Roman"/>
                <w:bCs/>
                <w:sz w:val="16"/>
                <w:szCs w:val="16"/>
              </w:rPr>
              <w:t xml:space="preserve">, </w:t>
            </w:r>
            <w:r w:rsidR="00EA466B" w:rsidRPr="00EA466B">
              <w:rPr>
                <w:rFonts w:eastAsia="Times New Roman"/>
                <w:bCs/>
                <w:sz w:val="16"/>
                <w:szCs w:val="16"/>
              </w:rPr>
              <w:t>5.6A.6.6</w:t>
            </w:r>
            <w:r w:rsidR="00EA466B">
              <w:rPr>
                <w:rFonts w:eastAsia="Times New Roman"/>
                <w:bCs/>
                <w:sz w:val="16"/>
                <w:szCs w:val="16"/>
              </w:rPr>
              <w:t>.</w:t>
            </w:r>
          </w:p>
          <w:p w14:paraId="48226103" w14:textId="77777777" w:rsidR="00E926F6" w:rsidRDefault="00E926F6" w:rsidP="009F4522">
            <w:pPr>
              <w:spacing w:after="0"/>
              <w:rPr>
                <w:rFonts w:eastAsia="Times New Roman"/>
                <w:bCs/>
                <w:sz w:val="16"/>
                <w:szCs w:val="16"/>
              </w:rPr>
            </w:pPr>
          </w:p>
          <w:p w14:paraId="73426D40" w14:textId="6FB26478" w:rsidR="009F4522" w:rsidRPr="000E75E1" w:rsidRDefault="005109B0" w:rsidP="009F4522">
            <w:pPr>
              <w:spacing w:after="0"/>
              <w:rPr>
                <w:rFonts w:eastAsia="Times New Roman"/>
                <w:bCs/>
                <w:sz w:val="16"/>
                <w:szCs w:val="16"/>
              </w:rPr>
            </w:pPr>
            <w:r>
              <w:rPr>
                <w:rFonts w:eastAsia="Times New Roman"/>
                <w:bCs/>
                <w:sz w:val="16"/>
                <w:szCs w:val="16"/>
              </w:rPr>
              <w:t>C</w:t>
            </w:r>
            <w:r w:rsidR="0037751D" w:rsidRPr="0037751D">
              <w:rPr>
                <w:rFonts w:eastAsia="Times New Roman"/>
                <w:bCs/>
                <w:sz w:val="16"/>
                <w:szCs w:val="16"/>
              </w:rPr>
              <w:t xml:space="preserve">hanges to 5.6A.5.6 and 5.6A.5.6 </w:t>
            </w:r>
            <w:r w:rsidR="0037751D" w:rsidRPr="00C94C80">
              <w:rPr>
                <w:rFonts w:eastAsia="Times New Roman"/>
                <w:bCs/>
                <w:sz w:val="16"/>
                <w:szCs w:val="16"/>
              </w:rPr>
              <w:t>overlap with R4-2412682 (Ericsson)</w:t>
            </w:r>
            <w:r w:rsidR="00393BBE" w:rsidRPr="00C94C80">
              <w:rPr>
                <w:rFonts w:eastAsia="Times New Roman"/>
                <w:bCs/>
                <w:sz w:val="16"/>
                <w:szCs w:val="16"/>
              </w:rPr>
              <w:t xml:space="preserve"> – the o</w:t>
            </w:r>
            <w:r w:rsidR="00393BBE" w:rsidRPr="00C94C80">
              <w:rPr>
                <w:rFonts w:eastAsia="Times New Roman"/>
                <w:sz w:val="16"/>
                <w:szCs w:val="16"/>
                <w:lang w:val="en-US"/>
              </w:rPr>
              <w:t>verlapping changes to 5.6A.5.6 and 5.6A.6.6 will be removed from R4-2412682</w:t>
            </w:r>
            <w:r w:rsidR="0037751D" w:rsidRPr="00C94C80">
              <w:rPr>
                <w:rFonts w:eastAsia="Times New Roman"/>
                <w:bCs/>
                <w:sz w:val="16"/>
                <w:szCs w:val="16"/>
              </w:rPr>
              <w:t>.</w:t>
            </w:r>
            <w:r w:rsidR="0037751D" w:rsidRPr="0037751D">
              <w:rPr>
                <w:rFonts w:eastAsia="Times New Roman"/>
                <w:bCs/>
                <w:sz w:val="16"/>
                <w:szCs w:val="16"/>
              </w:rPr>
              <w:t xml:space="preserve"> </w:t>
            </w:r>
          </w:p>
        </w:tc>
        <w:tc>
          <w:tcPr>
            <w:tcW w:w="2117" w:type="dxa"/>
          </w:tcPr>
          <w:p w14:paraId="370D59A2" w14:textId="77777777" w:rsidR="009C2688" w:rsidRDefault="009C2688" w:rsidP="009F4522">
            <w:pPr>
              <w:spacing w:after="0"/>
              <w:rPr>
                <w:rFonts w:eastAsia="Times New Roman"/>
                <w:sz w:val="16"/>
                <w:szCs w:val="16"/>
                <w:highlight w:val="green"/>
                <w:lang w:val="en-US"/>
              </w:rPr>
            </w:pPr>
          </w:p>
          <w:p w14:paraId="6E10A77D" w14:textId="689BAB73" w:rsidR="00857628" w:rsidRPr="00FB3ABF" w:rsidRDefault="007B6385" w:rsidP="009F4522">
            <w:pPr>
              <w:spacing w:after="0"/>
              <w:rPr>
                <w:rFonts w:eastAsia="Times New Roman"/>
                <w:sz w:val="16"/>
                <w:szCs w:val="16"/>
                <w:lang w:val="en-US"/>
              </w:rPr>
            </w:pPr>
            <w:r w:rsidRPr="00A057CF">
              <w:rPr>
                <w:rFonts w:eastAsia="Times New Roman"/>
                <w:sz w:val="16"/>
                <w:szCs w:val="16"/>
                <w:highlight w:val="green"/>
                <w:lang w:val="en-US"/>
              </w:rPr>
              <w:t>Can be endorsed</w:t>
            </w:r>
          </w:p>
          <w:p w14:paraId="7850236F" w14:textId="77777777" w:rsidR="00857628" w:rsidRDefault="00857628" w:rsidP="009F4522">
            <w:pPr>
              <w:spacing w:after="0"/>
              <w:rPr>
                <w:rFonts w:eastAsia="Times New Roman"/>
                <w:sz w:val="16"/>
                <w:szCs w:val="16"/>
                <w:highlight w:val="yellow"/>
                <w:lang w:val="en-US"/>
              </w:rPr>
            </w:pPr>
          </w:p>
          <w:p w14:paraId="566636F8" w14:textId="78640DC1" w:rsidR="009F4522" w:rsidRPr="000E75E1" w:rsidRDefault="009F4522" w:rsidP="009F4522">
            <w:pPr>
              <w:spacing w:after="0"/>
              <w:rPr>
                <w:rFonts w:eastAsia="Times New Roman"/>
                <w:sz w:val="16"/>
                <w:szCs w:val="16"/>
                <w:highlight w:val="yellow"/>
                <w:lang w:val="en-US"/>
              </w:rPr>
            </w:pPr>
          </w:p>
        </w:tc>
      </w:tr>
      <w:tr w:rsidR="009343AB" w:rsidRPr="00771626" w14:paraId="7E34340C" w14:textId="77777777" w:rsidTr="004A0060">
        <w:trPr>
          <w:trHeight w:val="273"/>
        </w:trPr>
        <w:tc>
          <w:tcPr>
            <w:tcW w:w="1148" w:type="dxa"/>
            <w:shd w:val="clear" w:color="auto" w:fill="auto"/>
            <w:noWrap/>
          </w:tcPr>
          <w:p w14:paraId="0255F82F" w14:textId="50E679FB" w:rsidR="009343AB" w:rsidRPr="000E75E1" w:rsidRDefault="00622FD3" w:rsidP="009343AB">
            <w:pPr>
              <w:spacing w:after="0"/>
              <w:rPr>
                <w:sz w:val="16"/>
                <w:szCs w:val="16"/>
              </w:rPr>
            </w:pPr>
            <w:hyperlink r:id="rId14" w:history="1">
              <w:r w:rsidR="009343AB" w:rsidRPr="000E75E1">
                <w:rPr>
                  <w:rStyle w:val="Hyperlink"/>
                  <w:rFonts w:ascii="Times New Roman Regular" w:hAnsi="Times New Roman Regular" w:cs="Times New Roman Regular"/>
                  <w:b/>
                  <w:sz w:val="16"/>
                  <w:szCs w:val="16"/>
                </w:rPr>
                <w:t>R4-241264</w:t>
              </w:r>
              <w:r w:rsidR="009343AB" w:rsidRPr="000E75E1">
                <w:rPr>
                  <w:rFonts w:ascii="Times New Roman Regular" w:hAnsi="Times New Roman Regular" w:cs="Times New Roman Regular"/>
                  <w:b/>
                  <w:sz w:val="16"/>
                  <w:szCs w:val="16"/>
                </w:rPr>
                <w:t>8</w:t>
              </w:r>
            </w:hyperlink>
          </w:p>
        </w:tc>
        <w:tc>
          <w:tcPr>
            <w:tcW w:w="3496" w:type="dxa"/>
            <w:shd w:val="clear" w:color="auto" w:fill="auto"/>
            <w:noWrap/>
          </w:tcPr>
          <w:p w14:paraId="371EE34A" w14:textId="6CE9B8C3"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draftCR on RRM requirements for RedCap positioning</w:t>
            </w:r>
          </w:p>
        </w:tc>
        <w:tc>
          <w:tcPr>
            <w:tcW w:w="1241" w:type="dxa"/>
            <w:shd w:val="clear" w:color="auto" w:fill="auto"/>
            <w:noWrap/>
          </w:tcPr>
          <w:p w14:paraId="37025AEA" w14:textId="169C2017"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Huawei, HiSilicon</w:t>
            </w:r>
          </w:p>
        </w:tc>
        <w:tc>
          <w:tcPr>
            <w:tcW w:w="2171" w:type="dxa"/>
          </w:tcPr>
          <w:p w14:paraId="3FC8976F" w14:textId="77777777" w:rsidR="006B2969" w:rsidRPr="006B2969" w:rsidRDefault="006B2969" w:rsidP="006B2969">
            <w:pPr>
              <w:spacing w:after="0"/>
              <w:rPr>
                <w:rFonts w:eastAsia="Times New Roman"/>
                <w:bCs/>
                <w:sz w:val="16"/>
                <w:szCs w:val="16"/>
              </w:rPr>
            </w:pPr>
            <w:r>
              <w:rPr>
                <w:rFonts w:eastAsia="Times New Roman"/>
                <w:bCs/>
                <w:sz w:val="16"/>
                <w:szCs w:val="16"/>
              </w:rPr>
              <w:t xml:space="preserve">Sections: </w:t>
            </w:r>
            <w:r w:rsidRPr="006B2969">
              <w:rPr>
                <w:rFonts w:eastAsia="Times New Roman"/>
                <w:bCs/>
                <w:sz w:val="16"/>
                <w:szCs w:val="16"/>
              </w:rPr>
              <w:t>9.9A.2.6.1</w:t>
            </w:r>
          </w:p>
          <w:p w14:paraId="0D665478" w14:textId="77777777" w:rsidR="006B2969" w:rsidRPr="006B2969" w:rsidRDefault="006B2969" w:rsidP="006B2969">
            <w:pPr>
              <w:spacing w:after="0"/>
              <w:rPr>
                <w:rFonts w:eastAsia="Times New Roman"/>
                <w:bCs/>
                <w:sz w:val="16"/>
                <w:szCs w:val="16"/>
              </w:rPr>
            </w:pPr>
            <w:r w:rsidRPr="006B2969">
              <w:rPr>
                <w:rFonts w:eastAsia="Times New Roman"/>
                <w:bCs/>
                <w:sz w:val="16"/>
                <w:szCs w:val="16"/>
              </w:rPr>
              <w:t>9.9A.3.6.1</w:t>
            </w:r>
          </w:p>
          <w:p w14:paraId="71CA1E41" w14:textId="02CCDA98" w:rsidR="006B2969" w:rsidRDefault="006B2969" w:rsidP="006B2969">
            <w:pPr>
              <w:spacing w:after="0"/>
              <w:rPr>
                <w:rFonts w:eastAsia="Times New Roman"/>
                <w:bCs/>
                <w:sz w:val="16"/>
                <w:szCs w:val="16"/>
              </w:rPr>
            </w:pPr>
            <w:r w:rsidRPr="006B2969">
              <w:rPr>
                <w:rFonts w:eastAsia="Times New Roman"/>
                <w:bCs/>
                <w:sz w:val="16"/>
                <w:szCs w:val="16"/>
              </w:rPr>
              <w:t>9.9A.4.8</w:t>
            </w:r>
            <w:r>
              <w:rPr>
                <w:rFonts w:eastAsia="Times New Roman"/>
                <w:bCs/>
                <w:sz w:val="16"/>
                <w:szCs w:val="16"/>
              </w:rPr>
              <w:t>.</w:t>
            </w:r>
          </w:p>
          <w:p w14:paraId="204869B8" w14:textId="77777777" w:rsidR="009343AB" w:rsidRDefault="006B2969" w:rsidP="009343AB">
            <w:pPr>
              <w:spacing w:after="0"/>
              <w:rPr>
                <w:rFonts w:eastAsia="Times New Roman"/>
                <w:bCs/>
                <w:sz w:val="16"/>
                <w:szCs w:val="16"/>
              </w:rPr>
            </w:pPr>
            <w:r>
              <w:rPr>
                <w:rFonts w:eastAsia="Times New Roman"/>
                <w:bCs/>
                <w:sz w:val="16"/>
                <w:szCs w:val="16"/>
              </w:rPr>
              <w:t>C</w:t>
            </w:r>
            <w:r w:rsidR="00E82E22" w:rsidRPr="00E82E22">
              <w:rPr>
                <w:rFonts w:eastAsia="Times New Roman"/>
                <w:bCs/>
                <w:sz w:val="16"/>
                <w:szCs w:val="16"/>
              </w:rPr>
              <w:t>hanges proposed to 9.9A.2.6.1, 9.9A.3.6.1 and 9.9A.4.8 d</w:t>
            </w:r>
            <w:r w:rsidR="002562B2">
              <w:rPr>
                <w:rFonts w:eastAsia="Times New Roman"/>
                <w:bCs/>
                <w:sz w:val="16"/>
                <w:szCs w:val="16"/>
              </w:rPr>
              <w:t>o</w:t>
            </w:r>
            <w:r w:rsidR="00E82E22" w:rsidRPr="00E82E22">
              <w:rPr>
                <w:rFonts w:eastAsia="Times New Roman"/>
                <w:bCs/>
                <w:sz w:val="16"/>
                <w:szCs w:val="16"/>
              </w:rPr>
              <w:t xml:space="preserve"> not overlap with other CRs </w:t>
            </w:r>
            <w:r w:rsidR="00AE4551">
              <w:rPr>
                <w:rFonts w:eastAsia="Times New Roman"/>
                <w:bCs/>
                <w:sz w:val="16"/>
                <w:szCs w:val="16"/>
              </w:rPr>
              <w:t>(</w:t>
            </w:r>
            <w:r w:rsidR="00AE4551" w:rsidRPr="00AE4551">
              <w:rPr>
                <w:rFonts w:eastAsia="Times New Roman"/>
                <w:bCs/>
                <w:sz w:val="16"/>
                <w:szCs w:val="16"/>
              </w:rPr>
              <w:t>Ericsson CR R4-2412682</w:t>
            </w:r>
            <w:r w:rsidR="00AE4551">
              <w:rPr>
                <w:rFonts w:eastAsia="Times New Roman"/>
                <w:bCs/>
                <w:sz w:val="16"/>
                <w:szCs w:val="16"/>
              </w:rPr>
              <w:t xml:space="preserve">), </w:t>
            </w:r>
            <w:r w:rsidR="00E82E22" w:rsidRPr="00E82E22">
              <w:rPr>
                <w:rFonts w:eastAsia="Times New Roman"/>
                <w:bCs/>
                <w:sz w:val="16"/>
                <w:szCs w:val="16"/>
              </w:rPr>
              <w:t>but changes need agreement first</w:t>
            </w:r>
            <w:r w:rsidR="00AE4551">
              <w:rPr>
                <w:rFonts w:eastAsia="Times New Roman"/>
                <w:bCs/>
                <w:sz w:val="16"/>
                <w:szCs w:val="16"/>
              </w:rPr>
              <w:t>.</w:t>
            </w:r>
          </w:p>
          <w:p w14:paraId="706682FE" w14:textId="43104B4A" w:rsidR="004C7A0C" w:rsidRPr="000E75E1" w:rsidRDefault="004C7A0C" w:rsidP="009343AB">
            <w:pPr>
              <w:spacing w:after="0"/>
              <w:rPr>
                <w:rFonts w:eastAsia="Times New Roman"/>
                <w:bCs/>
                <w:sz w:val="16"/>
                <w:szCs w:val="16"/>
              </w:rPr>
            </w:pPr>
            <w:r>
              <w:rPr>
                <w:rFonts w:eastAsia="Times New Roman"/>
                <w:bCs/>
                <w:sz w:val="16"/>
                <w:szCs w:val="16"/>
              </w:rPr>
              <w:t>Revise based on the agreements.</w:t>
            </w:r>
          </w:p>
        </w:tc>
        <w:tc>
          <w:tcPr>
            <w:tcW w:w="2117" w:type="dxa"/>
          </w:tcPr>
          <w:p w14:paraId="01E8E159" w14:textId="38D41D84" w:rsidR="004C7A0C" w:rsidRDefault="004C7A0C" w:rsidP="004C7A0C">
            <w:pPr>
              <w:spacing w:after="0"/>
              <w:rPr>
                <w:rFonts w:eastAsia="Times New Roman"/>
                <w:sz w:val="16"/>
                <w:szCs w:val="16"/>
                <w:lang w:val="en-US"/>
              </w:rPr>
            </w:pPr>
            <w:r w:rsidRPr="0003065C">
              <w:rPr>
                <w:rFonts w:eastAsia="Times New Roman"/>
                <w:sz w:val="16"/>
                <w:szCs w:val="16"/>
                <w:highlight w:val="yellow"/>
                <w:lang w:val="en-US"/>
              </w:rPr>
              <w:t>Revise</w:t>
            </w:r>
          </w:p>
          <w:p w14:paraId="27BC4F20" w14:textId="0BEEE752" w:rsidR="006E59C2" w:rsidRPr="000E75E1" w:rsidRDefault="006E59C2" w:rsidP="009343AB">
            <w:pPr>
              <w:spacing w:after="0"/>
              <w:rPr>
                <w:rFonts w:eastAsia="Times New Roman"/>
                <w:sz w:val="16"/>
                <w:szCs w:val="16"/>
                <w:highlight w:val="yellow"/>
                <w:lang w:val="en-US"/>
              </w:rPr>
            </w:pPr>
          </w:p>
        </w:tc>
      </w:tr>
      <w:tr w:rsidR="009343AB" w:rsidRPr="00771626" w14:paraId="274170AC" w14:textId="77777777" w:rsidTr="004A0060">
        <w:trPr>
          <w:trHeight w:val="273"/>
        </w:trPr>
        <w:tc>
          <w:tcPr>
            <w:tcW w:w="1148" w:type="dxa"/>
            <w:shd w:val="clear" w:color="auto" w:fill="auto"/>
            <w:noWrap/>
          </w:tcPr>
          <w:p w14:paraId="33BD9DC1" w14:textId="3B7ADA01" w:rsidR="009343AB" w:rsidRPr="000E75E1" w:rsidRDefault="00622FD3" w:rsidP="009343AB">
            <w:pPr>
              <w:spacing w:after="0"/>
              <w:rPr>
                <w:sz w:val="16"/>
                <w:szCs w:val="16"/>
              </w:rPr>
            </w:pPr>
            <w:hyperlink r:id="rId15" w:history="1">
              <w:r w:rsidR="009343AB" w:rsidRPr="000E75E1">
                <w:rPr>
                  <w:rStyle w:val="Hyperlink"/>
                  <w:rFonts w:ascii="Times New Roman Regular" w:hAnsi="Times New Roman Regular" w:cs="Times New Roman Regular"/>
                  <w:b/>
                  <w:sz w:val="16"/>
                  <w:szCs w:val="16"/>
                </w:rPr>
                <w:t>R4-2412682</w:t>
              </w:r>
            </w:hyperlink>
          </w:p>
        </w:tc>
        <w:tc>
          <w:tcPr>
            <w:tcW w:w="3496" w:type="dxa"/>
            <w:shd w:val="clear" w:color="auto" w:fill="auto"/>
            <w:noWrap/>
          </w:tcPr>
          <w:p w14:paraId="0C59D673" w14:textId="6B28F00F"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draftCR 38.133 Core requirement for RedCap positioning</w:t>
            </w:r>
          </w:p>
        </w:tc>
        <w:tc>
          <w:tcPr>
            <w:tcW w:w="1241" w:type="dxa"/>
            <w:shd w:val="clear" w:color="auto" w:fill="auto"/>
            <w:noWrap/>
          </w:tcPr>
          <w:p w14:paraId="6D84AB61" w14:textId="1B5359FA" w:rsidR="009343AB" w:rsidRPr="000E75E1" w:rsidRDefault="009343AB" w:rsidP="009343AB">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171" w:type="dxa"/>
          </w:tcPr>
          <w:p w14:paraId="22D644FB" w14:textId="0CD9DC0F" w:rsidR="00C43EB2" w:rsidRDefault="00C43EB2" w:rsidP="009343AB">
            <w:pPr>
              <w:spacing w:after="0"/>
              <w:rPr>
                <w:rFonts w:eastAsia="Times New Roman"/>
                <w:bCs/>
                <w:sz w:val="16"/>
                <w:szCs w:val="16"/>
              </w:rPr>
            </w:pPr>
            <w:r>
              <w:rPr>
                <w:rFonts w:eastAsia="Times New Roman"/>
                <w:bCs/>
                <w:sz w:val="16"/>
                <w:szCs w:val="16"/>
              </w:rPr>
              <w:t xml:space="preserve">Sections: </w:t>
            </w:r>
            <w:r w:rsidRPr="00C43EB2">
              <w:rPr>
                <w:rFonts w:eastAsia="Times New Roman"/>
                <w:bCs/>
                <w:sz w:val="16"/>
                <w:szCs w:val="16"/>
              </w:rPr>
              <w:t>4.6.2.6</w:t>
            </w:r>
            <w:r>
              <w:rPr>
                <w:rFonts w:eastAsia="Times New Roman"/>
                <w:bCs/>
                <w:sz w:val="16"/>
                <w:szCs w:val="16"/>
              </w:rPr>
              <w:t xml:space="preserve">, </w:t>
            </w:r>
            <w:r w:rsidRPr="00C43EB2">
              <w:rPr>
                <w:rFonts w:eastAsia="Times New Roman"/>
                <w:bCs/>
                <w:sz w:val="16"/>
                <w:szCs w:val="16"/>
              </w:rPr>
              <w:t>4.6.3.6</w:t>
            </w:r>
            <w:r>
              <w:rPr>
                <w:rFonts w:eastAsia="Times New Roman"/>
                <w:bCs/>
                <w:sz w:val="16"/>
                <w:szCs w:val="16"/>
              </w:rPr>
              <w:t xml:space="preserve">, </w:t>
            </w:r>
            <w:r w:rsidRPr="00C43EB2">
              <w:rPr>
                <w:rFonts w:eastAsia="Times New Roman"/>
                <w:bCs/>
                <w:sz w:val="16"/>
                <w:szCs w:val="16"/>
              </w:rPr>
              <w:t>5.6A.4.6</w:t>
            </w:r>
            <w:r>
              <w:rPr>
                <w:rFonts w:eastAsia="Times New Roman"/>
                <w:bCs/>
                <w:sz w:val="16"/>
                <w:szCs w:val="16"/>
              </w:rPr>
              <w:t xml:space="preserve">, </w:t>
            </w:r>
            <w:r w:rsidRPr="00C43EB2">
              <w:rPr>
                <w:rFonts w:eastAsia="Times New Roman"/>
                <w:bCs/>
                <w:sz w:val="16"/>
                <w:szCs w:val="16"/>
              </w:rPr>
              <w:t>5.6A.5.6</w:t>
            </w:r>
            <w:r>
              <w:rPr>
                <w:rFonts w:eastAsia="Times New Roman"/>
                <w:bCs/>
                <w:sz w:val="16"/>
                <w:szCs w:val="16"/>
              </w:rPr>
              <w:t xml:space="preserve">, </w:t>
            </w:r>
            <w:r w:rsidRPr="00C43EB2">
              <w:rPr>
                <w:rFonts w:eastAsia="Times New Roman"/>
                <w:bCs/>
                <w:sz w:val="16"/>
                <w:szCs w:val="16"/>
              </w:rPr>
              <w:t>5.6A.6.6</w:t>
            </w:r>
            <w:r>
              <w:rPr>
                <w:rFonts w:eastAsia="Times New Roman"/>
                <w:bCs/>
                <w:sz w:val="16"/>
                <w:szCs w:val="16"/>
              </w:rPr>
              <w:t xml:space="preserve">, </w:t>
            </w:r>
            <w:r w:rsidRPr="00C43EB2">
              <w:rPr>
                <w:rFonts w:eastAsia="Times New Roman"/>
                <w:bCs/>
                <w:sz w:val="16"/>
                <w:szCs w:val="16"/>
              </w:rPr>
              <w:t>9.9A.2.6.1</w:t>
            </w:r>
            <w:r>
              <w:rPr>
                <w:rFonts w:eastAsia="Times New Roman"/>
                <w:bCs/>
                <w:sz w:val="16"/>
                <w:szCs w:val="16"/>
              </w:rPr>
              <w:t xml:space="preserve">, </w:t>
            </w:r>
            <w:r w:rsidRPr="00C43EB2">
              <w:rPr>
                <w:rFonts w:eastAsia="Times New Roman"/>
                <w:bCs/>
                <w:sz w:val="16"/>
                <w:szCs w:val="16"/>
              </w:rPr>
              <w:t>9.9A.3.6.1</w:t>
            </w:r>
            <w:r>
              <w:rPr>
                <w:rFonts w:eastAsia="Times New Roman"/>
                <w:bCs/>
                <w:sz w:val="16"/>
                <w:szCs w:val="16"/>
              </w:rPr>
              <w:t xml:space="preserve">, </w:t>
            </w:r>
            <w:r w:rsidRPr="00C43EB2">
              <w:rPr>
                <w:rFonts w:eastAsia="Times New Roman"/>
                <w:bCs/>
                <w:sz w:val="16"/>
                <w:szCs w:val="16"/>
              </w:rPr>
              <w:t>9.9A.4.8</w:t>
            </w:r>
            <w:r>
              <w:rPr>
                <w:rFonts w:eastAsia="Times New Roman"/>
                <w:bCs/>
                <w:sz w:val="16"/>
                <w:szCs w:val="16"/>
              </w:rPr>
              <w:t>.</w:t>
            </w:r>
            <w:r w:rsidR="000223F3">
              <w:rPr>
                <w:rFonts w:eastAsia="Times New Roman"/>
                <w:bCs/>
                <w:sz w:val="16"/>
                <w:szCs w:val="16"/>
              </w:rPr>
              <w:t xml:space="preserve"> </w:t>
            </w:r>
          </w:p>
          <w:p w14:paraId="38CAA9DE" w14:textId="77777777" w:rsidR="000223F3" w:rsidRDefault="00EC67A6" w:rsidP="009343AB">
            <w:pPr>
              <w:spacing w:after="0"/>
              <w:rPr>
                <w:rFonts w:eastAsia="Times New Roman"/>
                <w:bCs/>
                <w:sz w:val="16"/>
                <w:szCs w:val="16"/>
              </w:rPr>
            </w:pPr>
            <w:r w:rsidRPr="00EC67A6">
              <w:rPr>
                <w:rFonts w:eastAsia="Times New Roman"/>
                <w:bCs/>
                <w:sz w:val="16"/>
                <w:szCs w:val="16"/>
              </w:rPr>
              <w:t xml:space="preserve">5.6A.5.6 and 5.6A.5.6 overlap with R4-2411330 (CATT). </w:t>
            </w:r>
          </w:p>
          <w:p w14:paraId="7FFE1244" w14:textId="77777777" w:rsidR="009343AB" w:rsidRPr="00FB3ABF" w:rsidRDefault="000223F3" w:rsidP="009343AB">
            <w:pPr>
              <w:spacing w:after="0"/>
              <w:rPr>
                <w:rFonts w:eastAsia="Times New Roman"/>
                <w:bCs/>
                <w:sz w:val="16"/>
                <w:szCs w:val="16"/>
              </w:rPr>
            </w:pPr>
            <w:r w:rsidRPr="000223F3">
              <w:rPr>
                <w:rFonts w:eastAsia="Times New Roman"/>
                <w:bCs/>
                <w:sz w:val="16"/>
                <w:szCs w:val="16"/>
              </w:rPr>
              <w:t xml:space="preserve">Remove changes to 5.6A.5.6 </w:t>
            </w:r>
            <w:r w:rsidRPr="00FB3ABF">
              <w:rPr>
                <w:rFonts w:eastAsia="Times New Roman"/>
                <w:bCs/>
                <w:sz w:val="16"/>
                <w:szCs w:val="16"/>
              </w:rPr>
              <w:t xml:space="preserve">and 5.6A.6.6 - these are captured in R4-2411330. </w:t>
            </w:r>
            <w:r w:rsidR="00EC67A6" w:rsidRPr="00FB3ABF">
              <w:rPr>
                <w:rFonts w:eastAsia="Times New Roman"/>
                <w:bCs/>
                <w:sz w:val="16"/>
                <w:szCs w:val="16"/>
              </w:rPr>
              <w:t>Other changes are fine?</w:t>
            </w:r>
          </w:p>
          <w:p w14:paraId="15AF8B85" w14:textId="510FB13D" w:rsidR="00FB3ABF" w:rsidRPr="000E75E1" w:rsidRDefault="00FB3ABF" w:rsidP="009343AB">
            <w:pPr>
              <w:spacing w:after="0"/>
              <w:rPr>
                <w:rFonts w:eastAsia="Times New Roman"/>
                <w:bCs/>
                <w:sz w:val="16"/>
                <w:szCs w:val="16"/>
              </w:rPr>
            </w:pPr>
            <w:r w:rsidRPr="00FB3ABF">
              <w:rPr>
                <w:rFonts w:eastAsia="Times New Roman"/>
                <w:sz w:val="16"/>
                <w:szCs w:val="16"/>
                <w:lang w:val="en-US"/>
              </w:rPr>
              <w:t xml:space="preserve">Check if other changes are fine: </w:t>
            </w:r>
            <w:r w:rsidRPr="00FB3ABF">
              <w:rPr>
                <w:rFonts w:eastAsia="Times New Roman"/>
                <w:bCs/>
                <w:sz w:val="16"/>
                <w:szCs w:val="16"/>
              </w:rPr>
              <w:t xml:space="preserve">4.6.2.6, 4.6.3.6, 5.6A.4.6, </w:t>
            </w:r>
            <w:r w:rsidRPr="00FB3ABF">
              <w:rPr>
                <w:rFonts w:eastAsia="Times New Roman"/>
                <w:bCs/>
                <w:strike/>
                <w:sz w:val="16"/>
                <w:szCs w:val="16"/>
              </w:rPr>
              <w:t>5.6A.5.6,</w:t>
            </w:r>
            <w:r w:rsidRPr="00FB3ABF">
              <w:rPr>
                <w:rFonts w:eastAsia="Times New Roman"/>
                <w:bCs/>
                <w:sz w:val="16"/>
                <w:szCs w:val="16"/>
              </w:rPr>
              <w:t xml:space="preserve"> </w:t>
            </w:r>
            <w:r w:rsidRPr="00FB3ABF">
              <w:rPr>
                <w:rFonts w:eastAsia="Times New Roman"/>
                <w:bCs/>
                <w:strike/>
                <w:sz w:val="16"/>
                <w:szCs w:val="16"/>
              </w:rPr>
              <w:t>5.6A.6.6</w:t>
            </w:r>
            <w:r w:rsidRPr="00FB3ABF">
              <w:rPr>
                <w:rFonts w:eastAsia="Times New Roman"/>
                <w:bCs/>
                <w:sz w:val="16"/>
                <w:szCs w:val="16"/>
              </w:rPr>
              <w:t>, 9.9A.2.6.1, 9.9A.3.6.1, 9.9A.4.8.</w:t>
            </w:r>
          </w:p>
        </w:tc>
        <w:tc>
          <w:tcPr>
            <w:tcW w:w="2117" w:type="dxa"/>
          </w:tcPr>
          <w:p w14:paraId="5D70921A" w14:textId="6AF3C43D" w:rsidR="00FB3ABF" w:rsidRDefault="00FB3ABF" w:rsidP="00FB3ABF">
            <w:pPr>
              <w:spacing w:after="0"/>
              <w:rPr>
                <w:rFonts w:eastAsia="Times New Roman"/>
                <w:sz w:val="16"/>
                <w:szCs w:val="16"/>
                <w:lang w:val="en-US"/>
              </w:rPr>
            </w:pPr>
            <w:r w:rsidRPr="0003065C">
              <w:rPr>
                <w:rFonts w:eastAsia="Times New Roman"/>
                <w:sz w:val="16"/>
                <w:szCs w:val="16"/>
                <w:highlight w:val="yellow"/>
                <w:lang w:val="en-US"/>
              </w:rPr>
              <w:t>Revise</w:t>
            </w:r>
          </w:p>
          <w:p w14:paraId="0A883AB9" w14:textId="5D77F14A" w:rsidR="009343AB" w:rsidRPr="000E75E1" w:rsidRDefault="009343AB" w:rsidP="009343AB">
            <w:pPr>
              <w:spacing w:after="0"/>
              <w:rPr>
                <w:rFonts w:eastAsia="Times New Roman"/>
                <w:sz w:val="16"/>
                <w:szCs w:val="16"/>
                <w:highlight w:val="yellow"/>
                <w:lang w:val="en-US"/>
              </w:rPr>
            </w:pPr>
          </w:p>
        </w:tc>
      </w:tr>
    </w:tbl>
    <w:p w14:paraId="5274424A" w14:textId="723877EB" w:rsidR="007614A6" w:rsidRPr="006136A3" w:rsidRDefault="007614A6" w:rsidP="00412A31">
      <w:pPr>
        <w:pStyle w:val="Heading3"/>
        <w:rPr>
          <w:highlight w:val="cyan"/>
          <w:lang w:val="en-GB"/>
        </w:rPr>
      </w:pPr>
      <w:r w:rsidRPr="006136A3">
        <w:rPr>
          <w:highlight w:val="cyan"/>
          <w:lang w:val="en-GB"/>
        </w:rPr>
        <w:lastRenderedPageBreak/>
        <w:t xml:space="preserve">PRS/SRS bandwidth aggregation (AI </w:t>
      </w:r>
      <w:r w:rsidR="000170E1" w:rsidRPr="006136A3">
        <w:rPr>
          <w:highlight w:val="cyan"/>
          <w:lang w:val="en-GB"/>
        </w:rPr>
        <w:t>6</w:t>
      </w:r>
      <w:r w:rsidRPr="006136A3">
        <w:rPr>
          <w:highlight w:val="cyan"/>
          <w:lang w:val="en-GB"/>
        </w:rPr>
        <w:t>.1.1.4)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614A6" w:rsidRPr="00771626" w14:paraId="3F4C7DD0" w14:textId="77777777" w:rsidTr="004A0060">
        <w:trPr>
          <w:trHeight w:val="152"/>
        </w:trPr>
        <w:tc>
          <w:tcPr>
            <w:tcW w:w="1148" w:type="dxa"/>
            <w:shd w:val="clear" w:color="000000" w:fill="75B91A"/>
            <w:noWrap/>
            <w:hideMark/>
          </w:tcPr>
          <w:p w14:paraId="511FFC0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3148F0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6BEF9DF"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7784B80D"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3995B4F9"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61A67" w:rsidRPr="00771626" w14:paraId="372445C8" w14:textId="77777777" w:rsidTr="004A0060">
        <w:trPr>
          <w:trHeight w:val="273"/>
        </w:trPr>
        <w:tc>
          <w:tcPr>
            <w:tcW w:w="1148" w:type="dxa"/>
            <w:shd w:val="clear" w:color="auto" w:fill="auto"/>
            <w:noWrap/>
          </w:tcPr>
          <w:p w14:paraId="748367BB" w14:textId="5DDDFF70" w:rsidR="00F61A67" w:rsidRPr="000E75E1" w:rsidRDefault="00622FD3" w:rsidP="00F61A67">
            <w:pPr>
              <w:spacing w:after="0"/>
              <w:rPr>
                <w:sz w:val="16"/>
                <w:szCs w:val="16"/>
              </w:rPr>
            </w:pPr>
            <w:hyperlink r:id="rId16" w:history="1">
              <w:r w:rsidR="00F61A67" w:rsidRPr="000E75E1">
                <w:rPr>
                  <w:rStyle w:val="Hyperlink"/>
                  <w:rFonts w:ascii="Times New Roman Regular" w:hAnsi="Times New Roman Regular" w:cs="Times New Roman Regular"/>
                  <w:b/>
                  <w:sz w:val="16"/>
                  <w:szCs w:val="16"/>
                </w:rPr>
                <w:t>R4-2411331</w:t>
              </w:r>
            </w:hyperlink>
          </w:p>
        </w:tc>
        <w:tc>
          <w:tcPr>
            <w:tcW w:w="3496" w:type="dxa"/>
            <w:shd w:val="clear" w:color="auto" w:fill="auto"/>
            <w:noWrap/>
          </w:tcPr>
          <w:p w14:paraId="702F6299" w14:textId="289D53D7"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 CR on interruption requirements for SRS BW aggregation</w:t>
            </w:r>
          </w:p>
        </w:tc>
        <w:tc>
          <w:tcPr>
            <w:tcW w:w="1115" w:type="dxa"/>
            <w:shd w:val="clear" w:color="auto" w:fill="auto"/>
            <w:noWrap/>
          </w:tcPr>
          <w:p w14:paraId="64E6768D" w14:textId="36A62504"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CATT</w:t>
            </w:r>
          </w:p>
        </w:tc>
        <w:tc>
          <w:tcPr>
            <w:tcW w:w="2429" w:type="dxa"/>
          </w:tcPr>
          <w:p w14:paraId="3CD09997" w14:textId="514EEA2F" w:rsidR="008868E2" w:rsidRDefault="008868E2" w:rsidP="008868E2">
            <w:pPr>
              <w:spacing w:after="0"/>
              <w:rPr>
                <w:rFonts w:eastAsia="Times New Roman"/>
                <w:sz w:val="16"/>
                <w:szCs w:val="16"/>
              </w:rPr>
            </w:pPr>
            <w:r>
              <w:rPr>
                <w:rFonts w:eastAsia="Times New Roman"/>
                <w:sz w:val="16"/>
                <w:szCs w:val="16"/>
              </w:rPr>
              <w:t xml:space="preserve">Sections: </w:t>
            </w:r>
            <w:r w:rsidRPr="008868E2">
              <w:rPr>
                <w:rFonts w:eastAsia="Times New Roman"/>
                <w:sz w:val="16"/>
                <w:szCs w:val="16"/>
              </w:rPr>
              <w:t>8.2.2.2.21</w:t>
            </w:r>
            <w:r>
              <w:rPr>
                <w:rFonts w:eastAsia="Times New Roman"/>
                <w:sz w:val="16"/>
                <w:szCs w:val="16"/>
              </w:rPr>
              <w:t xml:space="preserve">, </w:t>
            </w:r>
            <w:r w:rsidRPr="008868E2">
              <w:rPr>
                <w:rFonts w:eastAsia="Times New Roman"/>
                <w:sz w:val="16"/>
                <w:szCs w:val="16"/>
              </w:rPr>
              <w:t>5.6.4.2</w:t>
            </w:r>
            <w:r>
              <w:rPr>
                <w:rFonts w:eastAsia="Times New Roman"/>
                <w:sz w:val="16"/>
                <w:szCs w:val="16"/>
              </w:rPr>
              <w:t xml:space="preserve">, </w:t>
            </w:r>
            <w:r w:rsidRPr="008868E2">
              <w:rPr>
                <w:rFonts w:eastAsia="Times New Roman"/>
                <w:sz w:val="16"/>
                <w:szCs w:val="16"/>
              </w:rPr>
              <w:t>5.6.4.6</w:t>
            </w:r>
            <w:r>
              <w:rPr>
                <w:rFonts w:eastAsia="Times New Roman"/>
                <w:sz w:val="16"/>
                <w:szCs w:val="16"/>
              </w:rPr>
              <w:t xml:space="preserve">, </w:t>
            </w:r>
            <w:r w:rsidRPr="008868E2">
              <w:rPr>
                <w:rFonts w:eastAsia="Times New Roman"/>
                <w:sz w:val="16"/>
                <w:szCs w:val="16"/>
              </w:rPr>
              <w:t>9.9.2.2</w:t>
            </w:r>
            <w:r>
              <w:rPr>
                <w:rFonts w:eastAsia="Times New Roman"/>
                <w:sz w:val="16"/>
                <w:szCs w:val="16"/>
              </w:rPr>
              <w:t>.</w:t>
            </w:r>
          </w:p>
          <w:p w14:paraId="1FE473DE" w14:textId="77777777" w:rsidR="008868E2" w:rsidRDefault="008868E2" w:rsidP="00F61A67">
            <w:pPr>
              <w:spacing w:after="0"/>
              <w:rPr>
                <w:rFonts w:eastAsia="Times New Roman"/>
                <w:sz w:val="16"/>
                <w:szCs w:val="16"/>
              </w:rPr>
            </w:pPr>
          </w:p>
          <w:p w14:paraId="10F4C52C" w14:textId="7F6034ED" w:rsidR="00F61A67" w:rsidRDefault="008868E2" w:rsidP="00F61A67">
            <w:pPr>
              <w:spacing w:after="0"/>
              <w:rPr>
                <w:rFonts w:eastAsia="Times New Roman"/>
                <w:sz w:val="16"/>
                <w:szCs w:val="16"/>
              </w:rPr>
            </w:pPr>
            <w:r>
              <w:rPr>
                <w:rFonts w:eastAsia="Times New Roman"/>
                <w:sz w:val="16"/>
                <w:szCs w:val="16"/>
              </w:rPr>
              <w:t>C</w:t>
            </w:r>
            <w:r w:rsidR="00E82E22" w:rsidRPr="00E82E22">
              <w:rPr>
                <w:rFonts w:eastAsia="Times New Roman"/>
                <w:sz w:val="16"/>
                <w:szCs w:val="16"/>
              </w:rPr>
              <w:t>hanges to 8.2.2.2.21 depend on agreement during the meeting</w:t>
            </w:r>
            <w:r w:rsidR="00327F3B">
              <w:rPr>
                <w:rFonts w:eastAsia="Times New Roman"/>
                <w:sz w:val="16"/>
                <w:szCs w:val="16"/>
              </w:rPr>
              <w:t>, remove if no agreement.</w:t>
            </w:r>
          </w:p>
          <w:p w14:paraId="785ED982" w14:textId="193CD14C" w:rsidR="00327F3B" w:rsidRPr="000E75E1" w:rsidRDefault="00327F3B" w:rsidP="00F61A67">
            <w:pPr>
              <w:spacing w:after="0"/>
              <w:rPr>
                <w:rFonts w:eastAsia="Times New Roman"/>
                <w:sz w:val="16"/>
                <w:szCs w:val="16"/>
              </w:rPr>
            </w:pPr>
            <w:r w:rsidRPr="00D6374E">
              <w:rPr>
                <w:rFonts w:eastAsia="Times New Roman"/>
                <w:sz w:val="16"/>
                <w:szCs w:val="16"/>
                <w:highlight w:val="yellow"/>
                <w:lang w:val="en-US"/>
              </w:rPr>
              <w:t xml:space="preserve">Changes to over sections are to implement </w:t>
            </w:r>
            <w:r>
              <w:rPr>
                <w:rFonts w:eastAsia="Times New Roman"/>
                <w:sz w:val="16"/>
                <w:szCs w:val="16"/>
                <w:highlight w:val="yellow"/>
                <w:lang w:val="en-US"/>
              </w:rPr>
              <w:t xml:space="preserve">endorsed </w:t>
            </w:r>
            <w:r w:rsidRPr="00D6374E">
              <w:rPr>
                <w:rFonts w:eastAsia="Times New Roman"/>
                <w:sz w:val="16"/>
                <w:szCs w:val="16"/>
                <w:highlight w:val="yellow"/>
                <w:lang w:val="en-US"/>
              </w:rPr>
              <w:t>changes from RAN4#111.</w:t>
            </w:r>
          </w:p>
        </w:tc>
        <w:tc>
          <w:tcPr>
            <w:tcW w:w="2126" w:type="dxa"/>
          </w:tcPr>
          <w:p w14:paraId="18AC8BE6" w14:textId="5F712D28" w:rsidR="00327F3B" w:rsidRDefault="00327F3B" w:rsidP="00327F3B">
            <w:pPr>
              <w:spacing w:after="0"/>
              <w:rPr>
                <w:rFonts w:eastAsia="Times New Roman"/>
                <w:sz w:val="16"/>
                <w:szCs w:val="16"/>
                <w:lang w:val="en-US"/>
              </w:rPr>
            </w:pPr>
            <w:r w:rsidRPr="007C2E7B">
              <w:rPr>
                <w:rFonts w:eastAsia="Times New Roman"/>
                <w:sz w:val="16"/>
                <w:szCs w:val="16"/>
                <w:highlight w:val="yellow"/>
                <w:lang w:val="en-US"/>
              </w:rPr>
              <w:t>Revise</w:t>
            </w:r>
          </w:p>
          <w:p w14:paraId="7A8EA078" w14:textId="77777777" w:rsidR="00D6374E" w:rsidRPr="00D6374E" w:rsidRDefault="00D6374E" w:rsidP="00F61A67">
            <w:pPr>
              <w:spacing w:after="0"/>
              <w:rPr>
                <w:rFonts w:eastAsia="Times New Roman"/>
                <w:sz w:val="16"/>
                <w:szCs w:val="16"/>
                <w:highlight w:val="yellow"/>
                <w:lang w:val="en-US"/>
              </w:rPr>
            </w:pPr>
          </w:p>
          <w:p w14:paraId="69CB4BB5" w14:textId="3D131038" w:rsidR="00F61A67" w:rsidRPr="00D6374E" w:rsidRDefault="00F61A67" w:rsidP="00F61A67">
            <w:pPr>
              <w:spacing w:after="0"/>
              <w:rPr>
                <w:rFonts w:eastAsia="Times New Roman"/>
                <w:b/>
                <w:bCs/>
                <w:sz w:val="16"/>
                <w:szCs w:val="16"/>
                <w:highlight w:val="yellow"/>
                <w:lang w:val="en-US"/>
              </w:rPr>
            </w:pPr>
          </w:p>
        </w:tc>
      </w:tr>
      <w:tr w:rsidR="00F61A67" w:rsidRPr="00771626" w14:paraId="21942A47" w14:textId="77777777" w:rsidTr="004A0060">
        <w:trPr>
          <w:trHeight w:val="273"/>
        </w:trPr>
        <w:tc>
          <w:tcPr>
            <w:tcW w:w="1148" w:type="dxa"/>
            <w:shd w:val="clear" w:color="auto" w:fill="auto"/>
            <w:noWrap/>
          </w:tcPr>
          <w:p w14:paraId="0595DA22" w14:textId="1EE6CFFD" w:rsidR="00F61A67" w:rsidRPr="000E75E1" w:rsidRDefault="00622FD3" w:rsidP="00F61A67">
            <w:pPr>
              <w:spacing w:after="0"/>
              <w:rPr>
                <w:sz w:val="16"/>
                <w:szCs w:val="16"/>
              </w:rPr>
            </w:pPr>
            <w:hyperlink r:id="rId17" w:history="1">
              <w:r w:rsidR="00F61A67" w:rsidRPr="000E75E1">
                <w:rPr>
                  <w:rStyle w:val="Hyperlink"/>
                  <w:rFonts w:ascii="Times New Roman Regular" w:hAnsi="Times New Roman Regular" w:cs="Times New Roman Regular"/>
                  <w:b/>
                  <w:sz w:val="16"/>
                  <w:szCs w:val="16"/>
                </w:rPr>
                <w:t>R4-2412649</w:t>
              </w:r>
            </w:hyperlink>
          </w:p>
        </w:tc>
        <w:tc>
          <w:tcPr>
            <w:tcW w:w="3496" w:type="dxa"/>
            <w:shd w:val="clear" w:color="auto" w:fill="auto"/>
            <w:noWrap/>
          </w:tcPr>
          <w:p w14:paraId="60DE00F9" w14:textId="17C5E5F8"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on requirements for PRS BWA</w:t>
            </w:r>
          </w:p>
        </w:tc>
        <w:tc>
          <w:tcPr>
            <w:tcW w:w="1115" w:type="dxa"/>
            <w:shd w:val="clear" w:color="auto" w:fill="auto"/>
            <w:noWrap/>
          </w:tcPr>
          <w:p w14:paraId="3FD83A42" w14:textId="1E141265" w:rsidR="00F61A67" w:rsidRPr="000E75E1" w:rsidRDefault="00F61A67" w:rsidP="00F61A67">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Huawei, HiSilicon</w:t>
            </w:r>
          </w:p>
        </w:tc>
        <w:tc>
          <w:tcPr>
            <w:tcW w:w="2429" w:type="dxa"/>
          </w:tcPr>
          <w:p w14:paraId="4696E1C9" w14:textId="74C33801" w:rsidR="00CF6DCF" w:rsidRDefault="00CF6DCF" w:rsidP="00CF6DCF">
            <w:pPr>
              <w:spacing w:after="0"/>
              <w:rPr>
                <w:rFonts w:eastAsia="Times New Roman"/>
                <w:sz w:val="16"/>
                <w:szCs w:val="16"/>
              </w:rPr>
            </w:pPr>
            <w:r>
              <w:rPr>
                <w:rFonts w:eastAsia="Times New Roman"/>
                <w:sz w:val="16"/>
                <w:szCs w:val="16"/>
              </w:rPr>
              <w:t xml:space="preserve">Sections: </w:t>
            </w:r>
            <w:r w:rsidRPr="00CF6DCF">
              <w:rPr>
                <w:rFonts w:eastAsia="Times New Roman"/>
                <w:sz w:val="16"/>
                <w:szCs w:val="16"/>
              </w:rPr>
              <w:t>9.9.2.10</w:t>
            </w:r>
            <w:r>
              <w:rPr>
                <w:rFonts w:eastAsia="Times New Roman"/>
                <w:sz w:val="16"/>
                <w:szCs w:val="16"/>
              </w:rPr>
              <w:t xml:space="preserve">, </w:t>
            </w:r>
            <w:r w:rsidRPr="00CF6DCF">
              <w:rPr>
                <w:rFonts w:eastAsia="Times New Roman"/>
                <w:sz w:val="16"/>
                <w:szCs w:val="16"/>
              </w:rPr>
              <w:t>9.9.4.9</w:t>
            </w:r>
            <w:r>
              <w:rPr>
                <w:rFonts w:eastAsia="Times New Roman"/>
                <w:sz w:val="16"/>
                <w:szCs w:val="16"/>
              </w:rPr>
              <w:t>.</w:t>
            </w:r>
          </w:p>
          <w:p w14:paraId="653FBBBC" w14:textId="6C4E0CDA" w:rsidR="00F61A67" w:rsidRPr="000E75E1" w:rsidRDefault="00CF6DCF" w:rsidP="00F61A67">
            <w:pPr>
              <w:spacing w:after="0"/>
              <w:rPr>
                <w:rFonts w:eastAsia="Times New Roman"/>
                <w:sz w:val="16"/>
                <w:szCs w:val="16"/>
              </w:rPr>
            </w:pPr>
            <w:r>
              <w:rPr>
                <w:rFonts w:eastAsia="Times New Roman"/>
                <w:sz w:val="16"/>
                <w:szCs w:val="16"/>
              </w:rPr>
              <w:t>C</w:t>
            </w:r>
            <w:r w:rsidR="002562B2" w:rsidRPr="002562B2">
              <w:rPr>
                <w:rFonts w:eastAsia="Times New Roman"/>
                <w:sz w:val="16"/>
                <w:szCs w:val="16"/>
              </w:rPr>
              <w:t>hanges proposed to 9.9.2.10 and 9.9.4.9 do not overlap with other CRs</w:t>
            </w:r>
            <w:r w:rsidR="009043EC">
              <w:rPr>
                <w:rFonts w:eastAsia="Times New Roman"/>
                <w:sz w:val="16"/>
                <w:szCs w:val="16"/>
              </w:rPr>
              <w:t>,</w:t>
            </w:r>
            <w:r w:rsidR="002562B2" w:rsidRPr="002562B2">
              <w:rPr>
                <w:rFonts w:eastAsia="Times New Roman"/>
                <w:sz w:val="16"/>
                <w:szCs w:val="16"/>
              </w:rPr>
              <w:t xml:space="preserve"> but changes need agreement first</w:t>
            </w:r>
          </w:p>
        </w:tc>
        <w:tc>
          <w:tcPr>
            <w:tcW w:w="2126" w:type="dxa"/>
          </w:tcPr>
          <w:p w14:paraId="5911F941" w14:textId="3A293399" w:rsidR="00F61A67" w:rsidRPr="000E75E1" w:rsidRDefault="00327F3B" w:rsidP="00F61A67">
            <w:pPr>
              <w:spacing w:after="0"/>
              <w:rPr>
                <w:rFonts w:eastAsia="Times New Roman"/>
                <w:sz w:val="16"/>
                <w:szCs w:val="16"/>
                <w:highlight w:val="yellow"/>
                <w:lang w:val="en-US"/>
              </w:rPr>
            </w:pPr>
            <w:r w:rsidRPr="001E5DAE">
              <w:rPr>
                <w:rFonts w:eastAsia="Times New Roman"/>
                <w:sz w:val="16"/>
                <w:szCs w:val="16"/>
                <w:lang w:val="en-US"/>
              </w:rPr>
              <w:t>Postpone</w:t>
            </w:r>
          </w:p>
        </w:tc>
      </w:tr>
    </w:tbl>
    <w:p w14:paraId="4C269C57" w14:textId="209FE116"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9305CF">
        <w:rPr>
          <w:highlight w:val="cyan"/>
        </w:rPr>
        <w:t>6</w:t>
      </w:r>
      <w:r w:rsidRPr="00C1072C">
        <w:rPr>
          <w:highlight w:val="cyan"/>
        </w:rPr>
        <w:t>.1.</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153"/>
        <w:gridCol w:w="2115"/>
      </w:tblGrid>
      <w:tr w:rsidR="007614A6" w:rsidRPr="00771626" w14:paraId="6E61AB36" w14:textId="77777777" w:rsidTr="004A0060">
        <w:trPr>
          <w:trHeight w:val="152"/>
        </w:trPr>
        <w:tc>
          <w:tcPr>
            <w:tcW w:w="1148" w:type="dxa"/>
            <w:shd w:val="clear" w:color="000000" w:fill="75B91A"/>
            <w:noWrap/>
            <w:hideMark/>
          </w:tcPr>
          <w:p w14:paraId="00489871"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7C0CCA9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11C3FA44"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53" w:type="dxa"/>
            <w:shd w:val="clear" w:color="000000" w:fill="75B91A"/>
          </w:tcPr>
          <w:p w14:paraId="2664BF9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5" w:type="dxa"/>
            <w:shd w:val="clear" w:color="000000" w:fill="75B91A"/>
          </w:tcPr>
          <w:p w14:paraId="0218041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C726B" w:rsidRPr="00771626" w14:paraId="6C525F87" w14:textId="77777777" w:rsidTr="004A0060">
        <w:trPr>
          <w:trHeight w:val="273"/>
        </w:trPr>
        <w:tc>
          <w:tcPr>
            <w:tcW w:w="1148" w:type="dxa"/>
            <w:shd w:val="clear" w:color="auto" w:fill="auto"/>
            <w:noWrap/>
            <w:vAlign w:val="center"/>
          </w:tcPr>
          <w:p w14:paraId="33F2340D" w14:textId="1015D573" w:rsidR="000C726B" w:rsidRPr="000E75E1" w:rsidRDefault="00622FD3" w:rsidP="000C726B">
            <w:pPr>
              <w:spacing w:after="0"/>
              <w:rPr>
                <w:rFonts w:eastAsia="Times New Roman"/>
                <w:b/>
                <w:color w:val="0000FF"/>
                <w:sz w:val="16"/>
                <w:szCs w:val="16"/>
                <w:u w:val="single"/>
              </w:rPr>
            </w:pPr>
            <w:hyperlink r:id="rId18" w:history="1">
              <w:r w:rsidR="000C726B" w:rsidRPr="000E75E1">
                <w:rPr>
                  <w:rStyle w:val="Hyperlink"/>
                  <w:rFonts w:eastAsiaTheme="minorEastAsia"/>
                  <w:b/>
                  <w:sz w:val="16"/>
                  <w:szCs w:val="16"/>
                  <w:lang w:eastAsia="zh-CN"/>
                </w:rPr>
                <w:t>R4-2412644</w:t>
              </w:r>
            </w:hyperlink>
          </w:p>
        </w:tc>
        <w:tc>
          <w:tcPr>
            <w:tcW w:w="3496" w:type="dxa"/>
            <w:shd w:val="clear" w:color="auto" w:fill="auto"/>
            <w:noWrap/>
          </w:tcPr>
          <w:p w14:paraId="6DC3A3D2" w14:textId="050EF5BD" w:rsidR="000C726B" w:rsidRPr="000E75E1" w:rsidRDefault="000C726B" w:rsidP="000C726B">
            <w:pPr>
              <w:spacing w:after="0"/>
              <w:rPr>
                <w:rFonts w:eastAsia="Times New Roman"/>
                <w:sz w:val="16"/>
                <w:szCs w:val="16"/>
              </w:rPr>
            </w:pPr>
            <w:r w:rsidRPr="000E75E1">
              <w:rPr>
                <w:sz w:val="16"/>
                <w:szCs w:val="16"/>
              </w:rPr>
              <w:t>draftCR on RRM requirements for SL positioning</w:t>
            </w:r>
          </w:p>
        </w:tc>
        <w:tc>
          <w:tcPr>
            <w:tcW w:w="1261" w:type="dxa"/>
            <w:shd w:val="clear" w:color="auto" w:fill="auto"/>
            <w:noWrap/>
          </w:tcPr>
          <w:p w14:paraId="0570ABF9" w14:textId="29F609AF" w:rsidR="000C726B" w:rsidRPr="000E75E1" w:rsidRDefault="000C726B" w:rsidP="000C726B">
            <w:pPr>
              <w:spacing w:after="0"/>
              <w:rPr>
                <w:rFonts w:eastAsia="Times New Roman"/>
                <w:sz w:val="16"/>
                <w:szCs w:val="16"/>
              </w:rPr>
            </w:pPr>
            <w:r w:rsidRPr="000E75E1">
              <w:rPr>
                <w:sz w:val="16"/>
                <w:szCs w:val="16"/>
              </w:rPr>
              <w:t>Huawei, HiSilicon</w:t>
            </w:r>
          </w:p>
        </w:tc>
        <w:tc>
          <w:tcPr>
            <w:tcW w:w="2153" w:type="dxa"/>
          </w:tcPr>
          <w:p w14:paraId="4E822C86" w14:textId="23E76A44" w:rsidR="000C726B" w:rsidRPr="000E75E1" w:rsidRDefault="00063CE0" w:rsidP="000C726B">
            <w:pPr>
              <w:spacing w:after="0"/>
              <w:rPr>
                <w:rFonts w:eastAsia="Times New Roman"/>
                <w:sz w:val="16"/>
                <w:szCs w:val="16"/>
              </w:rPr>
            </w:pPr>
            <w:r>
              <w:rPr>
                <w:rFonts w:eastAsia="Times New Roman"/>
                <w:sz w:val="16"/>
                <w:szCs w:val="16"/>
              </w:rPr>
              <w:t>The proposal was not agreed</w:t>
            </w:r>
          </w:p>
        </w:tc>
        <w:tc>
          <w:tcPr>
            <w:tcW w:w="2115" w:type="dxa"/>
          </w:tcPr>
          <w:p w14:paraId="72F2EBF1" w14:textId="27BA8F1E" w:rsidR="000C726B" w:rsidRPr="000E75E1" w:rsidRDefault="00FD49AF" w:rsidP="000C726B">
            <w:pPr>
              <w:spacing w:after="0"/>
              <w:rPr>
                <w:rFonts w:eastAsia="Times New Roman"/>
                <w:sz w:val="16"/>
                <w:szCs w:val="16"/>
                <w:highlight w:val="yellow"/>
                <w:lang w:val="en-US"/>
              </w:rPr>
            </w:pPr>
            <w:r w:rsidRPr="00FD49AF">
              <w:rPr>
                <w:rFonts w:eastAsia="Times New Roman"/>
                <w:sz w:val="16"/>
                <w:szCs w:val="16"/>
                <w:lang w:val="en-US"/>
              </w:rPr>
              <w:t>Noted</w:t>
            </w:r>
          </w:p>
        </w:tc>
      </w:tr>
      <w:tr w:rsidR="000C726B" w:rsidRPr="00771626" w14:paraId="2EED6522" w14:textId="77777777" w:rsidTr="004A0060">
        <w:trPr>
          <w:trHeight w:val="273"/>
        </w:trPr>
        <w:tc>
          <w:tcPr>
            <w:tcW w:w="1148" w:type="dxa"/>
            <w:shd w:val="clear" w:color="auto" w:fill="auto"/>
            <w:noWrap/>
            <w:vAlign w:val="center"/>
          </w:tcPr>
          <w:p w14:paraId="2F27BC4C" w14:textId="4998091D" w:rsidR="000C726B" w:rsidRPr="000E75E1" w:rsidRDefault="00622FD3" w:rsidP="000C726B">
            <w:pPr>
              <w:spacing w:after="0"/>
              <w:rPr>
                <w:rFonts w:eastAsia="Times New Roman"/>
                <w:b/>
                <w:color w:val="0000FF"/>
                <w:sz w:val="16"/>
                <w:szCs w:val="16"/>
                <w:u w:val="single"/>
              </w:rPr>
            </w:pPr>
            <w:hyperlink r:id="rId19" w:history="1">
              <w:r w:rsidR="000C726B" w:rsidRPr="000E75E1">
                <w:rPr>
                  <w:rStyle w:val="Hyperlink"/>
                  <w:b/>
                  <w:sz w:val="16"/>
                  <w:szCs w:val="16"/>
                </w:rPr>
                <w:t>R4-2413387</w:t>
              </w:r>
            </w:hyperlink>
          </w:p>
        </w:tc>
        <w:tc>
          <w:tcPr>
            <w:tcW w:w="3496" w:type="dxa"/>
            <w:shd w:val="clear" w:color="auto" w:fill="auto"/>
            <w:noWrap/>
          </w:tcPr>
          <w:p w14:paraId="226F8C00" w14:textId="5EDE56FD" w:rsidR="000C726B" w:rsidRPr="000E75E1" w:rsidRDefault="000C726B" w:rsidP="000C726B">
            <w:pPr>
              <w:spacing w:after="0"/>
              <w:rPr>
                <w:rFonts w:eastAsia="Times New Roman"/>
                <w:sz w:val="16"/>
                <w:szCs w:val="16"/>
              </w:rPr>
            </w:pPr>
            <w:r w:rsidRPr="000E75E1">
              <w:rPr>
                <w:sz w:val="16"/>
                <w:szCs w:val="16"/>
              </w:rPr>
              <w:t>Draft CR 38133 on remaining core issues for SL positioning</w:t>
            </w:r>
          </w:p>
        </w:tc>
        <w:tc>
          <w:tcPr>
            <w:tcW w:w="1261" w:type="dxa"/>
            <w:shd w:val="clear" w:color="auto" w:fill="auto"/>
            <w:noWrap/>
          </w:tcPr>
          <w:p w14:paraId="2C5A8E0E" w14:textId="12BC0EA4" w:rsidR="000C726B" w:rsidRPr="000E75E1" w:rsidRDefault="000C726B" w:rsidP="000C726B">
            <w:pPr>
              <w:spacing w:after="0"/>
              <w:rPr>
                <w:rFonts w:eastAsia="Times New Roman"/>
                <w:sz w:val="16"/>
                <w:szCs w:val="16"/>
              </w:rPr>
            </w:pPr>
            <w:r w:rsidRPr="000E75E1">
              <w:rPr>
                <w:rFonts w:eastAsiaTheme="minorEastAsia"/>
                <w:bCs/>
                <w:sz w:val="16"/>
                <w:szCs w:val="16"/>
                <w:lang w:eastAsia="zh-CN"/>
              </w:rPr>
              <w:t>Ericsson</w:t>
            </w:r>
          </w:p>
        </w:tc>
        <w:tc>
          <w:tcPr>
            <w:tcW w:w="2153" w:type="dxa"/>
          </w:tcPr>
          <w:p w14:paraId="29086F73" w14:textId="20FDBAFA" w:rsidR="000C726B" w:rsidRPr="000E75E1" w:rsidRDefault="00BA2DE5" w:rsidP="000C726B">
            <w:pPr>
              <w:spacing w:after="0"/>
              <w:rPr>
                <w:rFonts w:eastAsia="Times New Roman"/>
                <w:sz w:val="16"/>
                <w:szCs w:val="16"/>
              </w:rPr>
            </w:pPr>
            <w:r>
              <w:rPr>
                <w:rFonts w:eastAsia="Times New Roman"/>
                <w:sz w:val="16"/>
                <w:szCs w:val="16"/>
              </w:rPr>
              <w:t>Revise based on the agreements</w:t>
            </w:r>
          </w:p>
        </w:tc>
        <w:tc>
          <w:tcPr>
            <w:tcW w:w="2115" w:type="dxa"/>
          </w:tcPr>
          <w:p w14:paraId="43A869BE" w14:textId="40FAD180" w:rsidR="000C726B" w:rsidRPr="000E75E1" w:rsidRDefault="00940592" w:rsidP="000C726B">
            <w:pPr>
              <w:spacing w:after="0"/>
              <w:rPr>
                <w:rFonts w:eastAsia="Times New Roman"/>
                <w:sz w:val="16"/>
                <w:szCs w:val="16"/>
              </w:rPr>
            </w:pPr>
            <w:r w:rsidRPr="00BA2DE5">
              <w:rPr>
                <w:rFonts w:eastAsia="Times New Roman"/>
                <w:sz w:val="16"/>
                <w:szCs w:val="16"/>
                <w:highlight w:val="yellow"/>
                <w:lang w:val="en-US"/>
              </w:rPr>
              <w:t>Re</w:t>
            </w:r>
            <w:r w:rsidR="00FD49AF" w:rsidRPr="00BA2DE5">
              <w:rPr>
                <w:rFonts w:eastAsia="Times New Roman"/>
                <w:sz w:val="16"/>
                <w:szCs w:val="16"/>
                <w:highlight w:val="yellow"/>
                <w:lang w:val="en-US"/>
              </w:rPr>
              <w:t>vise</w:t>
            </w:r>
          </w:p>
        </w:tc>
      </w:tr>
    </w:tbl>
    <w:p w14:paraId="644D8B49" w14:textId="0D9E770D"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314E8E">
        <w:rPr>
          <w:highlight w:val="cyan"/>
        </w:rPr>
        <w:t>6</w:t>
      </w:r>
      <w:r w:rsidRPr="00C1072C">
        <w:rPr>
          <w:highlight w:val="cyan"/>
        </w:rPr>
        <w:t>.1.</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019956C3" w14:textId="77777777" w:rsidTr="00BF53C7">
        <w:trPr>
          <w:trHeight w:val="152"/>
        </w:trPr>
        <w:tc>
          <w:tcPr>
            <w:tcW w:w="1148" w:type="dxa"/>
            <w:shd w:val="clear" w:color="000000" w:fill="75B91A"/>
            <w:noWrap/>
            <w:hideMark/>
          </w:tcPr>
          <w:p w14:paraId="0DE569B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515E83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247AC2E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1492E1F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61F4A636"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348F6" w:rsidRPr="00771626" w14:paraId="0D3FF9F0" w14:textId="77777777" w:rsidTr="00BF53C7">
        <w:trPr>
          <w:trHeight w:val="273"/>
        </w:trPr>
        <w:tc>
          <w:tcPr>
            <w:tcW w:w="1148" w:type="dxa"/>
            <w:shd w:val="clear" w:color="auto" w:fill="auto"/>
            <w:noWrap/>
            <w:vAlign w:val="center"/>
          </w:tcPr>
          <w:p w14:paraId="72A234F4" w14:textId="3B4B8471" w:rsidR="007348F6" w:rsidRPr="000E75E1" w:rsidRDefault="00622FD3" w:rsidP="007348F6">
            <w:pPr>
              <w:spacing w:after="0"/>
              <w:rPr>
                <w:rFonts w:eastAsia="Times New Roman"/>
                <w:b/>
                <w:color w:val="0000FF"/>
                <w:sz w:val="16"/>
                <w:szCs w:val="16"/>
                <w:u w:val="single"/>
              </w:rPr>
            </w:pPr>
            <w:hyperlink r:id="rId20" w:history="1">
              <w:r w:rsidR="007348F6" w:rsidRPr="000E75E1">
                <w:rPr>
                  <w:rStyle w:val="Hyperlink"/>
                  <w:rFonts w:eastAsiaTheme="minorEastAsia" w:hint="eastAsia"/>
                  <w:b/>
                  <w:sz w:val="16"/>
                  <w:szCs w:val="16"/>
                  <w:lang w:eastAsia="zh-CN"/>
                </w:rPr>
                <w:t>R4-2411333</w:t>
              </w:r>
            </w:hyperlink>
          </w:p>
        </w:tc>
        <w:tc>
          <w:tcPr>
            <w:tcW w:w="3496" w:type="dxa"/>
            <w:shd w:val="clear" w:color="auto" w:fill="auto"/>
            <w:noWrap/>
          </w:tcPr>
          <w:p w14:paraId="53D664BC" w14:textId="5351D554" w:rsidR="007348F6" w:rsidRPr="000E75E1" w:rsidRDefault="007348F6" w:rsidP="007348F6">
            <w:pPr>
              <w:spacing w:after="0"/>
              <w:rPr>
                <w:rFonts w:eastAsia="Times New Roman"/>
                <w:sz w:val="16"/>
                <w:szCs w:val="16"/>
              </w:rPr>
            </w:pPr>
            <w:r w:rsidRPr="000E75E1">
              <w:rPr>
                <w:sz w:val="16"/>
                <w:szCs w:val="16"/>
              </w:rPr>
              <w:t>Draft CR on core requirements for CPP</w:t>
            </w:r>
          </w:p>
        </w:tc>
        <w:tc>
          <w:tcPr>
            <w:tcW w:w="1261" w:type="dxa"/>
            <w:shd w:val="clear" w:color="auto" w:fill="auto"/>
            <w:noWrap/>
          </w:tcPr>
          <w:p w14:paraId="62E35B7C" w14:textId="0571C7FE" w:rsidR="007348F6" w:rsidRPr="000E75E1" w:rsidRDefault="007348F6" w:rsidP="007348F6">
            <w:pPr>
              <w:spacing w:after="0"/>
              <w:rPr>
                <w:rFonts w:eastAsia="Times New Roman"/>
                <w:sz w:val="16"/>
                <w:szCs w:val="16"/>
              </w:rPr>
            </w:pPr>
            <w:r w:rsidRPr="000E75E1">
              <w:rPr>
                <w:rFonts w:eastAsiaTheme="minorEastAsia" w:hint="eastAsia"/>
                <w:bCs/>
                <w:sz w:val="16"/>
                <w:szCs w:val="16"/>
                <w:lang w:eastAsia="zh-CN"/>
              </w:rPr>
              <w:t>CATT</w:t>
            </w:r>
          </w:p>
        </w:tc>
        <w:tc>
          <w:tcPr>
            <w:tcW w:w="2026" w:type="dxa"/>
          </w:tcPr>
          <w:p w14:paraId="57390301" w14:textId="239050CD" w:rsidR="00B82C0B" w:rsidRDefault="00B82C0B" w:rsidP="007348F6">
            <w:pPr>
              <w:spacing w:after="0"/>
              <w:rPr>
                <w:rFonts w:eastAsia="Times New Roman"/>
                <w:sz w:val="16"/>
                <w:szCs w:val="16"/>
              </w:rPr>
            </w:pPr>
            <w:r>
              <w:rPr>
                <w:rFonts w:eastAsia="Times New Roman"/>
                <w:sz w:val="16"/>
                <w:szCs w:val="16"/>
              </w:rPr>
              <w:t xml:space="preserve">Sections: </w:t>
            </w:r>
            <w:r w:rsidRPr="00B82C0B">
              <w:rPr>
                <w:rFonts w:eastAsia="Times New Roman"/>
                <w:sz w:val="16"/>
                <w:szCs w:val="16"/>
              </w:rPr>
              <w:t>4.5.5.5</w:t>
            </w:r>
            <w:r>
              <w:rPr>
                <w:rFonts w:eastAsia="Times New Roman"/>
                <w:sz w:val="16"/>
                <w:szCs w:val="16"/>
              </w:rPr>
              <w:t xml:space="preserve">, </w:t>
            </w:r>
            <w:r w:rsidRPr="00B82C0B">
              <w:rPr>
                <w:rFonts w:eastAsia="Times New Roman"/>
                <w:sz w:val="16"/>
                <w:szCs w:val="16"/>
              </w:rPr>
              <w:t>5.6.7.5</w:t>
            </w:r>
            <w:r>
              <w:rPr>
                <w:rFonts w:eastAsia="Times New Roman"/>
                <w:sz w:val="16"/>
                <w:szCs w:val="16"/>
              </w:rPr>
              <w:t xml:space="preserve">, </w:t>
            </w:r>
            <w:r w:rsidRPr="00B82C0B">
              <w:rPr>
                <w:rFonts w:eastAsia="Times New Roman"/>
                <w:sz w:val="16"/>
                <w:szCs w:val="16"/>
              </w:rPr>
              <w:t>5.6.8.5</w:t>
            </w:r>
            <w:r>
              <w:rPr>
                <w:rFonts w:eastAsia="Times New Roman"/>
                <w:sz w:val="16"/>
                <w:szCs w:val="16"/>
              </w:rPr>
              <w:t>.</w:t>
            </w:r>
          </w:p>
          <w:p w14:paraId="4739800F" w14:textId="6A609856" w:rsidR="007348F6" w:rsidRPr="000E75E1" w:rsidRDefault="002E63EE" w:rsidP="007348F6">
            <w:pPr>
              <w:spacing w:after="0"/>
              <w:rPr>
                <w:rFonts w:eastAsia="Times New Roman"/>
                <w:sz w:val="16"/>
                <w:szCs w:val="16"/>
              </w:rPr>
            </w:pPr>
            <w:r>
              <w:rPr>
                <w:rFonts w:eastAsia="Times New Roman"/>
                <w:sz w:val="16"/>
                <w:szCs w:val="16"/>
              </w:rPr>
              <w:t>Revise based on the agreement</w:t>
            </w:r>
            <w:r w:rsidR="007D6808">
              <w:rPr>
                <w:rFonts w:eastAsia="Times New Roman"/>
                <w:sz w:val="16"/>
                <w:szCs w:val="16"/>
              </w:rPr>
              <w:t xml:space="preserve">, depending on the agreement section </w:t>
            </w:r>
            <w:r w:rsidR="00A90FF5">
              <w:rPr>
                <w:rFonts w:eastAsia="Times New Roman"/>
                <w:sz w:val="16"/>
                <w:szCs w:val="16"/>
              </w:rPr>
              <w:t>4.5.5.5 may or may not be removed.</w:t>
            </w:r>
          </w:p>
        </w:tc>
        <w:tc>
          <w:tcPr>
            <w:tcW w:w="2242" w:type="dxa"/>
          </w:tcPr>
          <w:p w14:paraId="01BAB1AC" w14:textId="60B2BB37" w:rsidR="007D6808" w:rsidRDefault="007D6808" w:rsidP="007348F6">
            <w:pPr>
              <w:spacing w:after="0"/>
              <w:rPr>
                <w:rFonts w:eastAsia="Times New Roman"/>
                <w:sz w:val="16"/>
                <w:szCs w:val="16"/>
                <w:lang w:val="en-US"/>
              </w:rPr>
            </w:pPr>
            <w:r w:rsidRPr="00A90FF5">
              <w:rPr>
                <w:rFonts w:eastAsia="Times New Roman"/>
                <w:sz w:val="16"/>
                <w:szCs w:val="16"/>
                <w:highlight w:val="yellow"/>
                <w:lang w:val="en-US"/>
              </w:rPr>
              <w:t>Revise</w:t>
            </w:r>
          </w:p>
          <w:p w14:paraId="03F29B64" w14:textId="75A26A24" w:rsidR="007348F6" w:rsidRPr="000E75E1" w:rsidRDefault="00A90FF5" w:rsidP="007348F6">
            <w:pPr>
              <w:spacing w:after="0"/>
              <w:rPr>
                <w:rFonts w:eastAsia="Times New Roman"/>
                <w:sz w:val="16"/>
                <w:szCs w:val="16"/>
                <w:highlight w:val="yellow"/>
                <w:lang w:val="en-US"/>
              </w:rPr>
            </w:pPr>
            <w:r>
              <w:rPr>
                <w:rFonts w:eastAsia="Times New Roman"/>
                <w:sz w:val="16"/>
                <w:szCs w:val="16"/>
                <w:lang w:val="en-US"/>
              </w:rPr>
              <w:t xml:space="preserve">(section </w:t>
            </w:r>
            <w:r w:rsidR="00B82C0B" w:rsidRPr="001B7D59">
              <w:rPr>
                <w:rFonts w:eastAsia="Times New Roman"/>
                <w:sz w:val="16"/>
                <w:szCs w:val="16"/>
                <w:lang w:val="en-US"/>
              </w:rPr>
              <w:t>4.5.5.5</w:t>
            </w:r>
            <w:r>
              <w:rPr>
                <w:rFonts w:eastAsia="Times New Roman"/>
                <w:sz w:val="16"/>
                <w:szCs w:val="16"/>
                <w:lang w:val="en-US"/>
              </w:rPr>
              <w:t xml:space="preserve"> needs discussion)</w:t>
            </w:r>
          </w:p>
        </w:tc>
      </w:tr>
      <w:tr w:rsidR="007348F6" w:rsidRPr="00771626" w14:paraId="3EE14011" w14:textId="77777777" w:rsidTr="00BF53C7">
        <w:trPr>
          <w:trHeight w:val="273"/>
        </w:trPr>
        <w:tc>
          <w:tcPr>
            <w:tcW w:w="1148" w:type="dxa"/>
            <w:shd w:val="clear" w:color="auto" w:fill="auto"/>
            <w:noWrap/>
            <w:vAlign w:val="center"/>
          </w:tcPr>
          <w:p w14:paraId="6A641EE9" w14:textId="5008B857" w:rsidR="007348F6" w:rsidRPr="000E75E1" w:rsidRDefault="00622FD3" w:rsidP="007348F6">
            <w:pPr>
              <w:spacing w:after="0"/>
              <w:rPr>
                <w:rFonts w:eastAsia="Times New Roman"/>
                <w:b/>
                <w:color w:val="0000FF"/>
                <w:sz w:val="16"/>
                <w:szCs w:val="16"/>
                <w:u w:val="single"/>
              </w:rPr>
            </w:pPr>
            <w:hyperlink r:id="rId21" w:history="1">
              <w:r w:rsidR="007348F6" w:rsidRPr="000E75E1">
                <w:rPr>
                  <w:rStyle w:val="Hyperlink"/>
                  <w:rFonts w:eastAsiaTheme="minorEastAsia" w:hint="eastAsia"/>
                  <w:b/>
                  <w:sz w:val="16"/>
                  <w:szCs w:val="16"/>
                  <w:lang w:eastAsia="zh-CN"/>
                </w:rPr>
                <w:t>R4-2412645</w:t>
              </w:r>
            </w:hyperlink>
          </w:p>
        </w:tc>
        <w:tc>
          <w:tcPr>
            <w:tcW w:w="3496" w:type="dxa"/>
            <w:shd w:val="clear" w:color="auto" w:fill="auto"/>
            <w:noWrap/>
          </w:tcPr>
          <w:p w14:paraId="1E02CFBA" w14:textId="791211E5" w:rsidR="007348F6" w:rsidRPr="000E75E1" w:rsidRDefault="007348F6" w:rsidP="007348F6">
            <w:pPr>
              <w:spacing w:after="0"/>
              <w:rPr>
                <w:rFonts w:eastAsia="Times New Roman"/>
                <w:sz w:val="16"/>
                <w:szCs w:val="16"/>
              </w:rPr>
            </w:pPr>
            <w:r w:rsidRPr="000E75E1">
              <w:rPr>
                <w:sz w:val="16"/>
                <w:szCs w:val="16"/>
              </w:rPr>
              <w:t>draftCR on RRM requirements for CPP</w:t>
            </w:r>
          </w:p>
        </w:tc>
        <w:tc>
          <w:tcPr>
            <w:tcW w:w="1261" w:type="dxa"/>
            <w:shd w:val="clear" w:color="auto" w:fill="auto"/>
            <w:noWrap/>
          </w:tcPr>
          <w:p w14:paraId="6CE7C871" w14:textId="454567FD" w:rsidR="007348F6" w:rsidRPr="000E75E1" w:rsidRDefault="007348F6" w:rsidP="007348F6">
            <w:pPr>
              <w:spacing w:after="0"/>
              <w:rPr>
                <w:rFonts w:eastAsia="Times New Roman"/>
                <w:sz w:val="16"/>
                <w:szCs w:val="16"/>
              </w:rPr>
            </w:pPr>
            <w:r w:rsidRPr="000E75E1">
              <w:rPr>
                <w:sz w:val="16"/>
                <w:szCs w:val="16"/>
              </w:rPr>
              <w:t>Huawei, HiSilicon</w:t>
            </w:r>
          </w:p>
        </w:tc>
        <w:tc>
          <w:tcPr>
            <w:tcW w:w="2026" w:type="dxa"/>
          </w:tcPr>
          <w:p w14:paraId="1365334B" w14:textId="1AC2F476" w:rsidR="00263EEB" w:rsidRDefault="00263EEB" w:rsidP="007348F6">
            <w:pPr>
              <w:spacing w:after="0"/>
              <w:rPr>
                <w:rFonts w:eastAsia="Times New Roman"/>
                <w:sz w:val="16"/>
                <w:szCs w:val="16"/>
              </w:rPr>
            </w:pPr>
            <w:r>
              <w:rPr>
                <w:rFonts w:eastAsia="Times New Roman"/>
                <w:sz w:val="16"/>
                <w:szCs w:val="16"/>
              </w:rPr>
              <w:t xml:space="preserve">Sections: </w:t>
            </w:r>
            <w:r w:rsidRPr="00263EEB">
              <w:rPr>
                <w:rFonts w:eastAsia="Times New Roman"/>
                <w:sz w:val="16"/>
                <w:szCs w:val="16"/>
              </w:rPr>
              <w:t>4.5.5.5</w:t>
            </w:r>
            <w:r>
              <w:rPr>
                <w:rFonts w:eastAsia="Times New Roman"/>
                <w:sz w:val="16"/>
                <w:szCs w:val="16"/>
              </w:rPr>
              <w:t>.</w:t>
            </w:r>
          </w:p>
          <w:p w14:paraId="130187E5" w14:textId="7934FDFA" w:rsidR="007348F6" w:rsidRPr="000E75E1" w:rsidRDefault="00263EEB" w:rsidP="007348F6">
            <w:pPr>
              <w:spacing w:after="0"/>
              <w:rPr>
                <w:rFonts w:eastAsia="Times New Roman"/>
                <w:sz w:val="16"/>
                <w:szCs w:val="16"/>
              </w:rPr>
            </w:pPr>
            <w:r>
              <w:rPr>
                <w:rFonts w:eastAsia="Times New Roman"/>
                <w:sz w:val="16"/>
                <w:szCs w:val="16"/>
              </w:rPr>
              <w:t>D</w:t>
            </w:r>
            <w:r w:rsidR="0037751D" w:rsidRPr="0037751D">
              <w:rPr>
                <w:rFonts w:eastAsia="Times New Roman"/>
                <w:sz w:val="16"/>
                <w:szCs w:val="16"/>
              </w:rPr>
              <w:t>epends on the agreement. This CR and R4-2411333 may need to be merged as they have changes for the same issue.</w:t>
            </w:r>
          </w:p>
        </w:tc>
        <w:tc>
          <w:tcPr>
            <w:tcW w:w="2242" w:type="dxa"/>
          </w:tcPr>
          <w:p w14:paraId="4601E8CB" w14:textId="77777777" w:rsidR="00CD485F" w:rsidRDefault="009C5469" w:rsidP="007348F6">
            <w:pPr>
              <w:spacing w:after="0"/>
              <w:rPr>
                <w:rFonts w:eastAsia="Times New Roman"/>
                <w:sz w:val="16"/>
                <w:szCs w:val="16"/>
                <w:lang w:val="en-US"/>
              </w:rPr>
            </w:pPr>
            <w:r w:rsidRPr="001B7D59">
              <w:rPr>
                <w:rFonts w:eastAsia="Times New Roman"/>
                <w:sz w:val="16"/>
                <w:szCs w:val="16"/>
                <w:lang w:val="en-US"/>
              </w:rPr>
              <w:t>Return to</w:t>
            </w:r>
            <w:r w:rsidR="00CA1056">
              <w:rPr>
                <w:rFonts w:eastAsia="Times New Roman"/>
                <w:sz w:val="16"/>
                <w:szCs w:val="16"/>
                <w:lang w:val="en-US"/>
              </w:rPr>
              <w:t xml:space="preserve"> </w:t>
            </w:r>
          </w:p>
          <w:p w14:paraId="3CC724F3" w14:textId="1EC6A703" w:rsidR="007348F6" w:rsidRPr="000E75E1" w:rsidRDefault="00CA1056" w:rsidP="007348F6">
            <w:pPr>
              <w:spacing w:after="0"/>
              <w:rPr>
                <w:rFonts w:eastAsia="Times New Roman"/>
                <w:sz w:val="16"/>
                <w:szCs w:val="16"/>
              </w:rPr>
            </w:pPr>
            <w:r>
              <w:rPr>
                <w:rFonts w:eastAsia="Times New Roman"/>
                <w:sz w:val="16"/>
                <w:szCs w:val="16"/>
                <w:lang w:val="en-US"/>
              </w:rPr>
              <w:t xml:space="preserve">(section </w:t>
            </w:r>
            <w:r w:rsidRPr="001B7D59">
              <w:rPr>
                <w:rFonts w:eastAsia="Times New Roman"/>
                <w:sz w:val="16"/>
                <w:szCs w:val="16"/>
                <w:lang w:val="en-US"/>
              </w:rPr>
              <w:t>4.5.5.5</w:t>
            </w:r>
            <w:r>
              <w:rPr>
                <w:rFonts w:eastAsia="Times New Roman"/>
                <w:sz w:val="16"/>
                <w:szCs w:val="16"/>
                <w:lang w:val="en-US"/>
              </w:rPr>
              <w:t xml:space="preserve"> needs discussion)</w:t>
            </w:r>
          </w:p>
        </w:tc>
      </w:tr>
      <w:tr w:rsidR="007348F6" w:rsidRPr="00771626" w14:paraId="3977B456" w14:textId="77777777" w:rsidTr="00BF53C7">
        <w:trPr>
          <w:trHeight w:val="273"/>
        </w:trPr>
        <w:tc>
          <w:tcPr>
            <w:tcW w:w="1148" w:type="dxa"/>
            <w:shd w:val="clear" w:color="auto" w:fill="auto"/>
            <w:noWrap/>
            <w:vAlign w:val="center"/>
          </w:tcPr>
          <w:p w14:paraId="6A9AE0EB" w14:textId="353B855B" w:rsidR="007348F6" w:rsidRPr="000E75E1" w:rsidRDefault="00622FD3" w:rsidP="007348F6">
            <w:pPr>
              <w:spacing w:after="0"/>
              <w:rPr>
                <w:rFonts w:eastAsiaTheme="minorEastAsia"/>
                <w:b/>
                <w:sz w:val="16"/>
                <w:szCs w:val="16"/>
                <w:lang w:eastAsia="zh-CN"/>
              </w:rPr>
            </w:pPr>
            <w:hyperlink r:id="rId22" w:history="1">
              <w:r w:rsidR="007348F6" w:rsidRPr="000E75E1">
                <w:rPr>
                  <w:rStyle w:val="Hyperlink"/>
                  <w:rFonts w:eastAsiaTheme="minorEastAsia"/>
                  <w:b/>
                  <w:sz w:val="16"/>
                  <w:szCs w:val="16"/>
                  <w:lang w:eastAsia="zh-CN"/>
                </w:rPr>
                <w:t>R4-2412679</w:t>
              </w:r>
            </w:hyperlink>
          </w:p>
        </w:tc>
        <w:tc>
          <w:tcPr>
            <w:tcW w:w="3496" w:type="dxa"/>
            <w:shd w:val="clear" w:color="auto" w:fill="auto"/>
            <w:noWrap/>
          </w:tcPr>
          <w:p w14:paraId="52B38FC8" w14:textId="12B34109" w:rsidR="007348F6" w:rsidRPr="000E75E1" w:rsidRDefault="007348F6" w:rsidP="007348F6">
            <w:pPr>
              <w:spacing w:after="0"/>
              <w:rPr>
                <w:sz w:val="16"/>
                <w:szCs w:val="16"/>
              </w:rPr>
            </w:pPr>
            <w:r w:rsidRPr="000E75E1">
              <w:rPr>
                <w:sz w:val="16"/>
                <w:szCs w:val="16"/>
              </w:rPr>
              <w:t>draftCR 38.133 Core requirement for CPP</w:t>
            </w:r>
          </w:p>
        </w:tc>
        <w:tc>
          <w:tcPr>
            <w:tcW w:w="1261" w:type="dxa"/>
            <w:shd w:val="clear" w:color="auto" w:fill="auto"/>
            <w:noWrap/>
          </w:tcPr>
          <w:p w14:paraId="4D9FC186" w14:textId="01D2ADDF" w:rsidR="007348F6" w:rsidRPr="000E75E1" w:rsidRDefault="007348F6" w:rsidP="007348F6">
            <w:pPr>
              <w:spacing w:after="0"/>
              <w:rPr>
                <w:sz w:val="16"/>
                <w:szCs w:val="16"/>
              </w:rPr>
            </w:pPr>
            <w:r w:rsidRPr="000E75E1">
              <w:rPr>
                <w:rFonts w:eastAsiaTheme="minorEastAsia" w:hint="eastAsia"/>
                <w:sz w:val="16"/>
                <w:szCs w:val="16"/>
                <w:lang w:eastAsia="zh-CN"/>
              </w:rPr>
              <w:t>Ericsson</w:t>
            </w:r>
          </w:p>
        </w:tc>
        <w:tc>
          <w:tcPr>
            <w:tcW w:w="2026" w:type="dxa"/>
          </w:tcPr>
          <w:p w14:paraId="04D011AB" w14:textId="1A7D26B9" w:rsidR="007348F6" w:rsidRPr="000E75E1" w:rsidRDefault="00123D56" w:rsidP="00123D56">
            <w:pPr>
              <w:spacing w:after="0"/>
              <w:rPr>
                <w:rFonts w:eastAsia="Times New Roman"/>
                <w:sz w:val="16"/>
                <w:szCs w:val="16"/>
              </w:rPr>
            </w:pPr>
            <w:r>
              <w:rPr>
                <w:rFonts w:eastAsia="Times New Roman"/>
                <w:sz w:val="16"/>
                <w:szCs w:val="16"/>
              </w:rPr>
              <w:t xml:space="preserve">Sections: </w:t>
            </w:r>
            <w:r w:rsidRPr="00123D56">
              <w:rPr>
                <w:rFonts w:eastAsia="Times New Roman"/>
                <w:sz w:val="16"/>
                <w:szCs w:val="16"/>
              </w:rPr>
              <w:t>4.5.5.3</w:t>
            </w:r>
            <w:r>
              <w:rPr>
                <w:rFonts w:eastAsia="Times New Roman"/>
                <w:sz w:val="16"/>
                <w:szCs w:val="16"/>
              </w:rPr>
              <w:t xml:space="preserve">, </w:t>
            </w:r>
            <w:r w:rsidRPr="00123D56">
              <w:rPr>
                <w:rFonts w:eastAsia="Times New Roman"/>
                <w:sz w:val="16"/>
                <w:szCs w:val="16"/>
              </w:rPr>
              <w:t>4.5.5.5</w:t>
            </w:r>
            <w:r>
              <w:rPr>
                <w:rFonts w:eastAsia="Times New Roman"/>
                <w:sz w:val="16"/>
                <w:szCs w:val="16"/>
              </w:rPr>
              <w:t xml:space="preserve">, </w:t>
            </w:r>
            <w:r w:rsidRPr="00123D56">
              <w:rPr>
                <w:rFonts w:eastAsia="Times New Roman"/>
                <w:sz w:val="16"/>
                <w:szCs w:val="16"/>
              </w:rPr>
              <w:t>5.6.7.3</w:t>
            </w:r>
            <w:r>
              <w:rPr>
                <w:rFonts w:eastAsia="Times New Roman"/>
                <w:sz w:val="16"/>
                <w:szCs w:val="16"/>
              </w:rPr>
              <w:t xml:space="preserve">, </w:t>
            </w:r>
            <w:r w:rsidRPr="00123D56">
              <w:rPr>
                <w:rFonts w:eastAsia="Times New Roman"/>
                <w:sz w:val="16"/>
                <w:szCs w:val="16"/>
              </w:rPr>
              <w:t>5.6.7.5</w:t>
            </w:r>
            <w:r>
              <w:rPr>
                <w:rFonts w:eastAsia="Times New Roman"/>
                <w:sz w:val="16"/>
                <w:szCs w:val="16"/>
              </w:rPr>
              <w:t xml:space="preserve">, </w:t>
            </w:r>
            <w:r w:rsidRPr="00123D56">
              <w:rPr>
                <w:rFonts w:eastAsia="Times New Roman"/>
                <w:sz w:val="16"/>
                <w:szCs w:val="16"/>
              </w:rPr>
              <w:t>5.6.8.3</w:t>
            </w:r>
            <w:r>
              <w:rPr>
                <w:rFonts w:eastAsia="Times New Roman"/>
                <w:sz w:val="16"/>
                <w:szCs w:val="16"/>
              </w:rPr>
              <w:t xml:space="preserve">, </w:t>
            </w:r>
            <w:r w:rsidRPr="00123D56">
              <w:rPr>
                <w:rFonts w:eastAsia="Times New Roman"/>
                <w:sz w:val="16"/>
                <w:szCs w:val="16"/>
              </w:rPr>
              <w:t>5.6.8.5</w:t>
            </w:r>
            <w:r>
              <w:rPr>
                <w:rFonts w:eastAsia="Times New Roman"/>
                <w:sz w:val="16"/>
                <w:szCs w:val="16"/>
              </w:rPr>
              <w:t xml:space="preserve">, </w:t>
            </w:r>
            <w:r w:rsidRPr="00123D56">
              <w:rPr>
                <w:rFonts w:eastAsia="Times New Roman"/>
                <w:sz w:val="16"/>
                <w:szCs w:val="16"/>
              </w:rPr>
              <w:t>9.9.7.3</w:t>
            </w:r>
            <w:r>
              <w:rPr>
                <w:rFonts w:eastAsia="Times New Roman"/>
                <w:sz w:val="16"/>
                <w:szCs w:val="16"/>
              </w:rPr>
              <w:t xml:space="preserve">, </w:t>
            </w:r>
            <w:r w:rsidRPr="00123D56">
              <w:rPr>
                <w:rFonts w:eastAsia="Times New Roman"/>
                <w:sz w:val="16"/>
                <w:szCs w:val="16"/>
              </w:rPr>
              <w:t>9.9.7.5</w:t>
            </w:r>
            <w:r>
              <w:rPr>
                <w:rFonts w:eastAsia="Times New Roman"/>
                <w:sz w:val="16"/>
                <w:szCs w:val="16"/>
              </w:rPr>
              <w:t xml:space="preserve">, </w:t>
            </w:r>
            <w:r w:rsidRPr="00123D56">
              <w:rPr>
                <w:rFonts w:eastAsia="Times New Roman"/>
                <w:sz w:val="16"/>
                <w:szCs w:val="16"/>
              </w:rPr>
              <w:t>9.9.8.3</w:t>
            </w:r>
            <w:r>
              <w:rPr>
                <w:rFonts w:eastAsia="Times New Roman"/>
                <w:sz w:val="16"/>
                <w:szCs w:val="16"/>
              </w:rPr>
              <w:t xml:space="preserve">, </w:t>
            </w:r>
            <w:r w:rsidRPr="00123D56">
              <w:rPr>
                <w:rFonts w:eastAsia="Times New Roman"/>
                <w:sz w:val="16"/>
                <w:szCs w:val="16"/>
              </w:rPr>
              <w:t>9.9.8.5</w:t>
            </w:r>
            <w:r>
              <w:rPr>
                <w:rFonts w:eastAsia="Times New Roman"/>
                <w:sz w:val="16"/>
                <w:szCs w:val="16"/>
              </w:rPr>
              <w:t>.</w:t>
            </w:r>
            <w:r w:rsidR="00914376">
              <w:rPr>
                <w:rFonts w:eastAsia="Times New Roman"/>
                <w:sz w:val="16"/>
                <w:szCs w:val="16"/>
              </w:rPr>
              <w:t xml:space="preserve"> </w:t>
            </w:r>
            <w:r w:rsidR="00914376" w:rsidRPr="00DD4C26">
              <w:rPr>
                <w:rFonts w:eastAsia="Times New Roman"/>
                <w:sz w:val="16"/>
                <w:szCs w:val="16"/>
                <w:highlight w:val="yellow"/>
              </w:rPr>
              <w:t>Revise to capture only changes to 4.5.5.3, 5.6.7.3, 5.6.8.3, 9.9.7.3, 9.9.8.3</w:t>
            </w:r>
            <w:r w:rsidR="0075155C" w:rsidRPr="00DD4C26">
              <w:rPr>
                <w:rFonts w:eastAsia="Times New Roman"/>
                <w:sz w:val="16"/>
                <w:szCs w:val="16"/>
                <w:highlight w:val="yellow"/>
              </w:rPr>
              <w:t>, which are agreeable</w:t>
            </w:r>
            <w:r w:rsidR="00914376" w:rsidRPr="00DD4C26">
              <w:rPr>
                <w:rFonts w:eastAsia="Times New Roman"/>
                <w:sz w:val="16"/>
                <w:szCs w:val="16"/>
                <w:highlight w:val="yellow"/>
              </w:rPr>
              <w:t>. Changes to other sections shall be removed.</w:t>
            </w:r>
          </w:p>
        </w:tc>
        <w:tc>
          <w:tcPr>
            <w:tcW w:w="2242" w:type="dxa"/>
          </w:tcPr>
          <w:p w14:paraId="7054793D" w14:textId="77777777" w:rsidR="00CD485F" w:rsidRDefault="00CD485F" w:rsidP="00CD485F">
            <w:pPr>
              <w:spacing w:after="0"/>
              <w:rPr>
                <w:rFonts w:eastAsia="Times New Roman"/>
                <w:sz w:val="16"/>
                <w:szCs w:val="16"/>
                <w:lang w:val="en-US"/>
              </w:rPr>
            </w:pPr>
            <w:r w:rsidRPr="00A90FF5">
              <w:rPr>
                <w:rFonts w:eastAsia="Times New Roman"/>
                <w:sz w:val="16"/>
                <w:szCs w:val="16"/>
                <w:highlight w:val="yellow"/>
                <w:lang w:val="en-US"/>
              </w:rPr>
              <w:t>Revise</w:t>
            </w:r>
          </w:p>
          <w:p w14:paraId="3D427462" w14:textId="3ACD4C65" w:rsidR="007348F6" w:rsidRPr="000E75E1" w:rsidRDefault="007348F6" w:rsidP="007348F6">
            <w:pPr>
              <w:spacing w:after="0"/>
              <w:rPr>
                <w:rFonts w:eastAsia="Times New Roman"/>
                <w:sz w:val="16"/>
                <w:szCs w:val="16"/>
              </w:rPr>
            </w:pPr>
          </w:p>
        </w:tc>
      </w:tr>
    </w:tbl>
    <w:p w14:paraId="62639215" w14:textId="5766AA99" w:rsidR="007614A6" w:rsidRDefault="007614A6" w:rsidP="00412A31">
      <w:pPr>
        <w:pStyle w:val="Heading3"/>
        <w:rPr>
          <w:highlight w:val="cyan"/>
        </w:rPr>
      </w:pPr>
      <w:r>
        <w:rPr>
          <w:highlight w:val="cyan"/>
        </w:rPr>
        <w:t>LPHAP</w:t>
      </w:r>
      <w:r w:rsidRPr="00C1072C">
        <w:rPr>
          <w:highlight w:val="cyan"/>
        </w:rPr>
        <w:t xml:space="preserve"> (AI </w:t>
      </w:r>
      <w:r w:rsidR="00831D11">
        <w:rPr>
          <w:highlight w:val="cyan"/>
        </w:rPr>
        <w:t>6</w:t>
      </w:r>
      <w:r w:rsidRPr="00C1072C">
        <w:rPr>
          <w:highlight w:val="cyan"/>
        </w:rPr>
        <w:t>.1.</w:t>
      </w:r>
      <w:r>
        <w:rPr>
          <w:highlight w:val="cyan"/>
        </w:rPr>
        <w:t>1</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4AF5D58D" w14:textId="77777777" w:rsidTr="004A0060">
        <w:trPr>
          <w:trHeight w:val="152"/>
        </w:trPr>
        <w:tc>
          <w:tcPr>
            <w:tcW w:w="1148" w:type="dxa"/>
            <w:shd w:val="clear" w:color="000000" w:fill="75B91A"/>
            <w:noWrap/>
            <w:hideMark/>
          </w:tcPr>
          <w:p w14:paraId="20E81B87"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0374D31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3D343B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4ADAABC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41FE119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D269A4" w:rsidRPr="00771626" w14:paraId="4B266728" w14:textId="77777777" w:rsidTr="004A0060">
        <w:trPr>
          <w:trHeight w:val="273"/>
        </w:trPr>
        <w:tc>
          <w:tcPr>
            <w:tcW w:w="1148" w:type="dxa"/>
            <w:shd w:val="clear" w:color="auto" w:fill="auto"/>
            <w:noWrap/>
          </w:tcPr>
          <w:p w14:paraId="540E5A30" w14:textId="1E3DF19E" w:rsidR="00D269A4" w:rsidRPr="000E75E1" w:rsidRDefault="00622FD3" w:rsidP="00D269A4">
            <w:pPr>
              <w:spacing w:after="0"/>
              <w:rPr>
                <w:b/>
                <w:bCs/>
                <w:sz w:val="16"/>
                <w:szCs w:val="16"/>
              </w:rPr>
            </w:pPr>
            <w:hyperlink r:id="rId23" w:history="1">
              <w:r w:rsidR="00D269A4" w:rsidRPr="000E75E1">
                <w:rPr>
                  <w:rStyle w:val="Hyperlink"/>
                  <w:b/>
                  <w:bCs/>
                  <w:sz w:val="16"/>
                  <w:szCs w:val="16"/>
                </w:rPr>
                <w:t>R4-2411332</w:t>
              </w:r>
            </w:hyperlink>
          </w:p>
        </w:tc>
        <w:tc>
          <w:tcPr>
            <w:tcW w:w="3496" w:type="dxa"/>
            <w:shd w:val="clear" w:color="auto" w:fill="auto"/>
            <w:noWrap/>
          </w:tcPr>
          <w:p w14:paraId="45A6C6B8" w14:textId="496B009B"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Draft CR on LPHAP core requirements</w:t>
            </w:r>
          </w:p>
        </w:tc>
        <w:tc>
          <w:tcPr>
            <w:tcW w:w="1115" w:type="dxa"/>
            <w:shd w:val="clear" w:color="auto" w:fill="auto"/>
            <w:noWrap/>
          </w:tcPr>
          <w:p w14:paraId="2A224E2C" w14:textId="29031BB8"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CATT</w:t>
            </w:r>
          </w:p>
        </w:tc>
        <w:tc>
          <w:tcPr>
            <w:tcW w:w="2146" w:type="dxa"/>
          </w:tcPr>
          <w:p w14:paraId="011DB2D9" w14:textId="0703CF32" w:rsidR="00D269A4" w:rsidRPr="00B14976" w:rsidRDefault="00103731" w:rsidP="006503D2">
            <w:pPr>
              <w:spacing w:after="0"/>
              <w:rPr>
                <w:rFonts w:eastAsia="Times New Roman"/>
                <w:sz w:val="16"/>
                <w:szCs w:val="16"/>
              </w:rPr>
            </w:pPr>
            <w:r w:rsidRPr="00056F46">
              <w:rPr>
                <w:rFonts w:eastAsia="Times New Roman"/>
                <w:sz w:val="16"/>
                <w:szCs w:val="16"/>
              </w:rPr>
              <w:t>Sections: 5.6.6.3</w:t>
            </w:r>
            <w:r w:rsidR="006503D2">
              <w:rPr>
                <w:rFonts w:eastAsia="Times New Roman"/>
                <w:sz w:val="16"/>
                <w:szCs w:val="16"/>
              </w:rPr>
              <w:t xml:space="preserve"> (looks Ok)</w:t>
            </w:r>
            <w:r w:rsidR="00494149" w:rsidRPr="00056F46">
              <w:rPr>
                <w:rFonts w:eastAsia="Times New Roman"/>
                <w:sz w:val="16"/>
                <w:szCs w:val="16"/>
              </w:rPr>
              <w:t>,</w:t>
            </w:r>
            <w:r w:rsidR="006503D2">
              <w:rPr>
                <w:rFonts w:eastAsia="Times New Roman"/>
                <w:sz w:val="16"/>
                <w:szCs w:val="16"/>
              </w:rPr>
              <w:t xml:space="preserve"> endorsed but not implemented changes: </w:t>
            </w:r>
            <w:r w:rsidR="00494149" w:rsidRPr="00413ED3">
              <w:rPr>
                <w:rFonts w:eastAsia="Times New Roman"/>
                <w:sz w:val="16"/>
                <w:szCs w:val="16"/>
              </w:rPr>
              <w:t>7.1.2.4, 5.6.3.5, 5.6.4.5.</w:t>
            </w:r>
          </w:p>
        </w:tc>
        <w:tc>
          <w:tcPr>
            <w:tcW w:w="2268" w:type="dxa"/>
          </w:tcPr>
          <w:p w14:paraId="19910ED3" w14:textId="7D565A8A" w:rsidR="0060043F" w:rsidRPr="006503D2" w:rsidRDefault="005F7214" w:rsidP="00D269A4">
            <w:pPr>
              <w:spacing w:after="0"/>
              <w:rPr>
                <w:rFonts w:eastAsia="Times New Roman"/>
                <w:sz w:val="16"/>
                <w:szCs w:val="16"/>
                <w:highlight w:val="green"/>
                <w:lang w:val="en-US"/>
              </w:rPr>
            </w:pPr>
            <w:r w:rsidRPr="006503D2">
              <w:rPr>
                <w:rFonts w:eastAsia="Times New Roman"/>
                <w:sz w:val="16"/>
                <w:szCs w:val="16"/>
                <w:highlight w:val="green"/>
                <w:lang w:val="en-US"/>
              </w:rPr>
              <w:t>Can be endorsed</w:t>
            </w:r>
          </w:p>
          <w:p w14:paraId="6B62DF88" w14:textId="05E9C4AE" w:rsidR="00D269A4" w:rsidRPr="006503D2" w:rsidRDefault="00D269A4" w:rsidP="00D269A4">
            <w:pPr>
              <w:spacing w:after="0"/>
              <w:rPr>
                <w:rFonts w:eastAsia="Times New Roman"/>
                <w:sz w:val="16"/>
                <w:szCs w:val="16"/>
                <w:highlight w:val="green"/>
                <w:lang w:val="en-US"/>
              </w:rPr>
            </w:pPr>
          </w:p>
        </w:tc>
      </w:tr>
      <w:tr w:rsidR="00D269A4" w:rsidRPr="00771626" w14:paraId="66500D1E" w14:textId="77777777" w:rsidTr="004A0060">
        <w:trPr>
          <w:trHeight w:val="273"/>
        </w:trPr>
        <w:tc>
          <w:tcPr>
            <w:tcW w:w="1148" w:type="dxa"/>
            <w:shd w:val="clear" w:color="auto" w:fill="auto"/>
            <w:noWrap/>
          </w:tcPr>
          <w:p w14:paraId="1B504D90" w14:textId="56CF37A4" w:rsidR="00D269A4" w:rsidRPr="000E75E1" w:rsidRDefault="00622FD3" w:rsidP="00D269A4">
            <w:pPr>
              <w:spacing w:after="0"/>
              <w:rPr>
                <w:b/>
                <w:bCs/>
                <w:sz w:val="16"/>
                <w:szCs w:val="16"/>
              </w:rPr>
            </w:pPr>
            <w:hyperlink r:id="rId24" w:history="1">
              <w:r w:rsidR="00D269A4" w:rsidRPr="000E75E1">
                <w:rPr>
                  <w:rStyle w:val="Hyperlink"/>
                  <w:b/>
                  <w:bCs/>
                  <w:sz w:val="16"/>
                  <w:szCs w:val="16"/>
                </w:rPr>
                <w:t>R4-2412646</w:t>
              </w:r>
            </w:hyperlink>
          </w:p>
        </w:tc>
        <w:tc>
          <w:tcPr>
            <w:tcW w:w="3496" w:type="dxa"/>
            <w:shd w:val="clear" w:color="auto" w:fill="auto"/>
            <w:noWrap/>
          </w:tcPr>
          <w:p w14:paraId="72BC5398" w14:textId="174133AB"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draftCR on RRM requirements for LPHAP</w:t>
            </w:r>
          </w:p>
        </w:tc>
        <w:tc>
          <w:tcPr>
            <w:tcW w:w="1115" w:type="dxa"/>
            <w:shd w:val="clear" w:color="auto" w:fill="auto"/>
            <w:noWrap/>
          </w:tcPr>
          <w:p w14:paraId="3DDFD698" w14:textId="3B67F4F9"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Huawei, HiSilicon</w:t>
            </w:r>
          </w:p>
        </w:tc>
        <w:tc>
          <w:tcPr>
            <w:tcW w:w="2146" w:type="dxa"/>
          </w:tcPr>
          <w:p w14:paraId="4F38601B" w14:textId="69D2D019" w:rsidR="00D269A4" w:rsidRPr="000E75E1" w:rsidRDefault="00D269A4" w:rsidP="00D269A4">
            <w:pPr>
              <w:spacing w:after="0"/>
              <w:rPr>
                <w:rFonts w:eastAsia="Times New Roman"/>
                <w:sz w:val="16"/>
                <w:szCs w:val="16"/>
              </w:rPr>
            </w:pPr>
          </w:p>
        </w:tc>
        <w:tc>
          <w:tcPr>
            <w:tcW w:w="2268" w:type="dxa"/>
          </w:tcPr>
          <w:p w14:paraId="40CBD250" w14:textId="3E74AA80" w:rsidR="00D269A4" w:rsidRPr="006503D2" w:rsidRDefault="004A2E90" w:rsidP="00D269A4">
            <w:pPr>
              <w:spacing w:after="0"/>
              <w:rPr>
                <w:rFonts w:eastAsia="Times New Roman"/>
                <w:sz w:val="16"/>
                <w:szCs w:val="16"/>
                <w:highlight w:val="green"/>
                <w:lang w:val="en-US"/>
              </w:rPr>
            </w:pPr>
            <w:r w:rsidRPr="006503D2">
              <w:rPr>
                <w:rFonts w:eastAsia="Times New Roman"/>
                <w:sz w:val="16"/>
                <w:szCs w:val="16"/>
                <w:highlight w:val="green"/>
                <w:lang w:val="en-US"/>
              </w:rPr>
              <w:t>Can be endorsed</w:t>
            </w:r>
          </w:p>
        </w:tc>
      </w:tr>
      <w:tr w:rsidR="00D269A4" w:rsidRPr="00771626" w14:paraId="0301A5E7" w14:textId="77777777" w:rsidTr="004A0060">
        <w:trPr>
          <w:trHeight w:val="273"/>
        </w:trPr>
        <w:tc>
          <w:tcPr>
            <w:tcW w:w="1148" w:type="dxa"/>
            <w:shd w:val="clear" w:color="auto" w:fill="auto"/>
            <w:noWrap/>
          </w:tcPr>
          <w:p w14:paraId="281431BC" w14:textId="1E2DC3BC" w:rsidR="00D269A4" w:rsidRPr="000E75E1" w:rsidRDefault="00622FD3" w:rsidP="00D269A4">
            <w:pPr>
              <w:spacing w:after="0"/>
              <w:rPr>
                <w:b/>
                <w:bCs/>
                <w:sz w:val="16"/>
                <w:szCs w:val="16"/>
              </w:rPr>
            </w:pPr>
            <w:hyperlink r:id="rId25" w:history="1">
              <w:r w:rsidR="00D269A4" w:rsidRPr="000E75E1">
                <w:rPr>
                  <w:rStyle w:val="Hyperlink"/>
                  <w:b/>
                  <w:bCs/>
                  <w:sz w:val="16"/>
                  <w:szCs w:val="16"/>
                </w:rPr>
                <w:t>R4-2412680</w:t>
              </w:r>
            </w:hyperlink>
          </w:p>
        </w:tc>
        <w:tc>
          <w:tcPr>
            <w:tcW w:w="3496" w:type="dxa"/>
            <w:shd w:val="clear" w:color="auto" w:fill="auto"/>
            <w:noWrap/>
          </w:tcPr>
          <w:p w14:paraId="29C4BA1D" w14:textId="5CBABD84"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draftCR 38.133 Core requirement for LPHAP</w:t>
            </w:r>
          </w:p>
        </w:tc>
        <w:tc>
          <w:tcPr>
            <w:tcW w:w="1115" w:type="dxa"/>
            <w:shd w:val="clear" w:color="auto" w:fill="auto"/>
            <w:noWrap/>
          </w:tcPr>
          <w:p w14:paraId="7B24A294" w14:textId="03054FF7" w:rsidR="00D269A4" w:rsidRPr="000E75E1" w:rsidRDefault="00D269A4" w:rsidP="00D269A4">
            <w:pPr>
              <w:spacing w:after="0"/>
              <w:rPr>
                <w:rFonts w:eastAsia="Times New Roman"/>
                <w:sz w:val="16"/>
                <w:szCs w:val="16"/>
                <w:lang w:val="en-IE" w:eastAsia="en-IE"/>
              </w:rPr>
            </w:pPr>
            <w:r w:rsidRPr="000E75E1">
              <w:rPr>
                <w:rFonts w:ascii="Arial" w:hAnsi="Arial" w:cs="Arial"/>
                <w:sz w:val="16"/>
                <w:szCs w:val="16"/>
              </w:rPr>
              <w:t>Ericsson</w:t>
            </w:r>
          </w:p>
        </w:tc>
        <w:tc>
          <w:tcPr>
            <w:tcW w:w="2146" w:type="dxa"/>
          </w:tcPr>
          <w:p w14:paraId="477E02DF" w14:textId="532B4399" w:rsidR="00D269A4" w:rsidRPr="000E75E1" w:rsidRDefault="001B5951" w:rsidP="00D269A4">
            <w:pPr>
              <w:spacing w:after="0"/>
              <w:rPr>
                <w:rFonts w:eastAsia="Times New Roman"/>
                <w:sz w:val="16"/>
                <w:szCs w:val="16"/>
              </w:rPr>
            </w:pPr>
            <w:r>
              <w:rPr>
                <w:rFonts w:eastAsia="Times New Roman"/>
                <w:sz w:val="16"/>
                <w:szCs w:val="16"/>
              </w:rPr>
              <w:t xml:space="preserve">Sections: </w:t>
            </w:r>
            <w:r w:rsidRPr="001B5951">
              <w:rPr>
                <w:rFonts w:eastAsia="Times New Roman"/>
                <w:sz w:val="16"/>
                <w:szCs w:val="16"/>
              </w:rPr>
              <w:t>4.5.1</w:t>
            </w:r>
            <w:r>
              <w:rPr>
                <w:rFonts w:eastAsia="Times New Roman"/>
                <w:sz w:val="16"/>
                <w:szCs w:val="16"/>
              </w:rPr>
              <w:t>.</w:t>
            </w:r>
          </w:p>
        </w:tc>
        <w:tc>
          <w:tcPr>
            <w:tcW w:w="2268" w:type="dxa"/>
          </w:tcPr>
          <w:p w14:paraId="48410FA2" w14:textId="1CBDB49D" w:rsidR="00D269A4" w:rsidRPr="006503D2" w:rsidRDefault="004A2E90" w:rsidP="00D269A4">
            <w:pPr>
              <w:spacing w:after="0"/>
              <w:rPr>
                <w:rFonts w:eastAsia="Times New Roman"/>
                <w:sz w:val="16"/>
                <w:szCs w:val="16"/>
                <w:highlight w:val="green"/>
                <w:lang w:val="en-US"/>
              </w:rPr>
            </w:pPr>
            <w:r w:rsidRPr="006503D2">
              <w:rPr>
                <w:rFonts w:eastAsia="Times New Roman"/>
                <w:sz w:val="16"/>
                <w:szCs w:val="16"/>
                <w:highlight w:val="green"/>
                <w:lang w:val="en-US"/>
              </w:rPr>
              <w:t>Can be endorsed</w:t>
            </w:r>
          </w:p>
        </w:tc>
      </w:tr>
    </w:tbl>
    <w:p w14:paraId="71463F8B" w14:textId="5060B937" w:rsidR="007614A6" w:rsidRPr="00412A31" w:rsidRDefault="007614A6" w:rsidP="00412A31">
      <w:pPr>
        <w:pStyle w:val="Heading2"/>
        <w:rPr>
          <w:highlight w:val="cyan"/>
          <w:lang w:val="en-GB"/>
        </w:rPr>
      </w:pPr>
      <w:r w:rsidRPr="00412A31">
        <w:rPr>
          <w:highlight w:val="cyan"/>
          <w:lang w:val="en-GB"/>
        </w:rPr>
        <w:t>Perf draft CRs for all threads</w:t>
      </w:r>
    </w:p>
    <w:p w14:paraId="2F00B348" w14:textId="56C52077" w:rsidR="007614A6" w:rsidRDefault="007614A6" w:rsidP="00412A31">
      <w:pPr>
        <w:pStyle w:val="Heading3"/>
        <w:rPr>
          <w:highlight w:val="cyan"/>
        </w:rPr>
      </w:pPr>
      <w:r>
        <w:rPr>
          <w:highlight w:val="cyan"/>
        </w:rPr>
        <w:t>General</w:t>
      </w:r>
      <w:r w:rsidRPr="00C1072C">
        <w:rPr>
          <w:highlight w:val="cyan"/>
        </w:rPr>
        <w:t xml:space="preserve"> (AI </w:t>
      </w:r>
      <w:r w:rsidR="00D7663B">
        <w:rPr>
          <w:highlight w:val="cyan"/>
        </w:rPr>
        <w:t>6</w:t>
      </w:r>
      <w:r w:rsidRPr="00C1072C">
        <w:rPr>
          <w:highlight w:val="cyan"/>
        </w:rPr>
        <w:t>.1.</w:t>
      </w:r>
      <w:r>
        <w:rPr>
          <w:highlight w:val="cyan"/>
        </w:rPr>
        <w:t>2.1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17AC08B1" w14:textId="77777777" w:rsidTr="004A0060">
        <w:trPr>
          <w:trHeight w:val="152"/>
        </w:trPr>
        <w:tc>
          <w:tcPr>
            <w:tcW w:w="1148" w:type="dxa"/>
            <w:shd w:val="clear" w:color="000000" w:fill="75B91A"/>
            <w:noWrap/>
            <w:hideMark/>
          </w:tcPr>
          <w:p w14:paraId="48EA9E6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6BCBE00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075E94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52722897"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08C0BC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6715D9" w:rsidRPr="00771626" w14:paraId="2AC15AF2" w14:textId="77777777" w:rsidTr="004A0060">
        <w:trPr>
          <w:trHeight w:val="273"/>
        </w:trPr>
        <w:tc>
          <w:tcPr>
            <w:tcW w:w="1148" w:type="dxa"/>
            <w:shd w:val="clear" w:color="auto" w:fill="auto"/>
            <w:noWrap/>
          </w:tcPr>
          <w:p w14:paraId="3DD62167" w14:textId="0EF0771D" w:rsidR="006715D9" w:rsidRPr="000E75E1" w:rsidRDefault="00622FD3" w:rsidP="006715D9">
            <w:pPr>
              <w:spacing w:after="0"/>
              <w:rPr>
                <w:sz w:val="16"/>
                <w:szCs w:val="16"/>
              </w:rPr>
            </w:pPr>
            <w:hyperlink r:id="rId26" w:history="1">
              <w:r w:rsidR="006715D9" w:rsidRPr="000E75E1">
                <w:rPr>
                  <w:rStyle w:val="Hyperlink"/>
                  <w:rFonts w:ascii="Times New Roman Regular" w:hAnsi="Times New Roman Regular" w:cs="Times New Roman Regular"/>
                  <w:b/>
                  <w:sz w:val="16"/>
                  <w:szCs w:val="16"/>
                </w:rPr>
                <w:t>R4-2412684</w:t>
              </w:r>
            </w:hyperlink>
          </w:p>
        </w:tc>
        <w:tc>
          <w:tcPr>
            <w:tcW w:w="3496" w:type="dxa"/>
            <w:shd w:val="clear" w:color="auto" w:fill="auto"/>
            <w:noWrap/>
          </w:tcPr>
          <w:p w14:paraId="5ACC4D1D" w14:textId="3A165420"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draftCR 38.133 Corrections to accuracy requirements for Rel18. positioning</w:t>
            </w:r>
          </w:p>
        </w:tc>
        <w:tc>
          <w:tcPr>
            <w:tcW w:w="1115" w:type="dxa"/>
            <w:shd w:val="clear" w:color="auto" w:fill="auto"/>
            <w:noWrap/>
          </w:tcPr>
          <w:p w14:paraId="6AB727DA" w14:textId="05A63023"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0F80B9A1" w14:textId="518516DA" w:rsidR="006715D9" w:rsidRPr="000E75E1" w:rsidRDefault="00273758" w:rsidP="006715D9">
            <w:pPr>
              <w:spacing w:after="0"/>
              <w:rPr>
                <w:rFonts w:eastAsia="Times New Roman"/>
                <w:bCs/>
                <w:sz w:val="16"/>
                <w:szCs w:val="16"/>
              </w:rPr>
            </w:pPr>
            <w:r w:rsidRPr="008657D5">
              <w:rPr>
                <w:rFonts w:eastAsia="Times New Roman"/>
                <w:bCs/>
                <w:sz w:val="16"/>
                <w:szCs w:val="16"/>
              </w:rPr>
              <w:t>Update section numbers</w:t>
            </w:r>
            <w:r w:rsidR="002404D5" w:rsidRPr="008657D5">
              <w:rPr>
                <w:rFonts w:eastAsia="Times New Roman"/>
                <w:bCs/>
                <w:sz w:val="16"/>
                <w:szCs w:val="16"/>
              </w:rPr>
              <w:t xml:space="preserve"> and </w:t>
            </w:r>
            <w:r w:rsidR="008657D5" w:rsidRPr="008657D5">
              <w:rPr>
                <w:rFonts w:eastAsia="Times New Roman"/>
                <w:bCs/>
                <w:sz w:val="16"/>
                <w:szCs w:val="16"/>
              </w:rPr>
              <w:t>capture</w:t>
            </w:r>
            <w:r w:rsidR="002404D5" w:rsidRPr="008657D5">
              <w:rPr>
                <w:rFonts w:eastAsia="Times New Roman"/>
                <w:bCs/>
                <w:sz w:val="16"/>
                <w:szCs w:val="16"/>
              </w:rPr>
              <w:t xml:space="preserve"> new agreements</w:t>
            </w:r>
          </w:p>
        </w:tc>
        <w:tc>
          <w:tcPr>
            <w:tcW w:w="2127" w:type="dxa"/>
          </w:tcPr>
          <w:p w14:paraId="585E0A63" w14:textId="73B99CD3" w:rsidR="006715D9" w:rsidRPr="000E75E1" w:rsidRDefault="00A11F35" w:rsidP="006715D9">
            <w:pPr>
              <w:spacing w:after="0"/>
              <w:rPr>
                <w:rFonts w:eastAsia="Times New Roman"/>
                <w:sz w:val="16"/>
                <w:szCs w:val="16"/>
                <w:highlight w:val="yellow"/>
                <w:lang w:val="en-US"/>
              </w:rPr>
            </w:pPr>
            <w:r w:rsidRPr="004F3240">
              <w:rPr>
                <w:rFonts w:eastAsia="Times New Roman"/>
                <w:sz w:val="16"/>
                <w:szCs w:val="16"/>
                <w:highlight w:val="yellow"/>
                <w:lang w:val="en-US"/>
              </w:rPr>
              <w:t>Revise</w:t>
            </w:r>
          </w:p>
        </w:tc>
      </w:tr>
      <w:tr w:rsidR="006715D9" w:rsidRPr="00771626" w14:paraId="3B14F835" w14:textId="77777777" w:rsidTr="004A0060">
        <w:trPr>
          <w:trHeight w:val="273"/>
        </w:trPr>
        <w:tc>
          <w:tcPr>
            <w:tcW w:w="1148" w:type="dxa"/>
            <w:shd w:val="clear" w:color="auto" w:fill="auto"/>
            <w:noWrap/>
          </w:tcPr>
          <w:p w14:paraId="56CACDBB" w14:textId="53916064" w:rsidR="006715D9" w:rsidRPr="000E75E1" w:rsidRDefault="00622FD3" w:rsidP="006715D9">
            <w:pPr>
              <w:spacing w:after="0"/>
              <w:rPr>
                <w:sz w:val="16"/>
                <w:szCs w:val="16"/>
              </w:rPr>
            </w:pPr>
            <w:hyperlink r:id="rId27" w:history="1">
              <w:r w:rsidR="006715D9" w:rsidRPr="000E75E1">
                <w:rPr>
                  <w:rStyle w:val="Hyperlink"/>
                  <w:rFonts w:ascii="Times New Roman Regular" w:hAnsi="Times New Roman Regular" w:cs="Times New Roman Regular"/>
                  <w:b/>
                  <w:sz w:val="16"/>
                  <w:szCs w:val="16"/>
                </w:rPr>
                <w:t>R4-2413390</w:t>
              </w:r>
            </w:hyperlink>
          </w:p>
        </w:tc>
        <w:tc>
          <w:tcPr>
            <w:tcW w:w="3496" w:type="dxa"/>
            <w:shd w:val="clear" w:color="auto" w:fill="auto"/>
            <w:noWrap/>
          </w:tcPr>
          <w:p w14:paraId="3D435447" w14:textId="0B2BC694"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Draft Big CR to 38133 for RRM performance part for expanded and improved NR positioning</w:t>
            </w:r>
          </w:p>
        </w:tc>
        <w:tc>
          <w:tcPr>
            <w:tcW w:w="1115" w:type="dxa"/>
            <w:shd w:val="clear" w:color="auto" w:fill="auto"/>
            <w:noWrap/>
          </w:tcPr>
          <w:p w14:paraId="5B04FD5C" w14:textId="296DE4F9" w:rsidR="006715D9" w:rsidRPr="000E75E1" w:rsidRDefault="006715D9" w:rsidP="006715D9">
            <w:pPr>
              <w:spacing w:after="0"/>
              <w:rPr>
                <w:rFonts w:ascii="Arial" w:eastAsia="Times New Roman" w:hAnsi="Arial" w:cs="Arial"/>
                <w:bCs/>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69789CE5" w14:textId="77777777" w:rsidR="006715D9" w:rsidRPr="000E75E1" w:rsidRDefault="006715D9" w:rsidP="006715D9">
            <w:pPr>
              <w:spacing w:after="0"/>
              <w:rPr>
                <w:rFonts w:eastAsia="Times New Roman"/>
                <w:bCs/>
                <w:sz w:val="16"/>
                <w:szCs w:val="16"/>
              </w:rPr>
            </w:pPr>
          </w:p>
        </w:tc>
        <w:tc>
          <w:tcPr>
            <w:tcW w:w="2127" w:type="dxa"/>
          </w:tcPr>
          <w:p w14:paraId="5327DB4D" w14:textId="15AA7B44" w:rsidR="006715D9" w:rsidRPr="000E75E1" w:rsidRDefault="00896AD4" w:rsidP="006715D9">
            <w:pPr>
              <w:spacing w:after="0"/>
              <w:rPr>
                <w:rFonts w:eastAsia="Times New Roman"/>
                <w:sz w:val="16"/>
                <w:szCs w:val="16"/>
                <w:highlight w:val="yellow"/>
                <w:lang w:val="en-US"/>
              </w:rPr>
            </w:pPr>
            <w:r>
              <w:rPr>
                <w:rFonts w:eastAsia="Times New Roman"/>
                <w:sz w:val="16"/>
                <w:szCs w:val="16"/>
                <w:highlight w:val="yellow"/>
                <w:lang w:val="en-US"/>
              </w:rPr>
              <w:t>Endorse?</w:t>
            </w:r>
          </w:p>
        </w:tc>
      </w:tr>
      <w:tr w:rsidR="0085397D" w:rsidRPr="00771626" w14:paraId="1C689CFB" w14:textId="77777777" w:rsidTr="004A0060">
        <w:trPr>
          <w:trHeight w:val="273"/>
        </w:trPr>
        <w:tc>
          <w:tcPr>
            <w:tcW w:w="1148" w:type="dxa"/>
            <w:shd w:val="clear" w:color="auto" w:fill="auto"/>
            <w:noWrap/>
          </w:tcPr>
          <w:p w14:paraId="2965D5FA" w14:textId="049CE701" w:rsidR="0085397D" w:rsidRDefault="0085397D" w:rsidP="0085397D">
            <w:pPr>
              <w:spacing w:after="0"/>
            </w:pPr>
          </w:p>
        </w:tc>
        <w:tc>
          <w:tcPr>
            <w:tcW w:w="3496" w:type="dxa"/>
            <w:shd w:val="clear" w:color="auto" w:fill="auto"/>
            <w:noWrap/>
          </w:tcPr>
          <w:p w14:paraId="42CEA2E6" w14:textId="1256B196" w:rsidR="0085397D" w:rsidRPr="000E75E1" w:rsidRDefault="0085397D" w:rsidP="0085397D">
            <w:pPr>
              <w:spacing w:after="0"/>
              <w:rPr>
                <w:rFonts w:ascii="Times New Roman Regular" w:hAnsi="Times New Roman Regular" w:cs="Times New Roman Regular" w:hint="eastAsia"/>
                <w:bCs/>
                <w:color w:val="000000"/>
                <w:sz w:val="16"/>
                <w:szCs w:val="16"/>
                <w:lang w:val="en-US" w:eastAsia="zh-CN" w:bidi="ar"/>
              </w:rPr>
            </w:pPr>
            <w:r w:rsidRPr="000E75E1">
              <w:rPr>
                <w:rFonts w:ascii="Times New Roman Regular" w:hAnsi="Times New Roman Regular" w:cs="Times New Roman Regular"/>
                <w:bCs/>
                <w:color w:val="000000"/>
                <w:sz w:val="16"/>
                <w:szCs w:val="16"/>
                <w:lang w:val="en-US" w:eastAsia="zh-CN" w:bidi="ar"/>
              </w:rPr>
              <w:t>Big CR to 38133 for RRM performance part for expanded and improved NR positioning</w:t>
            </w:r>
          </w:p>
        </w:tc>
        <w:tc>
          <w:tcPr>
            <w:tcW w:w="1115" w:type="dxa"/>
            <w:shd w:val="clear" w:color="auto" w:fill="auto"/>
            <w:noWrap/>
          </w:tcPr>
          <w:p w14:paraId="0C4C2B8C" w14:textId="4A7BA7A1" w:rsidR="0085397D" w:rsidRPr="000E75E1" w:rsidRDefault="0085397D" w:rsidP="0085397D">
            <w:pPr>
              <w:spacing w:after="0"/>
              <w:rPr>
                <w:rFonts w:ascii="Times New Roman Regular" w:hAnsi="Times New Roman Regular" w:cs="Times New Roman Regular" w:hint="eastAsia"/>
                <w:bCs/>
                <w:color w:val="000000"/>
                <w:sz w:val="16"/>
                <w:szCs w:val="16"/>
                <w:lang w:val="en-US" w:eastAsia="zh-CN" w:bidi="ar"/>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612F531A" w14:textId="14B5A3E0" w:rsidR="0085397D" w:rsidRPr="000E75E1" w:rsidRDefault="00FF3638" w:rsidP="0085397D">
            <w:pPr>
              <w:spacing w:after="0"/>
              <w:rPr>
                <w:rFonts w:eastAsia="Times New Roman"/>
                <w:bCs/>
                <w:sz w:val="16"/>
                <w:szCs w:val="16"/>
              </w:rPr>
            </w:pPr>
            <w:r>
              <w:rPr>
                <w:rFonts w:eastAsia="Times New Roman"/>
                <w:bCs/>
                <w:sz w:val="16"/>
                <w:szCs w:val="16"/>
              </w:rPr>
              <w:t>Since the WI is finishing, we need a CR to replace the draftCR</w:t>
            </w:r>
          </w:p>
        </w:tc>
        <w:tc>
          <w:tcPr>
            <w:tcW w:w="2127" w:type="dxa"/>
          </w:tcPr>
          <w:p w14:paraId="6F9403F4" w14:textId="4A14B242" w:rsidR="0085397D" w:rsidRPr="004F3240" w:rsidRDefault="003C77A6" w:rsidP="0085397D">
            <w:pPr>
              <w:spacing w:after="0"/>
              <w:rPr>
                <w:rFonts w:eastAsia="Times New Roman"/>
                <w:sz w:val="16"/>
                <w:szCs w:val="16"/>
                <w:highlight w:val="yellow"/>
                <w:lang w:val="en-US"/>
              </w:rPr>
            </w:pPr>
            <w:r>
              <w:rPr>
                <w:rFonts w:eastAsia="Times New Roman"/>
                <w:sz w:val="16"/>
                <w:szCs w:val="16"/>
                <w:highlight w:val="yellow"/>
                <w:lang w:val="en-US"/>
              </w:rPr>
              <w:t xml:space="preserve">New document </w:t>
            </w:r>
            <w:r w:rsidR="00175CCD">
              <w:rPr>
                <w:rFonts w:eastAsia="Times New Roman"/>
                <w:sz w:val="16"/>
                <w:szCs w:val="16"/>
                <w:highlight w:val="yellow"/>
                <w:lang w:val="en-US"/>
              </w:rPr>
              <w:t xml:space="preserve">for approval </w:t>
            </w:r>
            <w:r>
              <w:rPr>
                <w:rFonts w:eastAsia="Times New Roman"/>
                <w:sz w:val="16"/>
                <w:szCs w:val="16"/>
                <w:highlight w:val="yellow"/>
                <w:lang w:val="en-US"/>
              </w:rPr>
              <w:t>(postmeeting)</w:t>
            </w:r>
          </w:p>
        </w:tc>
      </w:tr>
    </w:tbl>
    <w:p w14:paraId="7DFEEAEE" w14:textId="77777777" w:rsidR="007614A6" w:rsidRPr="00F31F9B" w:rsidRDefault="007614A6" w:rsidP="007614A6">
      <w:pPr>
        <w:rPr>
          <w:highlight w:val="cyan"/>
          <w:lang w:val="en-US" w:eastAsia="zh-CN"/>
        </w:rPr>
      </w:pPr>
    </w:p>
    <w:p w14:paraId="37879AAE" w14:textId="163C5194" w:rsidR="007614A6" w:rsidRDefault="007614A6" w:rsidP="00412A31">
      <w:pPr>
        <w:pStyle w:val="Heading3"/>
        <w:rPr>
          <w:highlight w:val="cyan"/>
        </w:rPr>
      </w:pPr>
      <w:r>
        <w:rPr>
          <w:highlight w:val="cyan"/>
        </w:rPr>
        <w:t>RedCap positioning</w:t>
      </w:r>
      <w:r w:rsidRPr="00C1072C">
        <w:rPr>
          <w:highlight w:val="cyan"/>
        </w:rPr>
        <w:t xml:space="preserve"> (AI </w:t>
      </w:r>
      <w:r w:rsidR="00BE6D62">
        <w:rPr>
          <w:highlight w:val="cyan"/>
        </w:rPr>
        <w:t>6</w:t>
      </w:r>
      <w:r w:rsidRPr="00C1072C">
        <w:rPr>
          <w:highlight w:val="cyan"/>
        </w:rPr>
        <w:t>.1.</w:t>
      </w:r>
      <w:r>
        <w:rPr>
          <w:highlight w:val="cyan"/>
        </w:rPr>
        <w:t>2</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72"/>
        <w:gridCol w:w="1545"/>
        <w:gridCol w:w="2012"/>
      </w:tblGrid>
      <w:tr w:rsidR="007614A6" w:rsidRPr="00771626" w14:paraId="65A122AF" w14:textId="77777777" w:rsidTr="0070590F">
        <w:trPr>
          <w:trHeight w:val="152"/>
        </w:trPr>
        <w:tc>
          <w:tcPr>
            <w:tcW w:w="1148" w:type="dxa"/>
            <w:shd w:val="clear" w:color="000000" w:fill="75B91A"/>
            <w:noWrap/>
            <w:hideMark/>
          </w:tcPr>
          <w:p w14:paraId="6845E68A"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CAA3A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72" w:type="dxa"/>
            <w:shd w:val="clear" w:color="000000" w:fill="75B91A"/>
            <w:noWrap/>
            <w:hideMark/>
          </w:tcPr>
          <w:p w14:paraId="0991A42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545" w:type="dxa"/>
            <w:shd w:val="clear" w:color="000000" w:fill="75B91A"/>
          </w:tcPr>
          <w:p w14:paraId="33531322"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12" w:type="dxa"/>
            <w:shd w:val="clear" w:color="000000" w:fill="75B91A"/>
          </w:tcPr>
          <w:p w14:paraId="1511C43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404D5" w:rsidRPr="00771626" w14:paraId="6EC7FAF4" w14:textId="77777777" w:rsidTr="0070590F">
        <w:trPr>
          <w:trHeight w:val="273"/>
        </w:trPr>
        <w:tc>
          <w:tcPr>
            <w:tcW w:w="1148" w:type="dxa"/>
            <w:shd w:val="clear" w:color="auto" w:fill="auto"/>
            <w:noWrap/>
          </w:tcPr>
          <w:p w14:paraId="71BC6FF5" w14:textId="71802565" w:rsidR="002404D5" w:rsidRPr="000E75E1" w:rsidRDefault="00622FD3" w:rsidP="002404D5">
            <w:pPr>
              <w:spacing w:after="0"/>
              <w:rPr>
                <w:sz w:val="16"/>
                <w:szCs w:val="16"/>
              </w:rPr>
            </w:pPr>
            <w:hyperlink r:id="rId28" w:history="1">
              <w:r w:rsidR="002404D5" w:rsidRPr="000E75E1">
                <w:rPr>
                  <w:rStyle w:val="Hyperlink"/>
                  <w:rFonts w:ascii="Times New Roman Regular" w:hAnsi="Times New Roman Regular" w:cs="Times New Roman Regular"/>
                  <w:b/>
                  <w:bCs/>
                  <w:sz w:val="16"/>
                  <w:szCs w:val="16"/>
                </w:rPr>
                <w:t>R4-2411490</w:t>
              </w:r>
            </w:hyperlink>
          </w:p>
        </w:tc>
        <w:tc>
          <w:tcPr>
            <w:tcW w:w="3496" w:type="dxa"/>
            <w:shd w:val="clear" w:color="auto" w:fill="auto"/>
            <w:noWrap/>
          </w:tcPr>
          <w:p w14:paraId="652008C8" w14:textId="5C2796D1" w:rsidR="002404D5" w:rsidRPr="000E75E1" w:rsidRDefault="002404D5" w:rsidP="002404D5">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[TC 3-31 and 3-32] CR on TC for PRS-RSRPP delay with Rx FH in RRC inactive</w:t>
            </w:r>
          </w:p>
        </w:tc>
        <w:tc>
          <w:tcPr>
            <w:tcW w:w="1972" w:type="dxa"/>
            <w:shd w:val="clear" w:color="auto" w:fill="auto"/>
            <w:noWrap/>
          </w:tcPr>
          <w:p w14:paraId="18FDC763" w14:textId="75D1A4F7" w:rsidR="002404D5" w:rsidRPr="000E75E1" w:rsidRDefault="002404D5" w:rsidP="002404D5">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OPPO</w:t>
            </w:r>
          </w:p>
        </w:tc>
        <w:tc>
          <w:tcPr>
            <w:tcW w:w="1545" w:type="dxa"/>
          </w:tcPr>
          <w:p w14:paraId="5AD6D590" w14:textId="78E247A9" w:rsidR="002404D5" w:rsidRPr="000E75E1" w:rsidRDefault="002404D5" w:rsidP="002404D5">
            <w:pPr>
              <w:spacing w:after="0"/>
              <w:rPr>
                <w:rFonts w:eastAsia="Times New Roman"/>
                <w:sz w:val="16"/>
                <w:szCs w:val="16"/>
              </w:rPr>
            </w:pPr>
            <w:r w:rsidRPr="000C477B">
              <w:rPr>
                <w:rFonts w:eastAsia="Times New Roman"/>
                <w:bCs/>
                <w:sz w:val="16"/>
                <w:szCs w:val="16"/>
              </w:rPr>
              <w:t xml:space="preserve">Update section numbers and </w:t>
            </w:r>
            <w:r w:rsidR="000C477B" w:rsidRPr="000C477B">
              <w:rPr>
                <w:rFonts w:eastAsia="Times New Roman"/>
                <w:bCs/>
                <w:sz w:val="16"/>
                <w:szCs w:val="16"/>
              </w:rPr>
              <w:t xml:space="preserve">capture </w:t>
            </w:r>
            <w:r w:rsidRPr="000C477B">
              <w:rPr>
                <w:rFonts w:eastAsia="Times New Roman"/>
                <w:bCs/>
                <w:sz w:val="16"/>
                <w:szCs w:val="16"/>
              </w:rPr>
              <w:t>new agreements.</w:t>
            </w:r>
          </w:p>
        </w:tc>
        <w:tc>
          <w:tcPr>
            <w:tcW w:w="2012" w:type="dxa"/>
          </w:tcPr>
          <w:p w14:paraId="7ECBE2C7" w14:textId="50ADAEBD" w:rsidR="002404D5" w:rsidRPr="000E75E1" w:rsidRDefault="002404D5" w:rsidP="002404D5">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2D4DD99C" w14:textId="77777777" w:rsidTr="0070590F">
        <w:trPr>
          <w:trHeight w:val="273"/>
        </w:trPr>
        <w:tc>
          <w:tcPr>
            <w:tcW w:w="1148" w:type="dxa"/>
            <w:shd w:val="clear" w:color="auto" w:fill="auto"/>
            <w:noWrap/>
          </w:tcPr>
          <w:p w14:paraId="08F35CDA" w14:textId="06B29E28" w:rsidR="00C96314" w:rsidRPr="000E75E1" w:rsidRDefault="00622FD3" w:rsidP="00C96314">
            <w:pPr>
              <w:spacing w:after="0"/>
              <w:rPr>
                <w:sz w:val="16"/>
                <w:szCs w:val="16"/>
              </w:rPr>
            </w:pPr>
            <w:hyperlink r:id="rId29" w:history="1">
              <w:r w:rsidR="00C96314" w:rsidRPr="000E75E1">
                <w:rPr>
                  <w:rStyle w:val="Hyperlink"/>
                  <w:rFonts w:ascii="Times New Roman Regular" w:hAnsi="Times New Roman Regular" w:cs="Times New Roman Regular"/>
                  <w:b/>
                  <w:bCs/>
                  <w:sz w:val="16"/>
                  <w:szCs w:val="16"/>
                </w:rPr>
                <w:t>R4-2411491</w:t>
              </w:r>
            </w:hyperlink>
          </w:p>
        </w:tc>
        <w:tc>
          <w:tcPr>
            <w:tcW w:w="3496" w:type="dxa"/>
            <w:shd w:val="clear" w:color="auto" w:fill="auto"/>
            <w:noWrap/>
          </w:tcPr>
          <w:p w14:paraId="7B3DD48F" w14:textId="0D6A12EA"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[TC 10-17 and 11-17] CR on TC for PRS-RSRP delay wo Rx FH in RRC IDLE</w:t>
            </w:r>
          </w:p>
        </w:tc>
        <w:tc>
          <w:tcPr>
            <w:tcW w:w="1972" w:type="dxa"/>
            <w:shd w:val="clear" w:color="auto" w:fill="auto"/>
            <w:noWrap/>
          </w:tcPr>
          <w:p w14:paraId="0E106917" w14:textId="39645F31"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OPPO</w:t>
            </w:r>
          </w:p>
        </w:tc>
        <w:tc>
          <w:tcPr>
            <w:tcW w:w="1545" w:type="dxa"/>
          </w:tcPr>
          <w:p w14:paraId="269C43A4" w14:textId="76B27D0B"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53DBAB77" w14:textId="47EF27ED"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41B05FCA" w14:textId="77777777" w:rsidTr="0070590F">
        <w:trPr>
          <w:trHeight w:val="273"/>
        </w:trPr>
        <w:tc>
          <w:tcPr>
            <w:tcW w:w="1148" w:type="dxa"/>
            <w:shd w:val="clear" w:color="auto" w:fill="auto"/>
            <w:noWrap/>
          </w:tcPr>
          <w:p w14:paraId="1EA2064C" w14:textId="5AA4BFE1" w:rsidR="00C96314" w:rsidRPr="000E75E1" w:rsidRDefault="00622FD3" w:rsidP="00C96314">
            <w:pPr>
              <w:spacing w:after="0"/>
              <w:rPr>
                <w:sz w:val="16"/>
                <w:szCs w:val="16"/>
              </w:rPr>
            </w:pPr>
            <w:hyperlink r:id="rId30" w:history="1">
              <w:r w:rsidR="00C96314" w:rsidRPr="000E75E1">
                <w:rPr>
                  <w:rStyle w:val="Hyperlink"/>
                  <w:rFonts w:ascii="Times New Roman Regular" w:hAnsi="Times New Roman Regular" w:cs="Times New Roman Regular"/>
                  <w:b/>
                  <w:bCs/>
                  <w:sz w:val="16"/>
                  <w:szCs w:val="16"/>
                </w:rPr>
                <w:t>R4-2412253</w:t>
              </w:r>
            </w:hyperlink>
          </w:p>
        </w:tc>
        <w:tc>
          <w:tcPr>
            <w:tcW w:w="3496" w:type="dxa"/>
            <w:shd w:val="clear" w:color="auto" w:fill="auto"/>
            <w:noWrap/>
          </w:tcPr>
          <w:p w14:paraId="48D8562B" w14:textId="7D61F5D9"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(4-21, 22, 23, 24) Draft CR on UE Rx-Tx measurement accuracy TCs for RedCap positioning</w:t>
            </w:r>
          </w:p>
        </w:tc>
        <w:tc>
          <w:tcPr>
            <w:tcW w:w="1972" w:type="dxa"/>
            <w:shd w:val="clear" w:color="auto" w:fill="auto"/>
            <w:noWrap/>
          </w:tcPr>
          <w:p w14:paraId="2E6E912E" w14:textId="139787DE"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hint="eastAsia"/>
                <w:color w:val="000000"/>
                <w:sz w:val="16"/>
                <w:szCs w:val="16"/>
                <w:lang w:val="en-US" w:eastAsia="zh-CN" w:bidi="ar"/>
              </w:rPr>
              <w:t>V</w:t>
            </w:r>
            <w:r w:rsidRPr="000E75E1">
              <w:rPr>
                <w:rFonts w:ascii="Times New Roman Regular" w:hAnsi="Times New Roman Regular" w:cs="Times New Roman Regular"/>
                <w:color w:val="000000"/>
                <w:sz w:val="16"/>
                <w:szCs w:val="16"/>
                <w:lang w:val="en-US" w:eastAsia="zh-CN" w:bidi="ar"/>
              </w:rPr>
              <w:t>ivo</w:t>
            </w:r>
          </w:p>
        </w:tc>
        <w:tc>
          <w:tcPr>
            <w:tcW w:w="1545" w:type="dxa"/>
          </w:tcPr>
          <w:p w14:paraId="62C45837" w14:textId="54B4E004"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21793343" w14:textId="4E3AE42F"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2FB9A822" w14:textId="77777777" w:rsidTr="0070590F">
        <w:trPr>
          <w:trHeight w:val="273"/>
        </w:trPr>
        <w:tc>
          <w:tcPr>
            <w:tcW w:w="1148" w:type="dxa"/>
            <w:shd w:val="clear" w:color="auto" w:fill="auto"/>
            <w:noWrap/>
          </w:tcPr>
          <w:p w14:paraId="2657A90B" w14:textId="4A67E14B" w:rsidR="00C96314" w:rsidRPr="000E75E1" w:rsidRDefault="00622FD3" w:rsidP="00C96314">
            <w:pPr>
              <w:spacing w:after="0"/>
              <w:rPr>
                <w:sz w:val="16"/>
                <w:szCs w:val="16"/>
              </w:rPr>
            </w:pPr>
            <w:hyperlink r:id="rId31" w:history="1">
              <w:r w:rsidR="00C96314" w:rsidRPr="000E75E1">
                <w:rPr>
                  <w:rStyle w:val="Hyperlink"/>
                  <w:rFonts w:ascii="Times New Roman Regular" w:hAnsi="Times New Roman Regular" w:cs="Times New Roman Regular"/>
                  <w:b/>
                  <w:bCs/>
                  <w:sz w:val="16"/>
                  <w:szCs w:val="16"/>
                </w:rPr>
                <w:t>R4-2412423</w:t>
              </w:r>
            </w:hyperlink>
          </w:p>
        </w:tc>
        <w:tc>
          <w:tcPr>
            <w:tcW w:w="3496" w:type="dxa"/>
            <w:shd w:val="clear" w:color="auto" w:fill="auto"/>
            <w:noWrap/>
          </w:tcPr>
          <w:p w14:paraId="0BFCCA9D" w14:textId="0E3AD5D0"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(4-17~20) Test cases for RedCap CONNECTED and INACTIVE mode RSTD measurement accuracy with frequency hopping</w:t>
            </w:r>
          </w:p>
        </w:tc>
        <w:tc>
          <w:tcPr>
            <w:tcW w:w="1972" w:type="dxa"/>
            <w:shd w:val="clear" w:color="auto" w:fill="auto"/>
            <w:noWrap/>
          </w:tcPr>
          <w:p w14:paraId="7BF5A4AD" w14:textId="02293EB2"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Intel Corporation</w:t>
            </w:r>
          </w:p>
        </w:tc>
        <w:tc>
          <w:tcPr>
            <w:tcW w:w="1545" w:type="dxa"/>
          </w:tcPr>
          <w:p w14:paraId="19BB712B" w14:textId="1A764A27"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46F13CE3" w14:textId="6A791C28"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2525424F" w14:textId="77777777" w:rsidTr="0070590F">
        <w:trPr>
          <w:trHeight w:val="273"/>
        </w:trPr>
        <w:tc>
          <w:tcPr>
            <w:tcW w:w="1148" w:type="dxa"/>
            <w:shd w:val="clear" w:color="auto" w:fill="auto"/>
            <w:noWrap/>
          </w:tcPr>
          <w:p w14:paraId="0073E7C3" w14:textId="0356D3A3" w:rsidR="00C96314" w:rsidRPr="000E75E1" w:rsidRDefault="00622FD3" w:rsidP="00C96314">
            <w:pPr>
              <w:spacing w:after="0"/>
              <w:rPr>
                <w:sz w:val="16"/>
                <w:szCs w:val="16"/>
              </w:rPr>
            </w:pPr>
            <w:hyperlink r:id="rId32" w:history="1">
              <w:r w:rsidR="00C96314" w:rsidRPr="000E75E1">
                <w:rPr>
                  <w:rStyle w:val="Hyperlink"/>
                  <w:rFonts w:ascii="Times New Roman Regular" w:hAnsi="Times New Roman Regular" w:cs="Times New Roman Regular"/>
                  <w:b/>
                  <w:bCs/>
                  <w:sz w:val="16"/>
                  <w:szCs w:val="16"/>
                </w:rPr>
                <w:t>R4-2412656</w:t>
              </w:r>
            </w:hyperlink>
          </w:p>
        </w:tc>
        <w:tc>
          <w:tcPr>
            <w:tcW w:w="3496" w:type="dxa"/>
            <w:shd w:val="clear" w:color="auto" w:fill="auto"/>
            <w:noWrap/>
          </w:tcPr>
          <w:p w14:paraId="798EDB49" w14:textId="3501C4B2"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on performance requirements for RedCap positioning</w:t>
            </w:r>
          </w:p>
        </w:tc>
        <w:tc>
          <w:tcPr>
            <w:tcW w:w="1972" w:type="dxa"/>
            <w:shd w:val="clear" w:color="auto" w:fill="auto"/>
            <w:noWrap/>
          </w:tcPr>
          <w:p w14:paraId="787F693E" w14:textId="1FE3BF24"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Huawei, HiSilicon</w:t>
            </w:r>
          </w:p>
        </w:tc>
        <w:tc>
          <w:tcPr>
            <w:tcW w:w="1545" w:type="dxa"/>
          </w:tcPr>
          <w:p w14:paraId="4AF5604A" w14:textId="043F7685"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427BDEF5" w14:textId="276F9806"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36A3BAF9" w14:textId="77777777" w:rsidTr="0070590F">
        <w:trPr>
          <w:trHeight w:val="273"/>
        </w:trPr>
        <w:tc>
          <w:tcPr>
            <w:tcW w:w="1148" w:type="dxa"/>
            <w:shd w:val="clear" w:color="auto" w:fill="auto"/>
            <w:noWrap/>
          </w:tcPr>
          <w:p w14:paraId="216D9A5B" w14:textId="7F28948A" w:rsidR="00C96314" w:rsidRPr="000E75E1" w:rsidRDefault="00622FD3" w:rsidP="00C96314">
            <w:pPr>
              <w:spacing w:after="0"/>
              <w:rPr>
                <w:sz w:val="16"/>
                <w:szCs w:val="16"/>
              </w:rPr>
            </w:pPr>
            <w:hyperlink r:id="rId33" w:history="1">
              <w:r w:rsidR="00C96314" w:rsidRPr="000E75E1">
                <w:rPr>
                  <w:rStyle w:val="Hyperlink"/>
                  <w:rFonts w:ascii="Times New Roman Regular" w:hAnsi="Times New Roman Regular" w:cs="Times New Roman Regular"/>
                  <w:b/>
                  <w:bCs/>
                  <w:sz w:val="16"/>
                  <w:szCs w:val="16"/>
                </w:rPr>
                <w:t>R4-2412689</w:t>
              </w:r>
            </w:hyperlink>
          </w:p>
        </w:tc>
        <w:tc>
          <w:tcPr>
            <w:tcW w:w="3496" w:type="dxa"/>
            <w:shd w:val="clear" w:color="auto" w:fill="auto"/>
            <w:noWrap/>
          </w:tcPr>
          <w:p w14:paraId="04C75DBE" w14:textId="52D76D20"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38.133 Phase II RedCap positioning test cases</w:t>
            </w:r>
          </w:p>
        </w:tc>
        <w:tc>
          <w:tcPr>
            <w:tcW w:w="1972" w:type="dxa"/>
            <w:shd w:val="clear" w:color="auto" w:fill="auto"/>
            <w:noWrap/>
          </w:tcPr>
          <w:p w14:paraId="6F63FCD7" w14:textId="2D8257F1" w:rsidR="00C96314" w:rsidRPr="000E75E1" w:rsidRDefault="00C96314" w:rsidP="00C96314">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Ericsson</w:t>
            </w:r>
          </w:p>
        </w:tc>
        <w:tc>
          <w:tcPr>
            <w:tcW w:w="1545" w:type="dxa"/>
          </w:tcPr>
          <w:p w14:paraId="69E7B47F" w14:textId="09786DEE"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790457A8" w14:textId="3B34AB8F"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51686A78" w14:textId="77777777" w:rsidTr="0070590F">
        <w:trPr>
          <w:trHeight w:val="273"/>
        </w:trPr>
        <w:tc>
          <w:tcPr>
            <w:tcW w:w="1148" w:type="dxa"/>
            <w:shd w:val="clear" w:color="auto" w:fill="auto"/>
            <w:noWrap/>
          </w:tcPr>
          <w:p w14:paraId="4248AE82" w14:textId="7C7480EE" w:rsidR="00C96314" w:rsidRPr="000E75E1" w:rsidRDefault="00622FD3" w:rsidP="00C96314">
            <w:pPr>
              <w:spacing w:after="0"/>
              <w:rPr>
                <w:sz w:val="16"/>
                <w:szCs w:val="16"/>
              </w:rPr>
            </w:pPr>
            <w:hyperlink r:id="rId34" w:history="1">
              <w:r w:rsidR="00C96314" w:rsidRPr="000E75E1">
                <w:rPr>
                  <w:rStyle w:val="Hyperlink"/>
                  <w:rFonts w:ascii="Times New Roman Regular" w:hAnsi="Times New Roman Regular" w:cs="Times New Roman Regular"/>
                  <w:b/>
                  <w:bCs/>
                  <w:sz w:val="16"/>
                  <w:szCs w:val="16"/>
                </w:rPr>
                <w:t>R4-2413044</w:t>
              </w:r>
            </w:hyperlink>
          </w:p>
        </w:tc>
        <w:tc>
          <w:tcPr>
            <w:tcW w:w="3496" w:type="dxa"/>
            <w:shd w:val="clear" w:color="auto" w:fill="auto"/>
            <w:noWrap/>
          </w:tcPr>
          <w:p w14:paraId="795B9913" w14:textId="1C831623" w:rsidR="00C96314" w:rsidRPr="000E75E1" w:rsidRDefault="00C96314" w:rsidP="00C96314">
            <w:pPr>
              <w:spacing w:after="0"/>
              <w:rPr>
                <w:sz w:val="16"/>
                <w:szCs w:val="16"/>
              </w:rPr>
            </w:pPr>
            <w:r w:rsidRPr="000E75E1">
              <w:rPr>
                <w:rFonts w:ascii="Times New Roman Regular" w:hAnsi="Times New Roman Regular" w:cs="Times New Roman Regular"/>
                <w:color w:val="000000"/>
                <w:sz w:val="16"/>
                <w:szCs w:val="16"/>
                <w:lang w:val="en-US" w:eastAsia="zh-CN" w:bidi="ar"/>
              </w:rPr>
              <w:t>test case for PRS-RSRPP measurement accuracy TC in RRC_CONNECTED state in FR1 without Rx FH</w:t>
            </w:r>
          </w:p>
        </w:tc>
        <w:tc>
          <w:tcPr>
            <w:tcW w:w="1972" w:type="dxa"/>
            <w:shd w:val="clear" w:color="auto" w:fill="auto"/>
            <w:noWrap/>
          </w:tcPr>
          <w:p w14:paraId="4A0C64AA" w14:textId="6BF4F0F0" w:rsidR="00C96314" w:rsidRPr="000E75E1" w:rsidRDefault="00C96314" w:rsidP="00C96314">
            <w:pPr>
              <w:spacing w:after="0"/>
              <w:rPr>
                <w:sz w:val="16"/>
                <w:szCs w:val="16"/>
              </w:rPr>
            </w:pPr>
            <w:r w:rsidRPr="000E75E1">
              <w:rPr>
                <w:rFonts w:ascii="Times New Roman Regular" w:hAnsi="Times New Roman Regular" w:cs="Times New Roman Regular"/>
                <w:color w:val="000000"/>
                <w:sz w:val="16"/>
                <w:szCs w:val="16"/>
                <w:lang w:val="en-US" w:eastAsia="zh-CN" w:bidi="ar"/>
              </w:rPr>
              <w:t>ZTECorporation,Sanechips</w:t>
            </w:r>
          </w:p>
        </w:tc>
        <w:tc>
          <w:tcPr>
            <w:tcW w:w="1545" w:type="dxa"/>
          </w:tcPr>
          <w:p w14:paraId="587EA3D9" w14:textId="52721F8F"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0D60B0B9" w14:textId="7F18B831"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7C2A419F" w14:textId="77777777" w:rsidTr="0070590F">
        <w:trPr>
          <w:trHeight w:val="273"/>
        </w:trPr>
        <w:tc>
          <w:tcPr>
            <w:tcW w:w="1148" w:type="dxa"/>
            <w:shd w:val="clear" w:color="auto" w:fill="auto"/>
            <w:noWrap/>
          </w:tcPr>
          <w:p w14:paraId="2DC95F74" w14:textId="2ECC182E" w:rsidR="00C96314" w:rsidRPr="000E75E1" w:rsidRDefault="00622FD3" w:rsidP="00C96314">
            <w:pPr>
              <w:spacing w:after="0"/>
              <w:rPr>
                <w:sz w:val="16"/>
                <w:szCs w:val="16"/>
              </w:rPr>
            </w:pPr>
            <w:hyperlink r:id="rId35" w:history="1">
              <w:r w:rsidR="00C96314" w:rsidRPr="000E75E1">
                <w:rPr>
                  <w:rStyle w:val="Hyperlink"/>
                  <w:rFonts w:ascii="Times New Roman Regular" w:hAnsi="Times New Roman Regular" w:cs="Times New Roman Regular"/>
                  <w:b/>
                  <w:bCs/>
                  <w:sz w:val="16"/>
                  <w:szCs w:val="16"/>
                </w:rPr>
                <w:t>R4-2413045</w:t>
              </w:r>
            </w:hyperlink>
          </w:p>
        </w:tc>
        <w:tc>
          <w:tcPr>
            <w:tcW w:w="3496" w:type="dxa"/>
            <w:shd w:val="clear" w:color="auto" w:fill="auto"/>
            <w:noWrap/>
          </w:tcPr>
          <w:p w14:paraId="215FA129" w14:textId="66C87340" w:rsidR="00C96314" w:rsidRPr="000E75E1" w:rsidRDefault="00C96314" w:rsidP="00C96314">
            <w:pPr>
              <w:spacing w:after="0"/>
              <w:rPr>
                <w:sz w:val="16"/>
                <w:szCs w:val="16"/>
              </w:rPr>
            </w:pPr>
            <w:r w:rsidRPr="000E75E1">
              <w:rPr>
                <w:rFonts w:ascii="Times New Roman Regular" w:hAnsi="Times New Roman Regular" w:cs="Times New Roman Regular"/>
                <w:color w:val="000000"/>
                <w:sz w:val="16"/>
                <w:szCs w:val="16"/>
                <w:lang w:val="en-US" w:eastAsia="zh-CN" w:bidi="ar"/>
              </w:rPr>
              <w:t>test case for PRS-RSRPP measurement accuracy TC in RRC_INACTIVE state in FR1 without Rx FH</w:t>
            </w:r>
          </w:p>
        </w:tc>
        <w:tc>
          <w:tcPr>
            <w:tcW w:w="1972" w:type="dxa"/>
            <w:shd w:val="clear" w:color="auto" w:fill="auto"/>
            <w:noWrap/>
          </w:tcPr>
          <w:p w14:paraId="6CB66853" w14:textId="32FA5696" w:rsidR="00C96314" w:rsidRPr="000E75E1" w:rsidRDefault="00C96314" w:rsidP="00C96314">
            <w:pPr>
              <w:spacing w:after="0"/>
              <w:rPr>
                <w:sz w:val="16"/>
                <w:szCs w:val="16"/>
              </w:rPr>
            </w:pPr>
            <w:r w:rsidRPr="000E75E1">
              <w:rPr>
                <w:rFonts w:ascii="Times New Roman Regular" w:hAnsi="Times New Roman Regular" w:cs="Times New Roman Regular"/>
                <w:color w:val="000000"/>
                <w:sz w:val="16"/>
                <w:szCs w:val="16"/>
                <w:lang w:val="en-US" w:eastAsia="zh-CN" w:bidi="ar"/>
              </w:rPr>
              <w:t>ZTECorporation,Sanechips</w:t>
            </w:r>
          </w:p>
        </w:tc>
        <w:tc>
          <w:tcPr>
            <w:tcW w:w="1545" w:type="dxa"/>
          </w:tcPr>
          <w:p w14:paraId="2CCD2E77" w14:textId="2D91976E"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567C5DE0" w14:textId="48206F5A"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1A8D3BCE" w14:textId="77777777" w:rsidTr="0070590F">
        <w:trPr>
          <w:trHeight w:val="273"/>
        </w:trPr>
        <w:tc>
          <w:tcPr>
            <w:tcW w:w="1148" w:type="dxa"/>
            <w:shd w:val="clear" w:color="auto" w:fill="auto"/>
            <w:noWrap/>
          </w:tcPr>
          <w:p w14:paraId="19C5B15C" w14:textId="373C1851" w:rsidR="00C96314" w:rsidRPr="000E75E1" w:rsidRDefault="00622FD3" w:rsidP="00C96314">
            <w:pPr>
              <w:spacing w:after="0"/>
              <w:rPr>
                <w:sz w:val="16"/>
                <w:szCs w:val="16"/>
              </w:rPr>
            </w:pPr>
            <w:hyperlink r:id="rId36" w:history="1">
              <w:r w:rsidR="00C96314" w:rsidRPr="000E75E1">
                <w:rPr>
                  <w:rStyle w:val="Hyperlink"/>
                  <w:rFonts w:ascii="Times New Roman Regular" w:hAnsi="Times New Roman Regular" w:cs="Times New Roman Regular"/>
                  <w:b/>
                  <w:bCs/>
                  <w:sz w:val="16"/>
                  <w:szCs w:val="16"/>
                </w:rPr>
                <w:t>R4-2413046</w:t>
              </w:r>
            </w:hyperlink>
          </w:p>
        </w:tc>
        <w:tc>
          <w:tcPr>
            <w:tcW w:w="3496" w:type="dxa"/>
            <w:shd w:val="clear" w:color="auto" w:fill="auto"/>
            <w:noWrap/>
          </w:tcPr>
          <w:p w14:paraId="5031CBFF" w14:textId="177DA409"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test case for PRS-RSRPP measurement accuracy TC in RRC_INACTIVE state in FR2 with Rx FH</w:t>
            </w:r>
          </w:p>
        </w:tc>
        <w:tc>
          <w:tcPr>
            <w:tcW w:w="1972" w:type="dxa"/>
            <w:shd w:val="clear" w:color="auto" w:fill="auto"/>
            <w:noWrap/>
          </w:tcPr>
          <w:p w14:paraId="216BCA9C" w14:textId="4A0AA11F"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ZTECorporation,Sanechips</w:t>
            </w:r>
          </w:p>
        </w:tc>
        <w:tc>
          <w:tcPr>
            <w:tcW w:w="1545" w:type="dxa"/>
          </w:tcPr>
          <w:p w14:paraId="3F487566" w14:textId="3C97F602"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59CCA2C5" w14:textId="41F4B207"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020B026B" w14:textId="77777777" w:rsidTr="0070590F">
        <w:trPr>
          <w:trHeight w:val="273"/>
        </w:trPr>
        <w:tc>
          <w:tcPr>
            <w:tcW w:w="1148" w:type="dxa"/>
            <w:shd w:val="clear" w:color="auto" w:fill="auto"/>
            <w:noWrap/>
          </w:tcPr>
          <w:p w14:paraId="281AABAC" w14:textId="7B686D81" w:rsidR="00C96314" w:rsidRPr="000E75E1" w:rsidRDefault="00622FD3" w:rsidP="00C96314">
            <w:pPr>
              <w:spacing w:after="0"/>
              <w:rPr>
                <w:sz w:val="16"/>
                <w:szCs w:val="16"/>
              </w:rPr>
            </w:pPr>
            <w:hyperlink r:id="rId37" w:history="1">
              <w:r w:rsidR="00C96314" w:rsidRPr="000E75E1">
                <w:rPr>
                  <w:rStyle w:val="Hyperlink"/>
                  <w:rFonts w:ascii="Times New Roman Regular" w:hAnsi="Times New Roman Regular" w:cs="Times New Roman Regular"/>
                  <w:b/>
                  <w:bCs/>
                  <w:sz w:val="16"/>
                  <w:szCs w:val="16"/>
                </w:rPr>
                <w:t>R4-2413292</w:t>
              </w:r>
            </w:hyperlink>
          </w:p>
        </w:tc>
        <w:tc>
          <w:tcPr>
            <w:tcW w:w="3496" w:type="dxa"/>
            <w:shd w:val="clear" w:color="auto" w:fill="auto"/>
            <w:noWrap/>
          </w:tcPr>
          <w:p w14:paraId="2238AEB1" w14:textId="703DD544"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(NR_pos_enh2-Perf) (3-11, 3-12) PRS-RSRP measurement delay test case for RedCap positioning without Rx FH in RRC INACTIVE state in FR1 and FR2</w:t>
            </w:r>
          </w:p>
        </w:tc>
        <w:tc>
          <w:tcPr>
            <w:tcW w:w="1972" w:type="dxa"/>
            <w:shd w:val="clear" w:color="auto" w:fill="auto"/>
            <w:noWrap/>
          </w:tcPr>
          <w:p w14:paraId="73928188" w14:textId="0F2B75BC"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Nokia</w:t>
            </w:r>
          </w:p>
        </w:tc>
        <w:tc>
          <w:tcPr>
            <w:tcW w:w="1545" w:type="dxa"/>
          </w:tcPr>
          <w:p w14:paraId="56803850" w14:textId="2DE65E18"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0FFD4349" w14:textId="3BF8A6BE"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58928B98" w14:textId="77777777" w:rsidTr="0070590F">
        <w:trPr>
          <w:trHeight w:val="273"/>
        </w:trPr>
        <w:tc>
          <w:tcPr>
            <w:tcW w:w="1148" w:type="dxa"/>
            <w:shd w:val="clear" w:color="auto" w:fill="auto"/>
            <w:noWrap/>
          </w:tcPr>
          <w:p w14:paraId="3D14D0BC" w14:textId="09022E00" w:rsidR="00C96314" w:rsidRPr="000E75E1" w:rsidRDefault="00622FD3" w:rsidP="00C96314">
            <w:pPr>
              <w:spacing w:after="0"/>
              <w:rPr>
                <w:sz w:val="16"/>
                <w:szCs w:val="16"/>
              </w:rPr>
            </w:pPr>
            <w:hyperlink r:id="rId38" w:history="1">
              <w:r w:rsidR="00C96314" w:rsidRPr="000E75E1">
                <w:rPr>
                  <w:rStyle w:val="Hyperlink"/>
                  <w:rFonts w:ascii="Times New Roman Regular" w:hAnsi="Times New Roman Regular" w:cs="Times New Roman Regular"/>
                  <w:b/>
                  <w:bCs/>
                  <w:sz w:val="16"/>
                  <w:szCs w:val="16"/>
                </w:rPr>
                <w:t>R4-2413329</w:t>
              </w:r>
            </w:hyperlink>
          </w:p>
        </w:tc>
        <w:tc>
          <w:tcPr>
            <w:tcW w:w="3496" w:type="dxa"/>
            <w:shd w:val="clear" w:color="auto" w:fill="auto"/>
            <w:noWrap/>
          </w:tcPr>
          <w:p w14:paraId="62988281" w14:textId="33AB5911"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(3-2)(3-4) TCs for RedCap positioning without FH on RSTD measurement delay in CONNECTED and INACTIVE states</w:t>
            </w:r>
          </w:p>
        </w:tc>
        <w:tc>
          <w:tcPr>
            <w:tcW w:w="1972" w:type="dxa"/>
            <w:shd w:val="clear" w:color="auto" w:fill="auto"/>
            <w:noWrap/>
          </w:tcPr>
          <w:p w14:paraId="0FD37046" w14:textId="4F84BB50"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545" w:type="dxa"/>
          </w:tcPr>
          <w:p w14:paraId="3D86E600" w14:textId="1E8D0BCC"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7B326D28" w14:textId="1D1C9BDC"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1B2DEC5B" w14:textId="77777777" w:rsidTr="0070590F">
        <w:trPr>
          <w:trHeight w:val="273"/>
        </w:trPr>
        <w:tc>
          <w:tcPr>
            <w:tcW w:w="1148" w:type="dxa"/>
            <w:shd w:val="clear" w:color="auto" w:fill="auto"/>
            <w:noWrap/>
          </w:tcPr>
          <w:p w14:paraId="0D266C21" w14:textId="4BD11A1A" w:rsidR="00C96314" w:rsidRPr="000E75E1" w:rsidRDefault="00622FD3" w:rsidP="00C96314">
            <w:pPr>
              <w:spacing w:after="0"/>
              <w:rPr>
                <w:sz w:val="16"/>
                <w:szCs w:val="16"/>
              </w:rPr>
            </w:pPr>
            <w:hyperlink r:id="rId39" w:history="1">
              <w:r w:rsidR="00C96314" w:rsidRPr="000E75E1">
                <w:rPr>
                  <w:rStyle w:val="Hyperlink"/>
                  <w:rFonts w:ascii="Times New Roman Regular" w:hAnsi="Times New Roman Regular" w:cs="Times New Roman Regular"/>
                  <w:b/>
                  <w:bCs/>
                  <w:sz w:val="16"/>
                  <w:szCs w:val="16"/>
                </w:rPr>
                <w:t>R4-2413330</w:t>
              </w:r>
            </w:hyperlink>
          </w:p>
        </w:tc>
        <w:tc>
          <w:tcPr>
            <w:tcW w:w="3496" w:type="dxa"/>
            <w:shd w:val="clear" w:color="auto" w:fill="auto"/>
            <w:noWrap/>
          </w:tcPr>
          <w:p w14:paraId="160EDE52" w14:textId="2FE33661"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(4-2)(4-4) TCs for RedCap positioning without FH on RSTD measurement accuracy in CONNECTED and INACTIVE states</w:t>
            </w:r>
          </w:p>
        </w:tc>
        <w:tc>
          <w:tcPr>
            <w:tcW w:w="1972" w:type="dxa"/>
            <w:shd w:val="clear" w:color="auto" w:fill="auto"/>
            <w:noWrap/>
          </w:tcPr>
          <w:p w14:paraId="5373A955" w14:textId="3AAA0666"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545" w:type="dxa"/>
          </w:tcPr>
          <w:p w14:paraId="17340EE7" w14:textId="3D45CE81"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432C7269" w14:textId="603C3543"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716B84C4" w14:textId="77777777" w:rsidTr="0070590F">
        <w:trPr>
          <w:trHeight w:val="273"/>
        </w:trPr>
        <w:tc>
          <w:tcPr>
            <w:tcW w:w="1148" w:type="dxa"/>
            <w:shd w:val="clear" w:color="auto" w:fill="auto"/>
            <w:noWrap/>
          </w:tcPr>
          <w:p w14:paraId="2972AE2B" w14:textId="44D13E0D" w:rsidR="00C96314" w:rsidRPr="000E75E1" w:rsidRDefault="00622FD3" w:rsidP="00C96314">
            <w:pPr>
              <w:spacing w:after="0"/>
              <w:rPr>
                <w:sz w:val="16"/>
                <w:szCs w:val="16"/>
              </w:rPr>
            </w:pPr>
            <w:hyperlink r:id="rId40" w:history="1">
              <w:r w:rsidR="00C96314" w:rsidRPr="000E75E1">
                <w:rPr>
                  <w:rStyle w:val="Hyperlink"/>
                  <w:rFonts w:ascii="Times New Roman Regular" w:hAnsi="Times New Roman Regular" w:cs="Times New Roman Regular"/>
                  <w:b/>
                  <w:bCs/>
                  <w:sz w:val="16"/>
                  <w:szCs w:val="16"/>
                </w:rPr>
                <w:t>R4-2413331</w:t>
              </w:r>
            </w:hyperlink>
          </w:p>
        </w:tc>
        <w:tc>
          <w:tcPr>
            <w:tcW w:w="3496" w:type="dxa"/>
            <w:shd w:val="clear" w:color="auto" w:fill="auto"/>
            <w:noWrap/>
          </w:tcPr>
          <w:p w14:paraId="2F906597" w14:textId="2A465376"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(10-7)(10-8) TCs for RedCap positioning without FH on RSTD measurement delay in IDLE state without eDRX</w:t>
            </w:r>
          </w:p>
        </w:tc>
        <w:tc>
          <w:tcPr>
            <w:tcW w:w="1972" w:type="dxa"/>
            <w:shd w:val="clear" w:color="auto" w:fill="auto"/>
            <w:noWrap/>
          </w:tcPr>
          <w:p w14:paraId="51960DA6" w14:textId="66FCAE6E"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545" w:type="dxa"/>
          </w:tcPr>
          <w:p w14:paraId="04967133" w14:textId="12101065"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1A81677A" w14:textId="66162235"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7732B11D" w14:textId="77777777" w:rsidTr="0070590F">
        <w:trPr>
          <w:trHeight w:val="273"/>
        </w:trPr>
        <w:tc>
          <w:tcPr>
            <w:tcW w:w="1148" w:type="dxa"/>
            <w:shd w:val="clear" w:color="auto" w:fill="auto"/>
            <w:noWrap/>
          </w:tcPr>
          <w:p w14:paraId="61EB7E4B" w14:textId="6EC1A68F" w:rsidR="00C96314" w:rsidRPr="000E75E1" w:rsidRDefault="00622FD3" w:rsidP="00C96314">
            <w:pPr>
              <w:spacing w:after="0"/>
              <w:rPr>
                <w:sz w:val="16"/>
                <w:szCs w:val="16"/>
              </w:rPr>
            </w:pPr>
            <w:hyperlink r:id="rId41" w:history="1">
              <w:r w:rsidR="00C96314" w:rsidRPr="000E75E1">
                <w:rPr>
                  <w:rStyle w:val="Hyperlink"/>
                  <w:rFonts w:ascii="Times New Roman Regular" w:hAnsi="Times New Roman Regular" w:cs="Times New Roman Regular"/>
                  <w:b/>
                  <w:bCs/>
                  <w:sz w:val="16"/>
                  <w:szCs w:val="16"/>
                </w:rPr>
                <w:t>R4-2413332</w:t>
              </w:r>
            </w:hyperlink>
          </w:p>
        </w:tc>
        <w:tc>
          <w:tcPr>
            <w:tcW w:w="3496" w:type="dxa"/>
            <w:shd w:val="clear" w:color="auto" w:fill="auto"/>
            <w:noWrap/>
          </w:tcPr>
          <w:p w14:paraId="2258F690" w14:textId="161FB410"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draftCR (11-7)(11-8) TCs for RedCap positioning without FH on RSTD measurement accuracy in IDLE state without eDRX</w:t>
            </w:r>
          </w:p>
        </w:tc>
        <w:tc>
          <w:tcPr>
            <w:tcW w:w="1972" w:type="dxa"/>
            <w:shd w:val="clear" w:color="auto" w:fill="auto"/>
            <w:noWrap/>
          </w:tcPr>
          <w:p w14:paraId="49F7BAB1" w14:textId="594B83E1"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0E75E1">
              <w:rPr>
                <w:rFonts w:ascii="Times New Roman Regular" w:hAnsi="Times New Roman Regular" w:cs="Times New Roman Regular"/>
                <w:color w:val="000000"/>
                <w:sz w:val="16"/>
                <w:szCs w:val="16"/>
                <w:lang w:val="en-US" w:eastAsia="zh-CN" w:bidi="ar"/>
              </w:rPr>
              <w:t>MediaTek inc.</w:t>
            </w:r>
          </w:p>
        </w:tc>
        <w:tc>
          <w:tcPr>
            <w:tcW w:w="1545" w:type="dxa"/>
          </w:tcPr>
          <w:p w14:paraId="3FC203F9" w14:textId="1293F7F3" w:rsidR="00C96314" w:rsidRPr="000E75E1"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111F41F9" w14:textId="68347912" w:rsidR="00C96314" w:rsidRPr="000E75E1" w:rsidRDefault="00C96314" w:rsidP="00C96314">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C96314" w:rsidRPr="00771626" w14:paraId="144FCEED" w14:textId="77777777" w:rsidTr="0070590F">
        <w:trPr>
          <w:trHeight w:val="273"/>
        </w:trPr>
        <w:tc>
          <w:tcPr>
            <w:tcW w:w="1148" w:type="dxa"/>
            <w:shd w:val="clear" w:color="auto" w:fill="auto"/>
            <w:noWrap/>
          </w:tcPr>
          <w:p w14:paraId="1D6A9A65" w14:textId="77777777" w:rsidR="00C96314" w:rsidRDefault="00622FD3" w:rsidP="00C96314">
            <w:pPr>
              <w:spacing w:after="0"/>
              <w:rPr>
                <w:b/>
                <w:bCs/>
                <w:sz w:val="16"/>
                <w:szCs w:val="16"/>
              </w:rPr>
            </w:pPr>
            <w:hyperlink r:id="rId42" w:history="1">
              <w:r w:rsidR="00C96314" w:rsidRPr="006804D5">
                <w:rPr>
                  <w:rStyle w:val="Hyperlink"/>
                  <w:b/>
                  <w:bCs/>
                  <w:sz w:val="16"/>
                  <w:szCs w:val="16"/>
                </w:rPr>
                <w:t>R4-2413877</w:t>
              </w:r>
            </w:hyperlink>
          </w:p>
          <w:p w14:paraId="596BED30" w14:textId="7B5C5307" w:rsidR="00C96314" w:rsidRDefault="00C96314" w:rsidP="00C96314">
            <w:pPr>
              <w:spacing w:after="0"/>
            </w:pPr>
            <w:r w:rsidRPr="005E2148">
              <w:rPr>
                <w:b/>
                <w:bCs/>
                <w:sz w:val="16"/>
                <w:szCs w:val="16"/>
                <w:highlight w:val="yellow"/>
              </w:rPr>
              <w:t>(late</w:t>
            </w:r>
            <w:r>
              <w:rPr>
                <w:b/>
                <w:bCs/>
                <w:sz w:val="16"/>
                <w:szCs w:val="16"/>
                <w:highlight w:val="yellow"/>
              </w:rPr>
              <w:t xml:space="preserve"> submission</w:t>
            </w:r>
            <w:r w:rsidRPr="005E2148">
              <w:rPr>
                <w:b/>
                <w:bCs/>
                <w:sz w:val="16"/>
                <w:szCs w:val="16"/>
                <w:highlight w:val="yellow"/>
              </w:rPr>
              <w:t>)</w:t>
            </w:r>
          </w:p>
        </w:tc>
        <w:tc>
          <w:tcPr>
            <w:tcW w:w="3496" w:type="dxa"/>
            <w:shd w:val="clear" w:color="auto" w:fill="auto"/>
            <w:noWrap/>
          </w:tcPr>
          <w:p w14:paraId="1C772421" w14:textId="4BC2C3FA"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sidRPr="00EF786C">
              <w:rPr>
                <w:sz w:val="16"/>
                <w:szCs w:val="16"/>
              </w:rPr>
              <w:t>Sets (10-15) and (10-16) Test case for PRS-RSRP measurement delay without Rx FH in RRC IDLE in FR1 and FR2</w:t>
            </w:r>
          </w:p>
        </w:tc>
        <w:tc>
          <w:tcPr>
            <w:tcW w:w="1972" w:type="dxa"/>
            <w:shd w:val="clear" w:color="auto" w:fill="auto"/>
            <w:noWrap/>
          </w:tcPr>
          <w:p w14:paraId="21B1C9BA" w14:textId="09E53467" w:rsidR="00C96314" w:rsidRPr="000E75E1" w:rsidRDefault="00C96314" w:rsidP="00C96314">
            <w:pPr>
              <w:spacing w:after="0"/>
              <w:rPr>
                <w:rFonts w:ascii="Times New Roman Regular" w:hAnsi="Times New Roman Regular" w:cs="Times New Roman Regular" w:hint="eastAsia"/>
                <w:color w:val="000000"/>
                <w:sz w:val="16"/>
                <w:szCs w:val="16"/>
                <w:lang w:val="en-US" w:eastAsia="zh-CN" w:bidi="ar"/>
              </w:rPr>
            </w:pPr>
            <w:r>
              <w:rPr>
                <w:sz w:val="18"/>
                <w:szCs w:val="18"/>
              </w:rPr>
              <w:t>Nokia</w:t>
            </w:r>
          </w:p>
        </w:tc>
        <w:tc>
          <w:tcPr>
            <w:tcW w:w="1545" w:type="dxa"/>
          </w:tcPr>
          <w:p w14:paraId="3C949FD7" w14:textId="62757A2E" w:rsidR="00C96314" w:rsidRPr="002404D5" w:rsidRDefault="00C96314" w:rsidP="00C96314">
            <w:pPr>
              <w:spacing w:after="0"/>
              <w:rPr>
                <w:rFonts w:eastAsia="Times New Roman"/>
                <w:bCs/>
                <w:sz w:val="16"/>
                <w:szCs w:val="16"/>
                <w:highlight w:val="yellow"/>
              </w:rPr>
            </w:pPr>
            <w:r w:rsidRPr="000C477B">
              <w:rPr>
                <w:rFonts w:eastAsia="Times New Roman"/>
                <w:bCs/>
                <w:sz w:val="16"/>
                <w:szCs w:val="16"/>
              </w:rPr>
              <w:t>Update section numbers and capture new agreements.</w:t>
            </w:r>
          </w:p>
        </w:tc>
        <w:tc>
          <w:tcPr>
            <w:tcW w:w="2012" w:type="dxa"/>
          </w:tcPr>
          <w:p w14:paraId="2CC4C895" w14:textId="40159E4D" w:rsidR="00C96314" w:rsidRPr="00D812D8" w:rsidRDefault="00C96314" w:rsidP="00C96314">
            <w:pPr>
              <w:spacing w:after="0"/>
              <w:rPr>
                <w:rFonts w:eastAsia="Times New Roman"/>
                <w:sz w:val="16"/>
                <w:szCs w:val="16"/>
                <w:lang w:val="en-US"/>
              </w:rPr>
            </w:pPr>
            <w:r w:rsidRPr="00C96314">
              <w:rPr>
                <w:rFonts w:eastAsia="Times New Roman"/>
                <w:sz w:val="16"/>
                <w:szCs w:val="16"/>
                <w:highlight w:val="yellow"/>
                <w:lang w:val="en-US"/>
              </w:rPr>
              <w:t>Revise</w:t>
            </w:r>
          </w:p>
        </w:tc>
      </w:tr>
      <w:tr w:rsidR="00C96314" w:rsidRPr="00771626" w14:paraId="1E43D00F" w14:textId="77777777" w:rsidTr="0070590F">
        <w:trPr>
          <w:trHeight w:val="273"/>
        </w:trPr>
        <w:tc>
          <w:tcPr>
            <w:tcW w:w="1148" w:type="dxa"/>
            <w:shd w:val="clear" w:color="auto" w:fill="auto"/>
            <w:noWrap/>
          </w:tcPr>
          <w:p w14:paraId="5215B714" w14:textId="77777777" w:rsidR="00C96314" w:rsidRDefault="00622FD3" w:rsidP="00C96314">
            <w:pPr>
              <w:spacing w:after="0"/>
              <w:rPr>
                <w:b/>
                <w:bCs/>
                <w:sz w:val="16"/>
                <w:szCs w:val="16"/>
              </w:rPr>
            </w:pPr>
            <w:hyperlink r:id="rId43" w:history="1">
              <w:r w:rsidR="00C96314" w:rsidRPr="00CA576F">
                <w:rPr>
                  <w:rStyle w:val="Hyperlink"/>
                  <w:b/>
                  <w:bCs/>
                  <w:sz w:val="16"/>
                  <w:szCs w:val="16"/>
                </w:rPr>
                <w:t>R4-2413878</w:t>
              </w:r>
            </w:hyperlink>
          </w:p>
          <w:p w14:paraId="19D76EF6" w14:textId="0260AB3B" w:rsidR="00C96314" w:rsidRPr="006804D5" w:rsidRDefault="00C96314" w:rsidP="00C96314">
            <w:pPr>
              <w:spacing w:after="0"/>
              <w:rPr>
                <w:b/>
                <w:bCs/>
                <w:sz w:val="16"/>
                <w:szCs w:val="16"/>
              </w:rPr>
            </w:pPr>
            <w:r w:rsidRPr="005E2148">
              <w:rPr>
                <w:b/>
                <w:bCs/>
                <w:sz w:val="16"/>
                <w:szCs w:val="16"/>
                <w:highlight w:val="yellow"/>
              </w:rPr>
              <w:t>(late</w:t>
            </w:r>
            <w:r>
              <w:rPr>
                <w:b/>
                <w:bCs/>
                <w:sz w:val="16"/>
                <w:szCs w:val="16"/>
                <w:highlight w:val="yellow"/>
              </w:rPr>
              <w:t xml:space="preserve"> submission</w:t>
            </w:r>
            <w:r w:rsidRPr="005E2148">
              <w:rPr>
                <w:b/>
                <w:bCs/>
                <w:sz w:val="16"/>
                <w:szCs w:val="16"/>
                <w:highlight w:val="yellow"/>
              </w:rPr>
              <w:t>)</w:t>
            </w:r>
          </w:p>
        </w:tc>
        <w:tc>
          <w:tcPr>
            <w:tcW w:w="3496" w:type="dxa"/>
            <w:shd w:val="clear" w:color="auto" w:fill="auto"/>
            <w:noWrap/>
          </w:tcPr>
          <w:p w14:paraId="78C8906E" w14:textId="5F62F5ED" w:rsidR="00C96314" w:rsidRPr="00EF786C" w:rsidRDefault="00C96314" w:rsidP="00C96314">
            <w:pPr>
              <w:spacing w:after="0"/>
              <w:rPr>
                <w:sz w:val="16"/>
                <w:szCs w:val="16"/>
              </w:rPr>
            </w:pPr>
            <w:r w:rsidRPr="005B49D0">
              <w:rPr>
                <w:sz w:val="16"/>
                <w:szCs w:val="16"/>
              </w:rPr>
              <w:t>Sets (11-15) and (11-16) for measurement accuracy TCs for PRS-RSRP without Rx FH in RRC_IDLE in FR1 and FR2</w:t>
            </w:r>
          </w:p>
        </w:tc>
        <w:tc>
          <w:tcPr>
            <w:tcW w:w="1972" w:type="dxa"/>
            <w:shd w:val="clear" w:color="auto" w:fill="auto"/>
            <w:noWrap/>
          </w:tcPr>
          <w:p w14:paraId="4159CD96" w14:textId="1767FE2E" w:rsidR="00C96314" w:rsidRDefault="00C96314" w:rsidP="00C96314">
            <w:pPr>
              <w:spacing w:after="0"/>
              <w:rPr>
                <w:sz w:val="18"/>
                <w:szCs w:val="18"/>
              </w:rPr>
            </w:pPr>
            <w:r>
              <w:rPr>
                <w:sz w:val="18"/>
                <w:szCs w:val="18"/>
              </w:rPr>
              <w:t>Nokia</w:t>
            </w:r>
          </w:p>
        </w:tc>
        <w:tc>
          <w:tcPr>
            <w:tcW w:w="1545" w:type="dxa"/>
          </w:tcPr>
          <w:p w14:paraId="2D30D6A0" w14:textId="727F9879" w:rsidR="00C96314" w:rsidRDefault="00C96314" w:rsidP="00C96314">
            <w:pPr>
              <w:spacing w:after="0"/>
              <w:rPr>
                <w:rFonts w:eastAsia="Times New Roman"/>
                <w:sz w:val="16"/>
                <w:szCs w:val="16"/>
              </w:rPr>
            </w:pPr>
            <w:r w:rsidRPr="000C477B">
              <w:rPr>
                <w:rFonts w:eastAsia="Times New Roman"/>
                <w:bCs/>
                <w:sz w:val="16"/>
                <w:szCs w:val="16"/>
              </w:rPr>
              <w:t>Update section numbers and capture new agreements.</w:t>
            </w:r>
          </w:p>
        </w:tc>
        <w:tc>
          <w:tcPr>
            <w:tcW w:w="2012" w:type="dxa"/>
          </w:tcPr>
          <w:p w14:paraId="45A67784" w14:textId="1866C5FE" w:rsidR="00C96314" w:rsidRDefault="00C96314" w:rsidP="00C96314">
            <w:pPr>
              <w:spacing w:after="0"/>
              <w:rPr>
                <w:rFonts w:eastAsia="Times New Roman"/>
                <w:sz w:val="16"/>
                <w:szCs w:val="16"/>
                <w:lang w:val="en-US"/>
              </w:rPr>
            </w:pPr>
            <w:r w:rsidRPr="00C96314">
              <w:rPr>
                <w:rFonts w:eastAsia="Times New Roman"/>
                <w:sz w:val="16"/>
                <w:szCs w:val="16"/>
                <w:highlight w:val="yellow"/>
                <w:lang w:val="en-US"/>
              </w:rPr>
              <w:t>Revise</w:t>
            </w:r>
          </w:p>
        </w:tc>
      </w:tr>
    </w:tbl>
    <w:p w14:paraId="7C247C80" w14:textId="171842AA" w:rsidR="007614A6" w:rsidRPr="00BE6D62" w:rsidRDefault="007614A6" w:rsidP="00412A31">
      <w:pPr>
        <w:pStyle w:val="Heading3"/>
        <w:rPr>
          <w:highlight w:val="cyan"/>
          <w:lang w:val="en-GB"/>
        </w:rPr>
      </w:pPr>
      <w:r w:rsidRPr="00BE6D62">
        <w:rPr>
          <w:highlight w:val="cyan"/>
          <w:lang w:val="en-GB"/>
        </w:rPr>
        <w:lastRenderedPageBreak/>
        <w:t xml:space="preserve">PRS/SRS bandwidth aggregation (AI </w:t>
      </w:r>
      <w:r w:rsidR="00F31115">
        <w:rPr>
          <w:highlight w:val="cyan"/>
          <w:lang w:val="en-GB"/>
        </w:rPr>
        <w:t>6</w:t>
      </w:r>
      <w:r w:rsidRPr="00BE6D62">
        <w:rPr>
          <w:highlight w:val="cyan"/>
          <w:lang w:val="en-GB"/>
        </w:rPr>
        <w:t>.1.2.5)</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85"/>
        <w:gridCol w:w="1648"/>
        <w:gridCol w:w="2037"/>
      </w:tblGrid>
      <w:tr w:rsidR="007614A6" w:rsidRPr="00771626" w14:paraId="4500726E" w14:textId="77777777" w:rsidTr="006D2B0E">
        <w:trPr>
          <w:trHeight w:val="152"/>
        </w:trPr>
        <w:tc>
          <w:tcPr>
            <w:tcW w:w="1148" w:type="dxa"/>
            <w:shd w:val="clear" w:color="000000" w:fill="75B91A"/>
            <w:noWrap/>
            <w:hideMark/>
          </w:tcPr>
          <w:p w14:paraId="1EC93190"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77F2CEB"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85" w:type="dxa"/>
            <w:shd w:val="clear" w:color="000000" w:fill="75B91A"/>
            <w:noWrap/>
            <w:hideMark/>
          </w:tcPr>
          <w:p w14:paraId="54EAF169"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648" w:type="dxa"/>
            <w:shd w:val="clear" w:color="000000" w:fill="75B91A"/>
          </w:tcPr>
          <w:p w14:paraId="543C3245"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37" w:type="dxa"/>
            <w:shd w:val="clear" w:color="000000" w:fill="75B91A"/>
          </w:tcPr>
          <w:p w14:paraId="246154D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D34D8C" w:rsidRPr="00771626" w14:paraId="3D076389" w14:textId="77777777" w:rsidTr="006D2B0E">
        <w:trPr>
          <w:trHeight w:val="273"/>
        </w:trPr>
        <w:tc>
          <w:tcPr>
            <w:tcW w:w="1148" w:type="dxa"/>
            <w:shd w:val="clear" w:color="auto" w:fill="auto"/>
            <w:noWrap/>
          </w:tcPr>
          <w:p w14:paraId="3D32B3E3" w14:textId="0C867D98" w:rsidR="00D34D8C" w:rsidRPr="000E75E1" w:rsidRDefault="00622FD3" w:rsidP="00D34D8C">
            <w:pPr>
              <w:spacing w:after="0"/>
              <w:rPr>
                <w:sz w:val="16"/>
                <w:szCs w:val="16"/>
              </w:rPr>
            </w:pPr>
            <w:hyperlink r:id="rId44" w:history="1">
              <w:r w:rsidR="00D34D8C" w:rsidRPr="000E75E1">
                <w:rPr>
                  <w:rStyle w:val="Hyperlink"/>
                  <w:rFonts w:ascii="Times New Roman Regular" w:hAnsi="Times New Roman Regular" w:cs="Times New Roman Regular"/>
                  <w:b/>
                  <w:sz w:val="16"/>
                  <w:szCs w:val="16"/>
                </w:rPr>
                <w:t>R4-2411328</w:t>
              </w:r>
            </w:hyperlink>
          </w:p>
        </w:tc>
        <w:tc>
          <w:tcPr>
            <w:tcW w:w="3496" w:type="dxa"/>
            <w:shd w:val="clear" w:color="auto" w:fill="auto"/>
            <w:noWrap/>
          </w:tcPr>
          <w:p w14:paraId="5D2BE1B5" w14:textId="1E8CD4C9" w:rsidR="00D34D8C" w:rsidRPr="000E75E1" w:rsidRDefault="00D34D8C" w:rsidP="00D34D8C">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(10-5, 6) Draft CR on RSTD measurement reporting delay test cases with PRS aggregation in FR1 and FR2 in RRC_IDLE state</w:t>
            </w:r>
          </w:p>
        </w:tc>
        <w:tc>
          <w:tcPr>
            <w:tcW w:w="1985" w:type="dxa"/>
            <w:shd w:val="clear" w:color="auto" w:fill="auto"/>
            <w:noWrap/>
          </w:tcPr>
          <w:p w14:paraId="777EB936" w14:textId="1BCBEF13" w:rsidR="00D34D8C" w:rsidRPr="000E75E1" w:rsidRDefault="00D34D8C" w:rsidP="00D34D8C">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CATT</w:t>
            </w:r>
          </w:p>
        </w:tc>
        <w:tc>
          <w:tcPr>
            <w:tcW w:w="1648" w:type="dxa"/>
          </w:tcPr>
          <w:p w14:paraId="5394525D" w14:textId="22218CA6" w:rsidR="00D34D8C" w:rsidRPr="000E75E1" w:rsidRDefault="006D2B0E" w:rsidP="00D34D8C">
            <w:pPr>
              <w:spacing w:after="0"/>
              <w:rPr>
                <w:rFonts w:eastAsia="Times New Roman"/>
                <w:sz w:val="16"/>
                <w:szCs w:val="16"/>
              </w:rPr>
            </w:pPr>
            <w:r w:rsidRPr="000C477B">
              <w:rPr>
                <w:rFonts w:eastAsia="Times New Roman"/>
                <w:bCs/>
                <w:sz w:val="16"/>
                <w:szCs w:val="16"/>
              </w:rPr>
              <w:t>Update section numbers and capture new agreements.</w:t>
            </w:r>
          </w:p>
        </w:tc>
        <w:tc>
          <w:tcPr>
            <w:tcW w:w="2037" w:type="dxa"/>
          </w:tcPr>
          <w:p w14:paraId="7C289C76" w14:textId="41EA4158" w:rsidR="00D34D8C" w:rsidRPr="000E75E1" w:rsidRDefault="00D34D8C" w:rsidP="00D34D8C">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D34D8C" w:rsidRPr="00771626" w14:paraId="180C5E89" w14:textId="77777777" w:rsidTr="006D2B0E">
        <w:trPr>
          <w:trHeight w:val="273"/>
        </w:trPr>
        <w:tc>
          <w:tcPr>
            <w:tcW w:w="1148" w:type="dxa"/>
            <w:shd w:val="clear" w:color="auto" w:fill="auto"/>
            <w:noWrap/>
          </w:tcPr>
          <w:p w14:paraId="5F826498" w14:textId="799F6D63" w:rsidR="00D34D8C" w:rsidRPr="000E75E1" w:rsidRDefault="00622FD3" w:rsidP="00D34D8C">
            <w:pPr>
              <w:spacing w:after="0"/>
              <w:rPr>
                <w:sz w:val="16"/>
                <w:szCs w:val="16"/>
              </w:rPr>
            </w:pPr>
            <w:hyperlink r:id="rId45" w:history="1">
              <w:r w:rsidR="00D34D8C" w:rsidRPr="000E75E1">
                <w:rPr>
                  <w:rStyle w:val="Hyperlink"/>
                  <w:rFonts w:ascii="Times New Roman Regular" w:hAnsi="Times New Roman Regular" w:cs="Times New Roman Regular"/>
                  <w:b/>
                  <w:sz w:val="16"/>
                  <w:szCs w:val="16"/>
                </w:rPr>
                <w:t>R4-2411329</w:t>
              </w:r>
            </w:hyperlink>
          </w:p>
        </w:tc>
        <w:tc>
          <w:tcPr>
            <w:tcW w:w="3496" w:type="dxa"/>
            <w:shd w:val="clear" w:color="auto" w:fill="auto"/>
            <w:noWrap/>
          </w:tcPr>
          <w:p w14:paraId="285A15A7" w14:textId="743465B9" w:rsidR="00D34D8C" w:rsidRPr="000E75E1" w:rsidRDefault="00D34D8C" w:rsidP="00D34D8C">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(11-5, 6) Draft CR on RSTD measurement accuracy test cases with PRS aggregation in FR1 and FR2 in RRC_IDLE state</w:t>
            </w:r>
          </w:p>
        </w:tc>
        <w:tc>
          <w:tcPr>
            <w:tcW w:w="1985" w:type="dxa"/>
            <w:shd w:val="clear" w:color="auto" w:fill="auto"/>
            <w:noWrap/>
          </w:tcPr>
          <w:p w14:paraId="22FD79DE" w14:textId="192F66AA" w:rsidR="00D34D8C" w:rsidRPr="000E75E1" w:rsidRDefault="00D34D8C" w:rsidP="00D34D8C">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CATT</w:t>
            </w:r>
          </w:p>
        </w:tc>
        <w:tc>
          <w:tcPr>
            <w:tcW w:w="1648" w:type="dxa"/>
          </w:tcPr>
          <w:p w14:paraId="7138F716" w14:textId="1426A718" w:rsidR="00D34D8C" w:rsidRPr="00345EF8" w:rsidRDefault="006D2B0E" w:rsidP="00D34D8C">
            <w:pPr>
              <w:spacing w:after="0"/>
              <w:rPr>
                <w:rFonts w:eastAsia="Times New Roman"/>
                <w:sz w:val="16"/>
                <w:szCs w:val="16"/>
                <w:highlight w:val="yellow"/>
              </w:rPr>
            </w:pPr>
            <w:r w:rsidRPr="000C477B">
              <w:rPr>
                <w:rFonts w:eastAsia="Times New Roman"/>
                <w:bCs/>
                <w:sz w:val="16"/>
                <w:szCs w:val="16"/>
              </w:rPr>
              <w:t>Update section numbers and capture new agreements.</w:t>
            </w:r>
            <w:r w:rsidR="00800C28">
              <w:rPr>
                <w:rFonts w:eastAsia="Times New Roman"/>
                <w:bCs/>
                <w:sz w:val="16"/>
                <w:szCs w:val="16"/>
              </w:rPr>
              <w:t xml:space="preserve"> </w:t>
            </w:r>
            <w:r w:rsidR="00D34D8C" w:rsidRPr="00345EF8">
              <w:rPr>
                <w:rFonts w:eastAsia="Times New Roman"/>
                <w:sz w:val="16"/>
                <w:szCs w:val="16"/>
                <w:highlight w:val="yellow"/>
              </w:rPr>
              <w:t xml:space="preserve">Needs to be revised to change the content from measurement delay to measurement accuracy TC. </w:t>
            </w:r>
          </w:p>
        </w:tc>
        <w:tc>
          <w:tcPr>
            <w:tcW w:w="2037" w:type="dxa"/>
          </w:tcPr>
          <w:p w14:paraId="316C0519" w14:textId="0203CED5" w:rsidR="00D34D8C" w:rsidRPr="000E75E1" w:rsidRDefault="00D34D8C" w:rsidP="00D34D8C">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800C28" w:rsidRPr="00771626" w14:paraId="1E6308D1" w14:textId="77777777" w:rsidTr="006D2B0E">
        <w:trPr>
          <w:trHeight w:val="273"/>
        </w:trPr>
        <w:tc>
          <w:tcPr>
            <w:tcW w:w="1148" w:type="dxa"/>
            <w:shd w:val="clear" w:color="auto" w:fill="auto"/>
            <w:noWrap/>
          </w:tcPr>
          <w:p w14:paraId="2D936811" w14:textId="4A82565B" w:rsidR="00800C28" w:rsidRPr="000E75E1" w:rsidRDefault="00622FD3" w:rsidP="00800C28">
            <w:pPr>
              <w:spacing w:after="0"/>
              <w:rPr>
                <w:sz w:val="16"/>
                <w:szCs w:val="16"/>
              </w:rPr>
            </w:pPr>
            <w:hyperlink r:id="rId46" w:history="1">
              <w:r w:rsidR="00800C28" w:rsidRPr="000E75E1">
                <w:rPr>
                  <w:rStyle w:val="Hyperlink"/>
                  <w:rFonts w:ascii="Times New Roman Regular" w:hAnsi="Times New Roman Regular" w:cs="Times New Roman Regular"/>
                  <w:b/>
                  <w:sz w:val="16"/>
                  <w:szCs w:val="16"/>
                </w:rPr>
                <w:t>R4-2411787</w:t>
              </w:r>
            </w:hyperlink>
          </w:p>
        </w:tc>
        <w:tc>
          <w:tcPr>
            <w:tcW w:w="3496" w:type="dxa"/>
            <w:shd w:val="clear" w:color="auto" w:fill="auto"/>
            <w:noWrap/>
          </w:tcPr>
          <w:p w14:paraId="0B0C13CB" w14:textId="0537CFA8"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 CR – Performance requirements for UE Rx-Tx measurement accuracy with PRS BW aggregation (Set 2-7)</w:t>
            </w:r>
          </w:p>
        </w:tc>
        <w:tc>
          <w:tcPr>
            <w:tcW w:w="1985" w:type="dxa"/>
            <w:shd w:val="clear" w:color="auto" w:fill="auto"/>
            <w:noWrap/>
          </w:tcPr>
          <w:p w14:paraId="69600E63" w14:textId="49261767"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Qualcomm Incorporated</w:t>
            </w:r>
          </w:p>
        </w:tc>
        <w:tc>
          <w:tcPr>
            <w:tcW w:w="1648" w:type="dxa"/>
          </w:tcPr>
          <w:p w14:paraId="2514DC49" w14:textId="211716C1" w:rsidR="00800C28" w:rsidRPr="000E75E1" w:rsidRDefault="00800C28" w:rsidP="00800C28">
            <w:pPr>
              <w:spacing w:after="0"/>
              <w:rPr>
                <w:rFonts w:eastAsia="Times New Roman"/>
                <w:sz w:val="16"/>
                <w:szCs w:val="16"/>
              </w:rPr>
            </w:pPr>
            <w:r w:rsidRPr="00E75917">
              <w:rPr>
                <w:rFonts w:eastAsia="Times New Roman"/>
                <w:bCs/>
                <w:sz w:val="16"/>
                <w:szCs w:val="16"/>
              </w:rPr>
              <w:t>Update section numbers and capture new agreements.</w:t>
            </w:r>
          </w:p>
        </w:tc>
        <w:tc>
          <w:tcPr>
            <w:tcW w:w="2037" w:type="dxa"/>
          </w:tcPr>
          <w:p w14:paraId="2C539AB6" w14:textId="31681609" w:rsidR="00800C28" w:rsidRPr="000E75E1" w:rsidRDefault="00800C28" w:rsidP="00800C28">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800C28" w:rsidRPr="00771626" w14:paraId="67091A1B" w14:textId="77777777" w:rsidTr="006D2B0E">
        <w:trPr>
          <w:trHeight w:val="273"/>
        </w:trPr>
        <w:tc>
          <w:tcPr>
            <w:tcW w:w="1148" w:type="dxa"/>
            <w:shd w:val="clear" w:color="auto" w:fill="auto"/>
            <w:noWrap/>
          </w:tcPr>
          <w:p w14:paraId="58560574" w14:textId="555CAD2C" w:rsidR="00800C28" w:rsidRPr="000E75E1" w:rsidRDefault="00622FD3" w:rsidP="00800C28">
            <w:pPr>
              <w:spacing w:after="0"/>
              <w:rPr>
                <w:sz w:val="16"/>
                <w:szCs w:val="16"/>
              </w:rPr>
            </w:pPr>
            <w:hyperlink r:id="rId47" w:history="1">
              <w:r w:rsidR="00800C28" w:rsidRPr="000E75E1">
                <w:rPr>
                  <w:rStyle w:val="Hyperlink"/>
                  <w:rFonts w:ascii="Times New Roman Regular" w:hAnsi="Times New Roman Regular" w:cs="Times New Roman Regular"/>
                  <w:b/>
                  <w:sz w:val="16"/>
                  <w:szCs w:val="16"/>
                </w:rPr>
                <w:t>R4-2411788</w:t>
              </w:r>
            </w:hyperlink>
          </w:p>
        </w:tc>
        <w:tc>
          <w:tcPr>
            <w:tcW w:w="3496" w:type="dxa"/>
            <w:shd w:val="clear" w:color="auto" w:fill="auto"/>
            <w:noWrap/>
          </w:tcPr>
          <w:p w14:paraId="771C1093" w14:textId="5F6C5A42"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 CR – Test cases for UE Rx-Tx measurement accuracy with PRS BW aggregation, Sets 6-5, 6-6, 6-7, 6-8</w:t>
            </w:r>
          </w:p>
        </w:tc>
        <w:tc>
          <w:tcPr>
            <w:tcW w:w="1985" w:type="dxa"/>
            <w:shd w:val="clear" w:color="auto" w:fill="auto"/>
            <w:noWrap/>
          </w:tcPr>
          <w:p w14:paraId="0AB4C4A7" w14:textId="5ACF77AF"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Qualcomm Incorporated</w:t>
            </w:r>
          </w:p>
        </w:tc>
        <w:tc>
          <w:tcPr>
            <w:tcW w:w="1648" w:type="dxa"/>
          </w:tcPr>
          <w:p w14:paraId="53E8E7D9" w14:textId="1C61E02B" w:rsidR="00800C28" w:rsidRPr="000E75E1" w:rsidRDefault="00800C28" w:rsidP="00800C28">
            <w:pPr>
              <w:spacing w:after="0"/>
              <w:rPr>
                <w:rFonts w:eastAsia="Times New Roman"/>
                <w:sz w:val="16"/>
                <w:szCs w:val="16"/>
              </w:rPr>
            </w:pPr>
            <w:r w:rsidRPr="00E75917">
              <w:rPr>
                <w:rFonts w:eastAsia="Times New Roman"/>
                <w:bCs/>
                <w:sz w:val="16"/>
                <w:szCs w:val="16"/>
              </w:rPr>
              <w:t>Update section numbers and capture new agreements.</w:t>
            </w:r>
          </w:p>
        </w:tc>
        <w:tc>
          <w:tcPr>
            <w:tcW w:w="2037" w:type="dxa"/>
          </w:tcPr>
          <w:p w14:paraId="29135DFA" w14:textId="13BDBF25" w:rsidR="00800C28" w:rsidRPr="000E75E1" w:rsidRDefault="00800C28" w:rsidP="00800C28">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800C28" w:rsidRPr="00771626" w14:paraId="60662E9B" w14:textId="77777777" w:rsidTr="006D2B0E">
        <w:trPr>
          <w:trHeight w:val="273"/>
        </w:trPr>
        <w:tc>
          <w:tcPr>
            <w:tcW w:w="1148" w:type="dxa"/>
            <w:shd w:val="clear" w:color="auto" w:fill="auto"/>
            <w:noWrap/>
          </w:tcPr>
          <w:p w14:paraId="633B794A" w14:textId="642F4904" w:rsidR="00800C28" w:rsidRPr="000E75E1" w:rsidRDefault="00622FD3" w:rsidP="00800C28">
            <w:pPr>
              <w:spacing w:after="0"/>
              <w:rPr>
                <w:sz w:val="16"/>
                <w:szCs w:val="16"/>
              </w:rPr>
            </w:pPr>
            <w:hyperlink r:id="rId48" w:history="1">
              <w:r w:rsidR="00800C28" w:rsidRPr="000E75E1">
                <w:rPr>
                  <w:rStyle w:val="Hyperlink"/>
                  <w:rFonts w:ascii="Times New Roman Regular" w:hAnsi="Times New Roman Regular" w:cs="Times New Roman Regular"/>
                  <w:b/>
                  <w:sz w:val="16"/>
                  <w:szCs w:val="16"/>
                </w:rPr>
                <w:t>R4-2412658</w:t>
              </w:r>
            </w:hyperlink>
          </w:p>
        </w:tc>
        <w:tc>
          <w:tcPr>
            <w:tcW w:w="3496" w:type="dxa"/>
            <w:shd w:val="clear" w:color="auto" w:fill="auto"/>
            <w:noWrap/>
          </w:tcPr>
          <w:p w14:paraId="7BA8F2E8" w14:textId="0511137F"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on performance requirements for PRS BWA</w:t>
            </w:r>
          </w:p>
        </w:tc>
        <w:tc>
          <w:tcPr>
            <w:tcW w:w="1985" w:type="dxa"/>
            <w:shd w:val="clear" w:color="auto" w:fill="auto"/>
            <w:noWrap/>
          </w:tcPr>
          <w:p w14:paraId="1B7BA51F" w14:textId="7B2597F8"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Huawei, HiSilicon</w:t>
            </w:r>
          </w:p>
        </w:tc>
        <w:tc>
          <w:tcPr>
            <w:tcW w:w="1648" w:type="dxa"/>
          </w:tcPr>
          <w:p w14:paraId="717A4D08" w14:textId="77A7149E" w:rsidR="00800C28" w:rsidRPr="000E75E1" w:rsidRDefault="00800C28" w:rsidP="00800C28">
            <w:pPr>
              <w:spacing w:after="0"/>
              <w:rPr>
                <w:rFonts w:eastAsia="Times New Roman"/>
                <w:sz w:val="16"/>
                <w:szCs w:val="16"/>
              </w:rPr>
            </w:pPr>
            <w:r w:rsidRPr="00E75917">
              <w:rPr>
                <w:rFonts w:eastAsia="Times New Roman"/>
                <w:bCs/>
                <w:sz w:val="16"/>
                <w:szCs w:val="16"/>
              </w:rPr>
              <w:t>Update section numbers and capture new agreements.</w:t>
            </w:r>
          </w:p>
        </w:tc>
        <w:tc>
          <w:tcPr>
            <w:tcW w:w="2037" w:type="dxa"/>
          </w:tcPr>
          <w:p w14:paraId="7BEA23A3" w14:textId="3F91F40F" w:rsidR="00800C28" w:rsidRPr="000E75E1" w:rsidRDefault="00800C28" w:rsidP="00800C28">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r w:rsidR="00800C28" w:rsidRPr="00771626" w14:paraId="6E66DE9B" w14:textId="77777777" w:rsidTr="006D2B0E">
        <w:trPr>
          <w:trHeight w:val="273"/>
        </w:trPr>
        <w:tc>
          <w:tcPr>
            <w:tcW w:w="1148" w:type="dxa"/>
            <w:shd w:val="clear" w:color="auto" w:fill="auto"/>
            <w:noWrap/>
          </w:tcPr>
          <w:p w14:paraId="4B16DD07" w14:textId="6C440512" w:rsidR="00800C28" w:rsidRPr="000E75E1" w:rsidRDefault="00622FD3" w:rsidP="00800C28">
            <w:pPr>
              <w:spacing w:after="0"/>
              <w:rPr>
                <w:sz w:val="16"/>
                <w:szCs w:val="16"/>
              </w:rPr>
            </w:pPr>
            <w:hyperlink r:id="rId49" w:history="1">
              <w:r w:rsidR="00800C28" w:rsidRPr="000E75E1">
                <w:rPr>
                  <w:rStyle w:val="Hyperlink"/>
                  <w:rFonts w:ascii="Times New Roman Regular" w:hAnsi="Times New Roman Regular" w:cs="Times New Roman Regular"/>
                  <w:b/>
                  <w:sz w:val="16"/>
                  <w:szCs w:val="16"/>
                </w:rPr>
                <w:t>R4-2412691</w:t>
              </w:r>
            </w:hyperlink>
          </w:p>
        </w:tc>
        <w:tc>
          <w:tcPr>
            <w:tcW w:w="3496" w:type="dxa"/>
            <w:shd w:val="clear" w:color="auto" w:fill="auto"/>
            <w:noWrap/>
          </w:tcPr>
          <w:p w14:paraId="472A44E3" w14:textId="088366AC"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draftCR 38.133 Phase II test cases for bandwidth aggregation for positioning measurements</w:t>
            </w:r>
          </w:p>
        </w:tc>
        <w:tc>
          <w:tcPr>
            <w:tcW w:w="1985" w:type="dxa"/>
            <w:shd w:val="clear" w:color="auto" w:fill="auto"/>
            <w:noWrap/>
          </w:tcPr>
          <w:p w14:paraId="3BA18F28" w14:textId="340693F3" w:rsidR="00800C28" w:rsidRPr="000E75E1" w:rsidRDefault="00800C28" w:rsidP="00800C28">
            <w:pPr>
              <w:spacing w:after="0"/>
              <w:rPr>
                <w:rFonts w:ascii="Arial" w:eastAsia="Times New Roman" w:hAnsi="Arial" w:cs="Arial"/>
                <w:sz w:val="16"/>
                <w:szCs w:val="16"/>
                <w:lang w:val="en-IE" w:eastAsia="en-IE"/>
              </w:rPr>
            </w:pPr>
            <w:r w:rsidRPr="000E75E1">
              <w:rPr>
                <w:rFonts w:ascii="Times New Roman Regular" w:hAnsi="Times New Roman Regular" w:cs="Times New Roman Regular"/>
                <w:color w:val="000000"/>
                <w:sz w:val="16"/>
                <w:szCs w:val="16"/>
                <w:lang w:val="en-US" w:eastAsia="zh-CN" w:bidi="ar"/>
              </w:rPr>
              <w:t>Ericsson</w:t>
            </w:r>
          </w:p>
        </w:tc>
        <w:tc>
          <w:tcPr>
            <w:tcW w:w="1648" w:type="dxa"/>
          </w:tcPr>
          <w:p w14:paraId="3FFDD171" w14:textId="1E3793CD" w:rsidR="00800C28" w:rsidRPr="000E75E1" w:rsidRDefault="00800C28" w:rsidP="00800C28">
            <w:pPr>
              <w:spacing w:after="0"/>
              <w:rPr>
                <w:rFonts w:eastAsia="Times New Roman"/>
                <w:sz w:val="16"/>
                <w:szCs w:val="16"/>
              </w:rPr>
            </w:pPr>
            <w:r w:rsidRPr="00E75917">
              <w:rPr>
                <w:rFonts w:eastAsia="Times New Roman"/>
                <w:bCs/>
                <w:sz w:val="16"/>
                <w:szCs w:val="16"/>
              </w:rPr>
              <w:t>Update section numbers and capture new agreements.</w:t>
            </w:r>
          </w:p>
        </w:tc>
        <w:tc>
          <w:tcPr>
            <w:tcW w:w="2037" w:type="dxa"/>
          </w:tcPr>
          <w:p w14:paraId="0758A2B6" w14:textId="63545992" w:rsidR="00800C28" w:rsidRPr="000E75E1" w:rsidRDefault="00800C28" w:rsidP="00800C28">
            <w:pPr>
              <w:spacing w:after="0"/>
              <w:rPr>
                <w:rFonts w:eastAsia="Times New Roman"/>
                <w:sz w:val="16"/>
                <w:szCs w:val="16"/>
                <w:highlight w:val="yellow"/>
                <w:lang w:val="en-US"/>
              </w:rPr>
            </w:pPr>
            <w:r w:rsidRPr="00C96314">
              <w:rPr>
                <w:rFonts w:eastAsia="Times New Roman"/>
                <w:sz w:val="16"/>
                <w:szCs w:val="16"/>
                <w:highlight w:val="yellow"/>
                <w:lang w:val="en-US"/>
              </w:rPr>
              <w:t>Revise</w:t>
            </w:r>
          </w:p>
        </w:tc>
      </w:tr>
    </w:tbl>
    <w:p w14:paraId="30B2D6D9" w14:textId="607EE32B"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9305CF">
        <w:rPr>
          <w:highlight w:val="cyan"/>
        </w:rPr>
        <w:t>6</w:t>
      </w:r>
      <w:r w:rsidRPr="00C1072C">
        <w:rPr>
          <w:highlight w:val="cyan"/>
        </w:rPr>
        <w:t>.1.</w:t>
      </w:r>
      <w:r>
        <w:rPr>
          <w:highlight w:val="cyan"/>
        </w:rPr>
        <w:t>2</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83"/>
        <w:gridCol w:w="2133"/>
        <w:gridCol w:w="2113"/>
      </w:tblGrid>
      <w:tr w:rsidR="007614A6" w:rsidRPr="00771626" w14:paraId="15D8C4FB" w14:textId="77777777" w:rsidTr="00941C59">
        <w:trPr>
          <w:trHeight w:val="152"/>
        </w:trPr>
        <w:tc>
          <w:tcPr>
            <w:tcW w:w="1148" w:type="dxa"/>
            <w:shd w:val="clear" w:color="000000" w:fill="75B91A"/>
            <w:noWrap/>
            <w:hideMark/>
          </w:tcPr>
          <w:p w14:paraId="57E90E5C"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2D8BCDC"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83" w:type="dxa"/>
            <w:shd w:val="clear" w:color="000000" w:fill="75B91A"/>
            <w:noWrap/>
            <w:hideMark/>
          </w:tcPr>
          <w:p w14:paraId="6FD20AC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33" w:type="dxa"/>
            <w:shd w:val="clear" w:color="000000" w:fill="75B91A"/>
          </w:tcPr>
          <w:p w14:paraId="67F5543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3" w:type="dxa"/>
            <w:shd w:val="clear" w:color="000000" w:fill="75B91A"/>
          </w:tcPr>
          <w:p w14:paraId="49AD3BB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137C68" w:rsidRPr="00771626" w14:paraId="68DA3D88" w14:textId="77777777" w:rsidTr="00941C59">
        <w:trPr>
          <w:trHeight w:val="273"/>
        </w:trPr>
        <w:tc>
          <w:tcPr>
            <w:tcW w:w="1148" w:type="dxa"/>
            <w:shd w:val="clear" w:color="auto" w:fill="auto"/>
            <w:noWrap/>
          </w:tcPr>
          <w:p w14:paraId="3809A16F" w14:textId="7A933C70" w:rsidR="00137C68" w:rsidRPr="000E75E1" w:rsidRDefault="00622FD3" w:rsidP="00137C68">
            <w:pPr>
              <w:spacing w:after="0"/>
              <w:rPr>
                <w:rFonts w:eastAsia="Times New Roman"/>
                <w:b/>
                <w:color w:val="0000FF"/>
                <w:sz w:val="16"/>
                <w:szCs w:val="16"/>
                <w:u w:val="single"/>
              </w:rPr>
            </w:pPr>
            <w:hyperlink r:id="rId50" w:history="1">
              <w:r w:rsidR="00137C68" w:rsidRPr="000E75E1">
                <w:rPr>
                  <w:rStyle w:val="Hyperlink"/>
                  <w:rFonts w:eastAsiaTheme="minorEastAsia" w:hint="eastAsia"/>
                  <w:b/>
                  <w:sz w:val="16"/>
                  <w:szCs w:val="16"/>
                  <w:lang w:eastAsia="zh-CN"/>
                </w:rPr>
                <w:t>R4-2411334</w:t>
              </w:r>
            </w:hyperlink>
          </w:p>
        </w:tc>
        <w:tc>
          <w:tcPr>
            <w:tcW w:w="3496" w:type="dxa"/>
            <w:shd w:val="clear" w:color="auto" w:fill="auto"/>
            <w:noWrap/>
          </w:tcPr>
          <w:p w14:paraId="6482E767" w14:textId="23D44F6B" w:rsidR="00137C68" w:rsidRPr="000E75E1" w:rsidRDefault="00137C68" w:rsidP="00137C68">
            <w:pPr>
              <w:spacing w:after="0"/>
              <w:rPr>
                <w:rFonts w:eastAsia="Times New Roman"/>
                <w:sz w:val="16"/>
                <w:szCs w:val="16"/>
              </w:rPr>
            </w:pPr>
            <w:r w:rsidRPr="000E75E1">
              <w:rPr>
                <w:bCs/>
                <w:sz w:val="16"/>
                <w:szCs w:val="16"/>
              </w:rPr>
              <w:t>Draft CR on SL PRS-RSRP(P) measurement delay and accuracy test cases in FR1</w:t>
            </w:r>
          </w:p>
        </w:tc>
        <w:tc>
          <w:tcPr>
            <w:tcW w:w="1283" w:type="dxa"/>
            <w:shd w:val="clear" w:color="auto" w:fill="auto"/>
            <w:noWrap/>
          </w:tcPr>
          <w:p w14:paraId="0CF45095" w14:textId="22F77D49" w:rsidR="00137C68" w:rsidRPr="000E75E1" w:rsidRDefault="00137C68" w:rsidP="00137C68">
            <w:pPr>
              <w:spacing w:after="0"/>
              <w:rPr>
                <w:rFonts w:eastAsia="Times New Roman"/>
                <w:sz w:val="16"/>
                <w:szCs w:val="16"/>
              </w:rPr>
            </w:pPr>
            <w:r w:rsidRPr="000E75E1">
              <w:rPr>
                <w:rFonts w:eastAsiaTheme="minorEastAsia" w:hint="eastAsia"/>
                <w:bCs/>
                <w:sz w:val="16"/>
                <w:szCs w:val="16"/>
                <w:lang w:eastAsia="zh-CN"/>
              </w:rPr>
              <w:t>CATT</w:t>
            </w:r>
          </w:p>
        </w:tc>
        <w:tc>
          <w:tcPr>
            <w:tcW w:w="2133" w:type="dxa"/>
          </w:tcPr>
          <w:p w14:paraId="2E28A737" w14:textId="77777777" w:rsidR="00137C68" w:rsidRDefault="00137C68" w:rsidP="00137C68">
            <w:pPr>
              <w:spacing w:after="0"/>
              <w:rPr>
                <w:rFonts w:eastAsia="Times New Roman"/>
                <w:bCs/>
                <w:sz w:val="16"/>
                <w:szCs w:val="16"/>
              </w:rPr>
            </w:pPr>
            <w:r>
              <w:rPr>
                <w:rFonts w:eastAsia="Times New Roman"/>
                <w:bCs/>
                <w:sz w:val="16"/>
                <w:szCs w:val="16"/>
              </w:rPr>
              <w:t>Sections: A.9A.1.1.5, A.9A.1.1.6, A.9A.1.2.X1, A.9A.1.2.X2.</w:t>
            </w:r>
          </w:p>
          <w:p w14:paraId="13C428C4" w14:textId="42474F1B" w:rsidR="00137C68" w:rsidRPr="008D4758" w:rsidRDefault="00137C68" w:rsidP="00137C68">
            <w:pPr>
              <w:spacing w:after="0"/>
              <w:rPr>
                <w:rFonts w:eastAsia="Times New Roman"/>
                <w:bCs/>
                <w:sz w:val="16"/>
                <w:szCs w:val="16"/>
              </w:rPr>
            </w:pPr>
            <w:r w:rsidRPr="000C477B">
              <w:rPr>
                <w:rFonts w:eastAsia="Times New Roman"/>
                <w:bCs/>
                <w:sz w:val="16"/>
                <w:szCs w:val="16"/>
              </w:rPr>
              <w:t>Update section numbers and capture new agreements.</w:t>
            </w:r>
          </w:p>
        </w:tc>
        <w:tc>
          <w:tcPr>
            <w:tcW w:w="2113" w:type="dxa"/>
          </w:tcPr>
          <w:p w14:paraId="675CA95D" w14:textId="5BBCB041" w:rsidR="00137C68" w:rsidRPr="000E75E1" w:rsidRDefault="00137C68" w:rsidP="00137C68">
            <w:pPr>
              <w:spacing w:after="0"/>
              <w:rPr>
                <w:rFonts w:eastAsia="Times New Roman"/>
                <w:sz w:val="16"/>
                <w:szCs w:val="16"/>
                <w:highlight w:val="yellow"/>
                <w:lang w:val="en-US"/>
              </w:rPr>
            </w:pPr>
            <w:r w:rsidRPr="00667DF5">
              <w:rPr>
                <w:rFonts w:eastAsia="Times New Roman"/>
                <w:sz w:val="16"/>
                <w:szCs w:val="16"/>
                <w:highlight w:val="yellow"/>
                <w:lang w:val="en-US"/>
              </w:rPr>
              <w:t>Revise</w:t>
            </w:r>
          </w:p>
        </w:tc>
      </w:tr>
      <w:tr w:rsidR="00137C68" w:rsidRPr="00771626" w14:paraId="1544F49C" w14:textId="77777777" w:rsidTr="00941C59">
        <w:trPr>
          <w:trHeight w:val="273"/>
        </w:trPr>
        <w:tc>
          <w:tcPr>
            <w:tcW w:w="1148" w:type="dxa"/>
            <w:shd w:val="clear" w:color="auto" w:fill="auto"/>
            <w:noWrap/>
          </w:tcPr>
          <w:p w14:paraId="17778810" w14:textId="04DC3BDC" w:rsidR="00137C68" w:rsidRPr="000E75E1" w:rsidRDefault="00622FD3" w:rsidP="00137C68">
            <w:pPr>
              <w:spacing w:after="0"/>
              <w:rPr>
                <w:rFonts w:eastAsia="Times New Roman"/>
                <w:b/>
                <w:color w:val="0000FF"/>
                <w:sz w:val="16"/>
                <w:szCs w:val="16"/>
                <w:u w:val="single"/>
              </w:rPr>
            </w:pPr>
            <w:hyperlink r:id="rId51" w:history="1">
              <w:r w:rsidR="00137C68" w:rsidRPr="000E75E1">
                <w:rPr>
                  <w:rStyle w:val="Hyperlink"/>
                  <w:rFonts w:eastAsiaTheme="minorEastAsia" w:hint="eastAsia"/>
                  <w:b/>
                  <w:sz w:val="16"/>
                  <w:szCs w:val="16"/>
                  <w:lang w:eastAsia="zh-CN"/>
                </w:rPr>
                <w:t>R4-2411489</w:t>
              </w:r>
            </w:hyperlink>
          </w:p>
        </w:tc>
        <w:tc>
          <w:tcPr>
            <w:tcW w:w="3496" w:type="dxa"/>
            <w:shd w:val="clear" w:color="auto" w:fill="auto"/>
            <w:noWrap/>
          </w:tcPr>
          <w:p w14:paraId="5FAB98BD" w14:textId="0B8E22F4" w:rsidR="00137C68" w:rsidRPr="000E75E1" w:rsidRDefault="00137C68" w:rsidP="00137C68">
            <w:pPr>
              <w:spacing w:after="0"/>
              <w:rPr>
                <w:rFonts w:eastAsia="Times New Roman"/>
                <w:sz w:val="16"/>
                <w:szCs w:val="16"/>
              </w:rPr>
            </w:pPr>
            <w:r w:rsidRPr="000E75E1">
              <w:rPr>
                <w:sz w:val="16"/>
                <w:szCs w:val="16"/>
              </w:rPr>
              <w:t>[TC 11-1 and 11-2] CR on TC for SL measurement accuracy in FR1</w:t>
            </w:r>
          </w:p>
        </w:tc>
        <w:tc>
          <w:tcPr>
            <w:tcW w:w="1283" w:type="dxa"/>
            <w:shd w:val="clear" w:color="auto" w:fill="auto"/>
            <w:noWrap/>
          </w:tcPr>
          <w:p w14:paraId="550F7D13" w14:textId="66DF9E6A" w:rsidR="00137C68" w:rsidRPr="000E75E1" w:rsidRDefault="00137C68" w:rsidP="00137C68">
            <w:pPr>
              <w:spacing w:after="0"/>
              <w:rPr>
                <w:rFonts w:eastAsia="Times New Roman"/>
                <w:sz w:val="16"/>
                <w:szCs w:val="16"/>
              </w:rPr>
            </w:pPr>
            <w:r w:rsidRPr="000E75E1">
              <w:rPr>
                <w:rFonts w:eastAsiaTheme="minorEastAsia" w:hint="eastAsia"/>
                <w:sz w:val="16"/>
                <w:szCs w:val="16"/>
                <w:lang w:eastAsia="zh-CN"/>
              </w:rPr>
              <w:t>OPPO</w:t>
            </w:r>
          </w:p>
        </w:tc>
        <w:tc>
          <w:tcPr>
            <w:tcW w:w="2133" w:type="dxa"/>
          </w:tcPr>
          <w:p w14:paraId="4DF31B5C" w14:textId="77777777" w:rsidR="00137C68" w:rsidRDefault="00137C68" w:rsidP="00137C68">
            <w:pPr>
              <w:spacing w:after="0"/>
              <w:rPr>
                <w:rFonts w:eastAsia="Times New Roman"/>
                <w:sz w:val="16"/>
                <w:szCs w:val="16"/>
              </w:rPr>
            </w:pPr>
            <w:r>
              <w:rPr>
                <w:rFonts w:eastAsia="Times New Roman"/>
                <w:sz w:val="16"/>
                <w:szCs w:val="16"/>
              </w:rPr>
              <w:t>Sections: A.9A.1.2.1, A.9A.1.2.2.</w:t>
            </w:r>
          </w:p>
          <w:p w14:paraId="4E3E29C1" w14:textId="1462D54A" w:rsidR="00137C68" w:rsidRPr="008D4758" w:rsidRDefault="00137C68" w:rsidP="00137C68">
            <w:pPr>
              <w:spacing w:after="0"/>
              <w:rPr>
                <w:rFonts w:eastAsia="Times New Roman"/>
                <w:bCs/>
                <w:sz w:val="16"/>
                <w:szCs w:val="16"/>
              </w:rPr>
            </w:pPr>
            <w:r w:rsidRPr="000C477B">
              <w:rPr>
                <w:rFonts w:eastAsia="Times New Roman"/>
                <w:bCs/>
                <w:sz w:val="16"/>
                <w:szCs w:val="16"/>
              </w:rPr>
              <w:t>Update section numbers and capture new agreements.</w:t>
            </w:r>
          </w:p>
        </w:tc>
        <w:tc>
          <w:tcPr>
            <w:tcW w:w="2113" w:type="dxa"/>
          </w:tcPr>
          <w:p w14:paraId="41D4A183" w14:textId="72D0336E" w:rsidR="00137C68" w:rsidRPr="000E75E1" w:rsidRDefault="00137C68" w:rsidP="00137C68">
            <w:pPr>
              <w:spacing w:after="0"/>
              <w:rPr>
                <w:rFonts w:eastAsia="Times New Roman"/>
                <w:sz w:val="16"/>
                <w:szCs w:val="16"/>
              </w:rPr>
            </w:pPr>
            <w:r w:rsidRPr="00667DF5">
              <w:rPr>
                <w:rFonts w:eastAsia="Times New Roman"/>
                <w:sz w:val="16"/>
                <w:szCs w:val="16"/>
                <w:highlight w:val="yellow"/>
                <w:lang w:val="en-US"/>
              </w:rPr>
              <w:t>Revise</w:t>
            </w:r>
          </w:p>
        </w:tc>
      </w:tr>
      <w:tr w:rsidR="000E75E1" w:rsidRPr="00771626" w14:paraId="6BB2CD00" w14:textId="77777777" w:rsidTr="00941C59">
        <w:trPr>
          <w:trHeight w:val="273"/>
        </w:trPr>
        <w:tc>
          <w:tcPr>
            <w:tcW w:w="1148" w:type="dxa"/>
            <w:shd w:val="clear" w:color="auto" w:fill="auto"/>
            <w:noWrap/>
          </w:tcPr>
          <w:p w14:paraId="1168CC3B" w14:textId="011421C9" w:rsidR="000E75E1" w:rsidRPr="000E75E1" w:rsidRDefault="00622FD3" w:rsidP="000E75E1">
            <w:pPr>
              <w:spacing w:after="0"/>
              <w:rPr>
                <w:rFonts w:eastAsia="Times New Roman"/>
                <w:b/>
                <w:color w:val="0000FF"/>
                <w:sz w:val="16"/>
                <w:szCs w:val="16"/>
                <w:u w:val="single"/>
              </w:rPr>
            </w:pPr>
            <w:hyperlink r:id="rId52" w:history="1">
              <w:r w:rsidR="000E75E1" w:rsidRPr="000E75E1">
                <w:rPr>
                  <w:rStyle w:val="Hyperlink"/>
                  <w:b/>
                  <w:sz w:val="16"/>
                  <w:szCs w:val="16"/>
                </w:rPr>
                <w:t>R4-2412652</w:t>
              </w:r>
            </w:hyperlink>
          </w:p>
        </w:tc>
        <w:tc>
          <w:tcPr>
            <w:tcW w:w="3496" w:type="dxa"/>
            <w:shd w:val="clear" w:color="auto" w:fill="auto"/>
            <w:noWrap/>
          </w:tcPr>
          <w:p w14:paraId="7C6FB8D0" w14:textId="2BCD360E" w:rsidR="000E75E1" w:rsidRPr="000E75E1" w:rsidRDefault="000E75E1" w:rsidP="000E75E1">
            <w:pPr>
              <w:spacing w:after="0"/>
              <w:rPr>
                <w:rFonts w:eastAsia="Times New Roman"/>
                <w:sz w:val="16"/>
                <w:szCs w:val="16"/>
              </w:rPr>
            </w:pPr>
            <w:r w:rsidRPr="000E75E1">
              <w:rPr>
                <w:sz w:val="16"/>
                <w:szCs w:val="16"/>
              </w:rPr>
              <w:t>draftCR on performance requirements for SL positioning</w:t>
            </w:r>
          </w:p>
        </w:tc>
        <w:tc>
          <w:tcPr>
            <w:tcW w:w="1283" w:type="dxa"/>
            <w:shd w:val="clear" w:color="auto" w:fill="auto"/>
            <w:noWrap/>
          </w:tcPr>
          <w:p w14:paraId="65120B68" w14:textId="7A9F7FFD" w:rsidR="000E75E1" w:rsidRPr="000E75E1" w:rsidRDefault="000E75E1" w:rsidP="000E75E1">
            <w:pPr>
              <w:spacing w:after="0"/>
              <w:rPr>
                <w:rFonts w:eastAsia="Times New Roman"/>
                <w:sz w:val="16"/>
                <w:szCs w:val="16"/>
              </w:rPr>
            </w:pPr>
            <w:r w:rsidRPr="000E75E1">
              <w:rPr>
                <w:rFonts w:eastAsiaTheme="minorEastAsia"/>
                <w:sz w:val="16"/>
                <w:szCs w:val="16"/>
                <w:lang w:eastAsia="zh-CN"/>
              </w:rPr>
              <w:t>Huawei, HiSilicon</w:t>
            </w:r>
          </w:p>
        </w:tc>
        <w:tc>
          <w:tcPr>
            <w:tcW w:w="2133" w:type="dxa"/>
          </w:tcPr>
          <w:p w14:paraId="004C7AC3" w14:textId="5FC6895C" w:rsidR="000E75E1" w:rsidRPr="000E75E1" w:rsidRDefault="009C269F" w:rsidP="000E75E1">
            <w:pPr>
              <w:spacing w:after="0"/>
              <w:rPr>
                <w:rFonts w:eastAsia="Times New Roman"/>
                <w:sz w:val="16"/>
                <w:szCs w:val="16"/>
              </w:rPr>
            </w:pPr>
            <w:r>
              <w:rPr>
                <w:rFonts w:eastAsia="Times New Roman"/>
                <w:sz w:val="16"/>
                <w:szCs w:val="16"/>
              </w:rPr>
              <w:t>Sections: 10.4A.4.2</w:t>
            </w:r>
            <w:r w:rsidR="000058F9">
              <w:rPr>
                <w:rFonts w:eastAsia="Times New Roman"/>
                <w:sz w:val="16"/>
                <w:szCs w:val="16"/>
              </w:rPr>
              <w:t xml:space="preserve"> (overlap with </w:t>
            </w:r>
            <w:r w:rsidR="000058F9" w:rsidRPr="000058F9">
              <w:rPr>
                <w:rFonts w:eastAsia="Times New Roman"/>
                <w:sz w:val="16"/>
                <w:szCs w:val="16"/>
              </w:rPr>
              <w:t>R4-2413389</w:t>
            </w:r>
            <w:r w:rsidR="000058F9">
              <w:rPr>
                <w:rFonts w:eastAsia="Times New Roman"/>
                <w:sz w:val="16"/>
                <w:szCs w:val="16"/>
              </w:rPr>
              <w:t>)</w:t>
            </w:r>
          </w:p>
        </w:tc>
        <w:tc>
          <w:tcPr>
            <w:tcW w:w="2113" w:type="dxa"/>
          </w:tcPr>
          <w:p w14:paraId="110E467C" w14:textId="16C8CC34" w:rsidR="000E75E1" w:rsidRPr="000E75E1" w:rsidRDefault="000058F9" w:rsidP="000E75E1">
            <w:pPr>
              <w:spacing w:after="0"/>
              <w:rPr>
                <w:rFonts w:eastAsia="Times New Roman"/>
                <w:sz w:val="16"/>
                <w:szCs w:val="16"/>
              </w:rPr>
            </w:pPr>
            <w:r w:rsidRPr="002268C9">
              <w:rPr>
                <w:rFonts w:eastAsia="Times New Roman"/>
                <w:sz w:val="16"/>
                <w:szCs w:val="16"/>
              </w:rPr>
              <w:t>Merge w</w:t>
            </w:r>
            <w:r>
              <w:rPr>
                <w:rFonts w:eastAsia="Times New Roman"/>
                <w:sz w:val="16"/>
                <w:szCs w:val="16"/>
              </w:rPr>
              <w:t xml:space="preserve">ith </w:t>
            </w:r>
            <w:r w:rsidRPr="000058F9">
              <w:rPr>
                <w:rFonts w:eastAsia="Times New Roman"/>
                <w:sz w:val="16"/>
                <w:szCs w:val="16"/>
              </w:rPr>
              <w:t>R4-2413389</w:t>
            </w:r>
          </w:p>
        </w:tc>
      </w:tr>
      <w:tr w:rsidR="000E75E1" w:rsidRPr="00771626" w14:paraId="7F649430" w14:textId="77777777" w:rsidTr="00941C59">
        <w:trPr>
          <w:trHeight w:val="273"/>
        </w:trPr>
        <w:tc>
          <w:tcPr>
            <w:tcW w:w="1148" w:type="dxa"/>
            <w:shd w:val="clear" w:color="auto" w:fill="auto"/>
            <w:noWrap/>
          </w:tcPr>
          <w:p w14:paraId="456F6BEC" w14:textId="1FD6F50A" w:rsidR="000E75E1" w:rsidRPr="000E75E1" w:rsidRDefault="00622FD3" w:rsidP="000E75E1">
            <w:pPr>
              <w:spacing w:after="0"/>
              <w:rPr>
                <w:b/>
                <w:sz w:val="16"/>
                <w:szCs w:val="16"/>
              </w:rPr>
            </w:pPr>
            <w:hyperlink r:id="rId53" w:history="1">
              <w:r w:rsidR="000E75E1" w:rsidRPr="000E75E1">
                <w:rPr>
                  <w:rStyle w:val="Hyperlink"/>
                  <w:b/>
                  <w:sz w:val="16"/>
                  <w:szCs w:val="16"/>
                </w:rPr>
                <w:t>R4-2413389</w:t>
              </w:r>
            </w:hyperlink>
          </w:p>
        </w:tc>
        <w:tc>
          <w:tcPr>
            <w:tcW w:w="3496" w:type="dxa"/>
            <w:shd w:val="clear" w:color="auto" w:fill="auto"/>
            <w:noWrap/>
          </w:tcPr>
          <w:p w14:paraId="5E8C1094" w14:textId="53FE02FF" w:rsidR="000E75E1" w:rsidRPr="000E75E1" w:rsidRDefault="000E75E1" w:rsidP="000E75E1">
            <w:pPr>
              <w:spacing w:after="0"/>
              <w:rPr>
                <w:rFonts w:eastAsiaTheme="minorEastAsia"/>
                <w:sz w:val="16"/>
                <w:szCs w:val="16"/>
                <w:lang w:eastAsia="zh-CN"/>
              </w:rPr>
            </w:pPr>
            <w:r w:rsidRPr="000E75E1">
              <w:rPr>
                <w:sz w:val="16"/>
                <w:szCs w:val="16"/>
              </w:rPr>
              <w:t>Draft CR 38133 on remaining performance issues for SL positioning</w:t>
            </w:r>
          </w:p>
        </w:tc>
        <w:tc>
          <w:tcPr>
            <w:tcW w:w="1283" w:type="dxa"/>
            <w:shd w:val="clear" w:color="auto" w:fill="auto"/>
            <w:noWrap/>
          </w:tcPr>
          <w:p w14:paraId="3E64E16C" w14:textId="52C5D4AA" w:rsidR="000E75E1" w:rsidRPr="000E75E1" w:rsidRDefault="000E75E1" w:rsidP="000E75E1">
            <w:pPr>
              <w:spacing w:after="0"/>
              <w:rPr>
                <w:sz w:val="16"/>
                <w:szCs w:val="16"/>
              </w:rPr>
            </w:pPr>
            <w:r w:rsidRPr="000E75E1">
              <w:rPr>
                <w:rFonts w:eastAsiaTheme="minorEastAsia" w:hint="eastAsia"/>
                <w:sz w:val="16"/>
                <w:szCs w:val="16"/>
                <w:lang w:eastAsia="zh-CN"/>
              </w:rPr>
              <w:t>Ericsson</w:t>
            </w:r>
          </w:p>
        </w:tc>
        <w:tc>
          <w:tcPr>
            <w:tcW w:w="2133" w:type="dxa"/>
          </w:tcPr>
          <w:p w14:paraId="39F55D69" w14:textId="11EB56A1" w:rsidR="000E75E1" w:rsidRDefault="00373DB0" w:rsidP="000E75E1">
            <w:pPr>
              <w:spacing w:after="0"/>
              <w:rPr>
                <w:rFonts w:eastAsia="Times New Roman"/>
                <w:sz w:val="16"/>
                <w:szCs w:val="16"/>
              </w:rPr>
            </w:pPr>
            <w:r>
              <w:rPr>
                <w:rFonts w:eastAsia="Times New Roman"/>
                <w:sz w:val="16"/>
                <w:szCs w:val="16"/>
              </w:rPr>
              <w:t>Sections: 10.4A.2.2, 10.4A.3.2, 10.4A.4.2</w:t>
            </w:r>
            <w:r w:rsidR="000058F9">
              <w:rPr>
                <w:rFonts w:eastAsia="Times New Roman"/>
                <w:sz w:val="16"/>
                <w:szCs w:val="16"/>
              </w:rPr>
              <w:t xml:space="preserve"> (overlap with </w:t>
            </w:r>
            <w:r w:rsidR="000058F9" w:rsidRPr="000058F9">
              <w:rPr>
                <w:rFonts w:eastAsia="Times New Roman"/>
                <w:sz w:val="16"/>
                <w:szCs w:val="16"/>
              </w:rPr>
              <w:t>R4-2412652</w:t>
            </w:r>
            <w:r w:rsidR="000058F9">
              <w:rPr>
                <w:rFonts w:eastAsia="Times New Roman"/>
                <w:sz w:val="16"/>
                <w:szCs w:val="16"/>
              </w:rPr>
              <w:t>)</w:t>
            </w:r>
            <w:r>
              <w:rPr>
                <w:rFonts w:eastAsia="Times New Roman"/>
                <w:sz w:val="16"/>
                <w:szCs w:val="16"/>
              </w:rPr>
              <w:t>, 10.4A.5.2, A.3.21A, A.9A, 1.1.1, B.4A</w:t>
            </w:r>
            <w:r w:rsidR="00BE0BE3">
              <w:rPr>
                <w:rFonts w:eastAsia="Times New Roman"/>
                <w:sz w:val="16"/>
                <w:szCs w:val="16"/>
              </w:rPr>
              <w:t>.</w:t>
            </w:r>
          </w:p>
          <w:p w14:paraId="3F28B60A" w14:textId="36308E92" w:rsidR="00BE0BE3" w:rsidRPr="000E75E1" w:rsidRDefault="00BE0BE3" w:rsidP="000E75E1">
            <w:pPr>
              <w:spacing w:after="0"/>
              <w:rPr>
                <w:rFonts w:eastAsia="Times New Roman"/>
                <w:sz w:val="16"/>
                <w:szCs w:val="16"/>
              </w:rPr>
            </w:pPr>
            <w:r w:rsidRPr="00A03084">
              <w:rPr>
                <w:rFonts w:eastAsia="Times New Roman"/>
                <w:bCs/>
                <w:sz w:val="16"/>
                <w:szCs w:val="16"/>
              </w:rPr>
              <w:t>Revise based on the new agreements</w:t>
            </w:r>
            <w:r w:rsidR="006E2845" w:rsidRPr="00A03084">
              <w:rPr>
                <w:rFonts w:eastAsia="Times New Roman"/>
                <w:bCs/>
                <w:sz w:val="16"/>
                <w:szCs w:val="16"/>
              </w:rPr>
              <w:t xml:space="preserve"> and </w:t>
            </w:r>
            <w:r w:rsidR="006E2845" w:rsidRPr="00F23BE1">
              <w:rPr>
                <w:rFonts w:eastAsia="Times New Roman"/>
                <w:bCs/>
                <w:sz w:val="16"/>
                <w:szCs w:val="16"/>
                <w:highlight w:val="yellow"/>
              </w:rPr>
              <w:t xml:space="preserve">include changes from </w:t>
            </w:r>
            <w:r w:rsidR="006E2845" w:rsidRPr="00F23BE1">
              <w:rPr>
                <w:rFonts w:eastAsia="Times New Roman"/>
                <w:sz w:val="16"/>
                <w:szCs w:val="16"/>
                <w:highlight w:val="yellow"/>
              </w:rPr>
              <w:t>R4-2412652</w:t>
            </w:r>
            <w:r w:rsidRPr="00F23BE1">
              <w:rPr>
                <w:rFonts w:eastAsia="Times New Roman"/>
                <w:bCs/>
                <w:sz w:val="16"/>
                <w:szCs w:val="16"/>
                <w:highlight w:val="yellow"/>
              </w:rPr>
              <w:t>.</w:t>
            </w:r>
          </w:p>
        </w:tc>
        <w:tc>
          <w:tcPr>
            <w:tcW w:w="2113" w:type="dxa"/>
          </w:tcPr>
          <w:p w14:paraId="17DC7441" w14:textId="2F7F1E0F" w:rsidR="000E75E1" w:rsidRPr="000E75E1" w:rsidRDefault="00137C68" w:rsidP="000E75E1">
            <w:pPr>
              <w:spacing w:after="0"/>
              <w:rPr>
                <w:rFonts w:eastAsia="Times New Roman"/>
                <w:sz w:val="16"/>
                <w:szCs w:val="16"/>
              </w:rPr>
            </w:pPr>
            <w:r w:rsidRPr="00C96314">
              <w:rPr>
                <w:rFonts w:eastAsia="Times New Roman"/>
                <w:sz w:val="16"/>
                <w:szCs w:val="16"/>
                <w:highlight w:val="yellow"/>
                <w:lang w:val="en-US"/>
              </w:rPr>
              <w:t>Revise</w:t>
            </w:r>
          </w:p>
        </w:tc>
      </w:tr>
    </w:tbl>
    <w:p w14:paraId="1DC2EC1B" w14:textId="36E2F407"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411FCC">
        <w:rPr>
          <w:highlight w:val="cyan"/>
        </w:rPr>
        <w:t>6</w:t>
      </w:r>
      <w:r w:rsidRPr="00C1072C">
        <w:rPr>
          <w:highlight w:val="cyan"/>
        </w:rPr>
        <w:t>.1.2</w:t>
      </w:r>
      <w:r>
        <w:rPr>
          <w:highlight w:val="cyan"/>
        </w:rPr>
        <w:t>.6</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28"/>
        <w:gridCol w:w="1477"/>
        <w:gridCol w:w="2124"/>
      </w:tblGrid>
      <w:tr w:rsidR="007614A6" w:rsidRPr="00771626" w14:paraId="11D4C199" w14:textId="77777777" w:rsidTr="004A0060">
        <w:trPr>
          <w:trHeight w:val="152"/>
        </w:trPr>
        <w:tc>
          <w:tcPr>
            <w:tcW w:w="1148" w:type="dxa"/>
            <w:shd w:val="clear" w:color="000000" w:fill="75B91A"/>
            <w:noWrap/>
            <w:hideMark/>
          </w:tcPr>
          <w:p w14:paraId="59E88A7E"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4915F6F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28" w:type="dxa"/>
            <w:shd w:val="clear" w:color="000000" w:fill="75B91A"/>
            <w:noWrap/>
            <w:hideMark/>
          </w:tcPr>
          <w:p w14:paraId="6AAF35F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477" w:type="dxa"/>
            <w:shd w:val="clear" w:color="000000" w:fill="75B91A"/>
          </w:tcPr>
          <w:p w14:paraId="5EB74530"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37E61C3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601C1" w:rsidRPr="00771626" w14:paraId="29FABB4F" w14:textId="77777777" w:rsidTr="004A0060">
        <w:trPr>
          <w:trHeight w:val="273"/>
        </w:trPr>
        <w:tc>
          <w:tcPr>
            <w:tcW w:w="1148" w:type="dxa"/>
            <w:shd w:val="clear" w:color="auto" w:fill="auto"/>
            <w:noWrap/>
          </w:tcPr>
          <w:p w14:paraId="2A13C1BB" w14:textId="2C83DB3B" w:rsidR="007601C1" w:rsidRPr="000E75E1" w:rsidRDefault="00622FD3" w:rsidP="007601C1">
            <w:pPr>
              <w:spacing w:after="0"/>
              <w:rPr>
                <w:rFonts w:eastAsia="Times New Roman"/>
                <w:b/>
                <w:color w:val="0000FF"/>
                <w:sz w:val="16"/>
                <w:szCs w:val="16"/>
                <w:u w:val="single"/>
              </w:rPr>
            </w:pPr>
            <w:hyperlink r:id="rId54" w:history="1">
              <w:r w:rsidR="007601C1" w:rsidRPr="000E75E1">
                <w:rPr>
                  <w:rStyle w:val="Hyperlink"/>
                  <w:rFonts w:eastAsiaTheme="minorEastAsia"/>
                  <w:b/>
                  <w:sz w:val="16"/>
                  <w:szCs w:val="16"/>
                  <w:lang w:eastAsia="zh-CN"/>
                </w:rPr>
                <w:t>R4-2411624</w:t>
              </w:r>
            </w:hyperlink>
          </w:p>
        </w:tc>
        <w:tc>
          <w:tcPr>
            <w:tcW w:w="3496" w:type="dxa"/>
            <w:shd w:val="clear" w:color="auto" w:fill="auto"/>
            <w:noWrap/>
          </w:tcPr>
          <w:p w14:paraId="52FBF0C9" w14:textId="3155858C" w:rsidR="007601C1" w:rsidRPr="000E75E1" w:rsidRDefault="007601C1" w:rsidP="007601C1">
            <w:pPr>
              <w:spacing w:after="0"/>
              <w:rPr>
                <w:rFonts w:eastAsia="Times New Roman"/>
                <w:sz w:val="16"/>
                <w:szCs w:val="16"/>
              </w:rPr>
            </w:pPr>
            <w:r w:rsidRPr="000E75E1">
              <w:rPr>
                <w:sz w:val="16"/>
                <w:szCs w:val="16"/>
              </w:rPr>
              <w:t>(8-1,8-2,8-3,8-4, 8-7,8-8) Draft CR RSCPD test case</w:t>
            </w:r>
          </w:p>
        </w:tc>
        <w:tc>
          <w:tcPr>
            <w:tcW w:w="1928" w:type="dxa"/>
            <w:shd w:val="clear" w:color="auto" w:fill="auto"/>
            <w:noWrap/>
          </w:tcPr>
          <w:p w14:paraId="26511E4C" w14:textId="38F1081A" w:rsidR="007601C1" w:rsidRPr="000E75E1" w:rsidRDefault="007601C1" w:rsidP="007601C1">
            <w:pPr>
              <w:spacing w:after="0"/>
              <w:rPr>
                <w:rFonts w:eastAsia="Times New Roman"/>
                <w:sz w:val="16"/>
                <w:szCs w:val="16"/>
              </w:rPr>
            </w:pPr>
            <w:r w:rsidRPr="000E75E1">
              <w:rPr>
                <w:rFonts w:eastAsiaTheme="minorEastAsia" w:hint="eastAsia"/>
                <w:bCs/>
                <w:sz w:val="16"/>
                <w:szCs w:val="16"/>
                <w:lang w:eastAsia="zh-CN"/>
              </w:rPr>
              <w:t>Xiaomi</w:t>
            </w:r>
          </w:p>
        </w:tc>
        <w:tc>
          <w:tcPr>
            <w:tcW w:w="1477" w:type="dxa"/>
          </w:tcPr>
          <w:p w14:paraId="110403D5" w14:textId="423A378D" w:rsidR="007601C1" w:rsidRPr="000E75E1" w:rsidRDefault="007601C1" w:rsidP="007601C1">
            <w:pPr>
              <w:spacing w:after="0"/>
              <w:rPr>
                <w:rFonts w:eastAsia="Times New Roman"/>
                <w:strike/>
                <w:sz w:val="16"/>
                <w:szCs w:val="16"/>
                <w:u w:val="single"/>
              </w:rPr>
            </w:pPr>
            <w:r w:rsidRPr="00CB204C">
              <w:rPr>
                <w:rFonts w:eastAsia="Times New Roman"/>
                <w:bCs/>
                <w:sz w:val="16"/>
                <w:szCs w:val="16"/>
              </w:rPr>
              <w:t>Update sections numbers and capture new agreements</w:t>
            </w:r>
          </w:p>
        </w:tc>
        <w:tc>
          <w:tcPr>
            <w:tcW w:w="2124" w:type="dxa"/>
          </w:tcPr>
          <w:p w14:paraId="6213BB06" w14:textId="3270DBD6" w:rsidR="007601C1" w:rsidRPr="000E75E1" w:rsidRDefault="007601C1" w:rsidP="007601C1">
            <w:pPr>
              <w:spacing w:after="0"/>
              <w:rPr>
                <w:rFonts w:eastAsia="Times New Roman"/>
                <w:sz w:val="16"/>
                <w:szCs w:val="16"/>
                <w:highlight w:val="yellow"/>
                <w:lang w:val="en-US"/>
              </w:rPr>
            </w:pPr>
            <w:r w:rsidRPr="00CB3DA6">
              <w:rPr>
                <w:rFonts w:eastAsia="Times New Roman"/>
                <w:sz w:val="16"/>
                <w:szCs w:val="16"/>
                <w:highlight w:val="yellow"/>
                <w:lang w:val="en-US"/>
              </w:rPr>
              <w:t>Revise</w:t>
            </w:r>
          </w:p>
        </w:tc>
      </w:tr>
      <w:tr w:rsidR="007601C1" w:rsidRPr="00771626" w14:paraId="36664911" w14:textId="77777777" w:rsidTr="004A0060">
        <w:trPr>
          <w:trHeight w:val="273"/>
        </w:trPr>
        <w:tc>
          <w:tcPr>
            <w:tcW w:w="1148" w:type="dxa"/>
            <w:shd w:val="clear" w:color="auto" w:fill="auto"/>
            <w:noWrap/>
          </w:tcPr>
          <w:p w14:paraId="12F08F48" w14:textId="0A8A52C5" w:rsidR="007601C1" w:rsidRPr="000E75E1" w:rsidRDefault="00622FD3" w:rsidP="007601C1">
            <w:pPr>
              <w:spacing w:after="0"/>
              <w:rPr>
                <w:rFonts w:eastAsia="Times New Roman"/>
                <w:b/>
                <w:color w:val="0000FF"/>
                <w:sz w:val="16"/>
                <w:szCs w:val="16"/>
                <w:u w:val="single"/>
              </w:rPr>
            </w:pPr>
            <w:hyperlink r:id="rId55" w:history="1">
              <w:r w:rsidR="007601C1" w:rsidRPr="000E75E1">
                <w:rPr>
                  <w:rStyle w:val="Hyperlink"/>
                  <w:b/>
                  <w:sz w:val="16"/>
                  <w:szCs w:val="16"/>
                </w:rPr>
                <w:t>R4-241269</w:t>
              </w:r>
              <w:r w:rsidR="007601C1" w:rsidRPr="000E75E1">
                <w:rPr>
                  <w:rStyle w:val="Hyperlink"/>
                  <w:rFonts w:eastAsiaTheme="minorEastAsia" w:hint="eastAsia"/>
                  <w:b/>
                  <w:sz w:val="16"/>
                  <w:szCs w:val="16"/>
                  <w:lang w:eastAsia="zh-CN"/>
                </w:rPr>
                <w:t>4</w:t>
              </w:r>
            </w:hyperlink>
          </w:p>
        </w:tc>
        <w:tc>
          <w:tcPr>
            <w:tcW w:w="3496" w:type="dxa"/>
            <w:shd w:val="clear" w:color="auto" w:fill="auto"/>
            <w:noWrap/>
          </w:tcPr>
          <w:p w14:paraId="31B57EDF" w14:textId="11D0A8C9" w:rsidR="007601C1" w:rsidRPr="000E75E1" w:rsidRDefault="007601C1" w:rsidP="007601C1">
            <w:pPr>
              <w:spacing w:after="0"/>
              <w:rPr>
                <w:rFonts w:eastAsia="Times New Roman"/>
                <w:sz w:val="16"/>
                <w:szCs w:val="16"/>
              </w:rPr>
            </w:pPr>
            <w:r w:rsidRPr="000E75E1">
              <w:rPr>
                <w:sz w:val="16"/>
                <w:szCs w:val="16"/>
              </w:rPr>
              <w:t>draftCR 38.133 Phase II test cases for CPP</w:t>
            </w:r>
          </w:p>
        </w:tc>
        <w:tc>
          <w:tcPr>
            <w:tcW w:w="1928" w:type="dxa"/>
            <w:shd w:val="clear" w:color="auto" w:fill="auto"/>
            <w:noWrap/>
          </w:tcPr>
          <w:p w14:paraId="1AD0EFF4" w14:textId="0CE7EA9C" w:rsidR="007601C1" w:rsidRPr="000E75E1" w:rsidRDefault="007601C1" w:rsidP="007601C1">
            <w:pPr>
              <w:spacing w:after="0"/>
              <w:rPr>
                <w:rFonts w:eastAsia="Times New Roman"/>
                <w:sz w:val="16"/>
                <w:szCs w:val="16"/>
              </w:rPr>
            </w:pPr>
            <w:r w:rsidRPr="000E75E1">
              <w:rPr>
                <w:rFonts w:eastAsiaTheme="minorEastAsia" w:hint="eastAsia"/>
                <w:sz w:val="16"/>
                <w:szCs w:val="16"/>
                <w:lang w:eastAsia="zh-CN"/>
              </w:rPr>
              <w:t>Ericsson</w:t>
            </w:r>
          </w:p>
        </w:tc>
        <w:tc>
          <w:tcPr>
            <w:tcW w:w="1477" w:type="dxa"/>
          </w:tcPr>
          <w:p w14:paraId="5C922D4B" w14:textId="0272D296" w:rsidR="007601C1" w:rsidRPr="000E75E1" w:rsidRDefault="007601C1" w:rsidP="007601C1">
            <w:pPr>
              <w:spacing w:after="0"/>
              <w:rPr>
                <w:rFonts w:eastAsia="Times New Roman"/>
                <w:sz w:val="16"/>
                <w:szCs w:val="16"/>
              </w:rPr>
            </w:pPr>
            <w:r w:rsidRPr="00CB204C">
              <w:rPr>
                <w:rFonts w:eastAsia="Times New Roman"/>
                <w:bCs/>
                <w:sz w:val="16"/>
                <w:szCs w:val="16"/>
              </w:rPr>
              <w:t>Update sections numbers and capture new agreements</w:t>
            </w:r>
          </w:p>
        </w:tc>
        <w:tc>
          <w:tcPr>
            <w:tcW w:w="2124" w:type="dxa"/>
          </w:tcPr>
          <w:p w14:paraId="6EE0854A" w14:textId="75374818" w:rsidR="007601C1" w:rsidRPr="000E75E1" w:rsidRDefault="007601C1" w:rsidP="007601C1">
            <w:pPr>
              <w:spacing w:after="0"/>
              <w:rPr>
                <w:rFonts w:eastAsia="Times New Roman"/>
                <w:sz w:val="16"/>
                <w:szCs w:val="16"/>
              </w:rPr>
            </w:pPr>
            <w:r w:rsidRPr="00CB3DA6">
              <w:rPr>
                <w:rFonts w:eastAsia="Times New Roman"/>
                <w:sz w:val="16"/>
                <w:szCs w:val="16"/>
                <w:highlight w:val="yellow"/>
                <w:lang w:val="en-US"/>
              </w:rPr>
              <w:t>Revise</w:t>
            </w:r>
          </w:p>
        </w:tc>
      </w:tr>
      <w:tr w:rsidR="007601C1" w:rsidRPr="00771626" w14:paraId="08AA955C" w14:textId="77777777" w:rsidTr="004A0060">
        <w:trPr>
          <w:trHeight w:val="273"/>
        </w:trPr>
        <w:tc>
          <w:tcPr>
            <w:tcW w:w="1148" w:type="dxa"/>
            <w:shd w:val="clear" w:color="auto" w:fill="auto"/>
            <w:noWrap/>
          </w:tcPr>
          <w:p w14:paraId="0D0DDB49" w14:textId="53ACEE9E" w:rsidR="007601C1" w:rsidRPr="000E75E1" w:rsidRDefault="00622FD3" w:rsidP="007601C1">
            <w:pPr>
              <w:spacing w:after="0"/>
              <w:rPr>
                <w:rFonts w:eastAsia="Times New Roman"/>
                <w:b/>
                <w:color w:val="0000FF"/>
                <w:sz w:val="16"/>
                <w:szCs w:val="16"/>
                <w:u w:val="single"/>
              </w:rPr>
            </w:pPr>
            <w:hyperlink r:id="rId56" w:history="1">
              <w:r w:rsidR="007601C1" w:rsidRPr="000E75E1">
                <w:rPr>
                  <w:rStyle w:val="Hyperlink"/>
                  <w:b/>
                  <w:sz w:val="16"/>
                  <w:szCs w:val="16"/>
                </w:rPr>
                <w:t>R4-2413312</w:t>
              </w:r>
            </w:hyperlink>
          </w:p>
        </w:tc>
        <w:tc>
          <w:tcPr>
            <w:tcW w:w="3496" w:type="dxa"/>
            <w:shd w:val="clear" w:color="auto" w:fill="auto"/>
            <w:noWrap/>
          </w:tcPr>
          <w:p w14:paraId="67A22548" w14:textId="38201001" w:rsidR="007601C1" w:rsidRPr="000E75E1" w:rsidRDefault="007601C1" w:rsidP="007601C1">
            <w:pPr>
              <w:spacing w:after="0"/>
              <w:rPr>
                <w:rFonts w:eastAsia="Times New Roman"/>
                <w:sz w:val="16"/>
                <w:szCs w:val="16"/>
              </w:rPr>
            </w:pPr>
            <w:r w:rsidRPr="000E75E1">
              <w:rPr>
                <w:sz w:val="16"/>
                <w:szCs w:val="16"/>
              </w:rPr>
              <w:t>Sets (7-7) and (7-8) Measurement delay TCs for RSCP with UE Rx-Tx in RRC_INACTIVE for FR1 and FR2</w:t>
            </w:r>
          </w:p>
        </w:tc>
        <w:tc>
          <w:tcPr>
            <w:tcW w:w="1928" w:type="dxa"/>
            <w:shd w:val="clear" w:color="auto" w:fill="auto"/>
            <w:noWrap/>
          </w:tcPr>
          <w:p w14:paraId="527D29F9" w14:textId="4112CC15" w:rsidR="007601C1" w:rsidRPr="000E75E1" w:rsidRDefault="007601C1" w:rsidP="007601C1">
            <w:pPr>
              <w:spacing w:after="0"/>
              <w:rPr>
                <w:rFonts w:eastAsia="Times New Roman"/>
                <w:sz w:val="16"/>
                <w:szCs w:val="16"/>
              </w:rPr>
            </w:pPr>
            <w:r w:rsidRPr="000E75E1">
              <w:rPr>
                <w:rFonts w:eastAsiaTheme="minorEastAsia" w:hint="eastAsia"/>
                <w:sz w:val="16"/>
                <w:szCs w:val="16"/>
                <w:lang w:eastAsia="zh-CN"/>
              </w:rPr>
              <w:t>Nokia</w:t>
            </w:r>
          </w:p>
        </w:tc>
        <w:tc>
          <w:tcPr>
            <w:tcW w:w="1477" w:type="dxa"/>
          </w:tcPr>
          <w:p w14:paraId="26C02819" w14:textId="0FC10C4C" w:rsidR="007601C1" w:rsidRPr="000E75E1" w:rsidRDefault="007601C1" w:rsidP="007601C1">
            <w:pPr>
              <w:spacing w:after="0"/>
              <w:rPr>
                <w:rFonts w:eastAsia="Times New Roman"/>
                <w:sz w:val="16"/>
                <w:szCs w:val="16"/>
              </w:rPr>
            </w:pPr>
            <w:r w:rsidRPr="00CB204C">
              <w:rPr>
                <w:rFonts w:eastAsia="Times New Roman"/>
                <w:bCs/>
                <w:sz w:val="16"/>
                <w:szCs w:val="16"/>
              </w:rPr>
              <w:t>Update sections numbers and capture new agreements</w:t>
            </w:r>
          </w:p>
        </w:tc>
        <w:tc>
          <w:tcPr>
            <w:tcW w:w="2124" w:type="dxa"/>
          </w:tcPr>
          <w:p w14:paraId="34CF1D7A" w14:textId="74998F09" w:rsidR="007601C1" w:rsidRPr="000E75E1" w:rsidRDefault="007601C1" w:rsidP="007601C1">
            <w:pPr>
              <w:spacing w:after="0"/>
              <w:rPr>
                <w:rFonts w:eastAsia="Times New Roman"/>
                <w:sz w:val="16"/>
                <w:szCs w:val="16"/>
              </w:rPr>
            </w:pPr>
            <w:r w:rsidRPr="00CB3DA6">
              <w:rPr>
                <w:rFonts w:eastAsia="Times New Roman"/>
                <w:sz w:val="16"/>
                <w:szCs w:val="16"/>
                <w:highlight w:val="yellow"/>
                <w:lang w:val="en-US"/>
              </w:rPr>
              <w:t>Revise</w:t>
            </w:r>
          </w:p>
        </w:tc>
      </w:tr>
      <w:tr w:rsidR="00314B8B" w:rsidRPr="00771626" w14:paraId="09DC0A27" w14:textId="77777777" w:rsidTr="004A0060">
        <w:trPr>
          <w:trHeight w:val="273"/>
        </w:trPr>
        <w:tc>
          <w:tcPr>
            <w:tcW w:w="1148" w:type="dxa"/>
            <w:shd w:val="clear" w:color="auto" w:fill="auto"/>
            <w:noWrap/>
          </w:tcPr>
          <w:p w14:paraId="5287CE64" w14:textId="1955661D" w:rsidR="00314B8B" w:rsidRPr="000054C8" w:rsidRDefault="000054C8" w:rsidP="006C5536">
            <w:pPr>
              <w:spacing w:after="0"/>
              <w:rPr>
                <w:b/>
                <w:bCs/>
                <w:sz w:val="16"/>
                <w:szCs w:val="16"/>
              </w:rPr>
            </w:pPr>
            <w:r w:rsidRPr="000054C8">
              <w:rPr>
                <w:b/>
                <w:bCs/>
                <w:sz w:val="16"/>
                <w:szCs w:val="16"/>
                <w:highlight w:val="yellow"/>
              </w:rPr>
              <w:t>(late</w:t>
            </w:r>
            <w:r>
              <w:rPr>
                <w:b/>
                <w:bCs/>
                <w:sz w:val="16"/>
                <w:szCs w:val="16"/>
                <w:highlight w:val="yellow"/>
              </w:rPr>
              <w:t xml:space="preserve"> submission</w:t>
            </w:r>
            <w:r w:rsidRPr="000054C8">
              <w:rPr>
                <w:b/>
                <w:bCs/>
                <w:sz w:val="16"/>
                <w:szCs w:val="16"/>
                <w:highlight w:val="yellow"/>
              </w:rPr>
              <w:t>)</w:t>
            </w:r>
          </w:p>
        </w:tc>
        <w:tc>
          <w:tcPr>
            <w:tcW w:w="3496" w:type="dxa"/>
            <w:shd w:val="clear" w:color="auto" w:fill="auto"/>
            <w:noWrap/>
          </w:tcPr>
          <w:p w14:paraId="3F05A965" w14:textId="2B89627D" w:rsidR="00314B8B" w:rsidRPr="000E75E1" w:rsidRDefault="00314B8B" w:rsidP="006C5536">
            <w:pPr>
              <w:spacing w:after="0"/>
              <w:rPr>
                <w:sz w:val="16"/>
                <w:szCs w:val="16"/>
              </w:rPr>
            </w:pPr>
            <w:r w:rsidRPr="00314B8B">
              <w:rPr>
                <w:rFonts w:hint="eastAsia"/>
                <w:sz w:val="16"/>
                <w:szCs w:val="16"/>
              </w:rPr>
              <w:t>(10-19</w:t>
            </w:r>
            <w:r w:rsidRPr="00314B8B">
              <w:rPr>
                <w:rFonts w:hint="eastAsia"/>
                <w:sz w:val="16"/>
                <w:szCs w:val="16"/>
              </w:rPr>
              <w:t>，</w:t>
            </w:r>
            <w:r w:rsidRPr="00314B8B">
              <w:rPr>
                <w:rFonts w:hint="eastAsia"/>
                <w:sz w:val="16"/>
                <w:szCs w:val="16"/>
              </w:rPr>
              <w:t>10-20</w:t>
            </w:r>
            <w:r w:rsidRPr="00314B8B">
              <w:rPr>
                <w:rFonts w:hint="eastAsia"/>
                <w:sz w:val="16"/>
                <w:szCs w:val="16"/>
              </w:rPr>
              <w:t>，</w:t>
            </w:r>
            <w:r w:rsidRPr="00314B8B">
              <w:rPr>
                <w:rFonts w:hint="eastAsia"/>
                <w:sz w:val="16"/>
                <w:szCs w:val="16"/>
              </w:rPr>
              <w:t>11-19</w:t>
            </w:r>
            <w:r w:rsidRPr="00314B8B">
              <w:rPr>
                <w:rFonts w:hint="eastAsia"/>
                <w:sz w:val="16"/>
                <w:szCs w:val="16"/>
              </w:rPr>
              <w:t>，</w:t>
            </w:r>
            <w:r w:rsidRPr="00314B8B">
              <w:rPr>
                <w:rFonts w:hint="eastAsia"/>
                <w:sz w:val="16"/>
                <w:szCs w:val="16"/>
              </w:rPr>
              <w:t>11-20) Draft CR RSCPD test case in RRC_IDLE</w:t>
            </w:r>
          </w:p>
        </w:tc>
        <w:tc>
          <w:tcPr>
            <w:tcW w:w="1928" w:type="dxa"/>
            <w:shd w:val="clear" w:color="auto" w:fill="auto"/>
            <w:noWrap/>
          </w:tcPr>
          <w:p w14:paraId="57406414" w14:textId="0AAEC82E" w:rsidR="00314B8B" w:rsidRPr="000E75E1" w:rsidRDefault="00AB3052" w:rsidP="006C5536">
            <w:pPr>
              <w:spacing w:after="0"/>
              <w:rPr>
                <w:rFonts w:eastAsiaTheme="minorEastAsia"/>
                <w:sz w:val="16"/>
                <w:szCs w:val="16"/>
                <w:lang w:eastAsia="zh-CN"/>
              </w:rPr>
            </w:pPr>
            <w:r w:rsidRPr="00AB3052">
              <w:rPr>
                <w:rFonts w:eastAsiaTheme="minorEastAsia"/>
                <w:sz w:val="16"/>
                <w:szCs w:val="16"/>
                <w:lang w:eastAsia="zh-CN"/>
              </w:rPr>
              <w:t>Xiaomi</w:t>
            </w:r>
          </w:p>
        </w:tc>
        <w:tc>
          <w:tcPr>
            <w:tcW w:w="1477" w:type="dxa"/>
          </w:tcPr>
          <w:p w14:paraId="5C4C2BAE" w14:textId="58019A41" w:rsidR="00314B8B" w:rsidRPr="00241A4D" w:rsidRDefault="00CB204C" w:rsidP="006C5536">
            <w:pPr>
              <w:spacing w:after="0"/>
              <w:rPr>
                <w:rFonts w:eastAsia="Times New Roman"/>
                <w:bCs/>
                <w:sz w:val="16"/>
                <w:szCs w:val="16"/>
                <w:highlight w:val="yellow"/>
              </w:rPr>
            </w:pPr>
            <w:r w:rsidRPr="00CB204C">
              <w:rPr>
                <w:rFonts w:eastAsia="Times New Roman"/>
                <w:bCs/>
                <w:sz w:val="16"/>
                <w:szCs w:val="16"/>
              </w:rPr>
              <w:t>Update sections numbers and capture new agreements</w:t>
            </w:r>
          </w:p>
        </w:tc>
        <w:tc>
          <w:tcPr>
            <w:tcW w:w="2124" w:type="dxa"/>
          </w:tcPr>
          <w:p w14:paraId="713498EF" w14:textId="5FEE9FF7" w:rsidR="00314B8B" w:rsidRPr="00617CC4" w:rsidRDefault="00CB204C" w:rsidP="006C5536">
            <w:pPr>
              <w:spacing w:after="0"/>
              <w:rPr>
                <w:rFonts w:eastAsia="Times New Roman"/>
                <w:sz w:val="16"/>
                <w:szCs w:val="16"/>
                <w:lang w:val="en-US"/>
              </w:rPr>
            </w:pPr>
            <w:r w:rsidRPr="007601C1">
              <w:rPr>
                <w:rFonts w:eastAsia="Times New Roman"/>
                <w:sz w:val="16"/>
                <w:szCs w:val="16"/>
                <w:highlight w:val="yellow"/>
                <w:lang w:val="en-US"/>
              </w:rPr>
              <w:t>New document</w:t>
            </w:r>
          </w:p>
        </w:tc>
      </w:tr>
    </w:tbl>
    <w:p w14:paraId="0D704E26" w14:textId="34353A6D" w:rsidR="007614A6" w:rsidRDefault="007614A6" w:rsidP="00412A31">
      <w:pPr>
        <w:pStyle w:val="Heading3"/>
        <w:rPr>
          <w:highlight w:val="cyan"/>
        </w:rPr>
      </w:pPr>
      <w:r>
        <w:rPr>
          <w:highlight w:val="cyan"/>
        </w:rPr>
        <w:t>LPHAP</w:t>
      </w:r>
      <w:r w:rsidRPr="00C1072C">
        <w:rPr>
          <w:highlight w:val="cyan"/>
        </w:rPr>
        <w:t xml:space="preserve"> (AI </w:t>
      </w:r>
      <w:r w:rsidR="001662D4">
        <w:rPr>
          <w:highlight w:val="cyan"/>
        </w:rPr>
        <w:t>6</w:t>
      </w:r>
      <w:r w:rsidRPr="00C1072C">
        <w:rPr>
          <w:highlight w:val="cyan"/>
        </w:rPr>
        <w:t>.1.</w:t>
      </w:r>
      <w:r>
        <w:rPr>
          <w:highlight w:val="cyan"/>
        </w:rPr>
        <w:t>2</w:t>
      </w:r>
      <w:r w:rsidRPr="00C1072C">
        <w:rPr>
          <w:highlight w:val="cyan"/>
        </w:rPr>
        <w:t>.</w:t>
      </w:r>
      <w:r w:rsidR="004E6A64">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5ABDB33A" w14:textId="77777777" w:rsidTr="004A0060">
        <w:trPr>
          <w:trHeight w:val="152"/>
        </w:trPr>
        <w:tc>
          <w:tcPr>
            <w:tcW w:w="1148" w:type="dxa"/>
            <w:shd w:val="clear" w:color="000000" w:fill="75B91A"/>
            <w:noWrap/>
            <w:hideMark/>
          </w:tcPr>
          <w:p w14:paraId="2872CA0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6BDD15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4B153CD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8CCDBF4"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361EE82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5077FC" w:rsidRPr="00771626" w14:paraId="1245088F" w14:textId="77777777" w:rsidTr="004A0060">
        <w:trPr>
          <w:trHeight w:val="273"/>
        </w:trPr>
        <w:tc>
          <w:tcPr>
            <w:tcW w:w="1148" w:type="dxa"/>
            <w:shd w:val="clear" w:color="auto" w:fill="auto"/>
            <w:noWrap/>
          </w:tcPr>
          <w:p w14:paraId="3A91B0B5" w14:textId="428C2659" w:rsidR="005077FC" w:rsidRPr="000E75E1" w:rsidRDefault="00622FD3" w:rsidP="005077FC">
            <w:pPr>
              <w:spacing w:after="0"/>
              <w:rPr>
                <w:b/>
                <w:bCs/>
                <w:sz w:val="16"/>
                <w:szCs w:val="16"/>
              </w:rPr>
            </w:pPr>
            <w:hyperlink r:id="rId57" w:history="1">
              <w:r w:rsidR="005077FC" w:rsidRPr="000E75E1">
                <w:rPr>
                  <w:rStyle w:val="Hyperlink"/>
                  <w:b/>
                  <w:bCs/>
                  <w:sz w:val="16"/>
                  <w:szCs w:val="16"/>
                </w:rPr>
                <w:t>R4-2411789</w:t>
              </w:r>
            </w:hyperlink>
          </w:p>
        </w:tc>
        <w:tc>
          <w:tcPr>
            <w:tcW w:w="3496" w:type="dxa"/>
            <w:shd w:val="clear" w:color="auto" w:fill="auto"/>
            <w:noWrap/>
          </w:tcPr>
          <w:p w14:paraId="0234D42B" w14:textId="15A7FE2D" w:rsidR="005077FC" w:rsidRPr="000E75E1" w:rsidRDefault="005077FC" w:rsidP="005077FC">
            <w:pPr>
              <w:spacing w:after="0"/>
              <w:rPr>
                <w:rFonts w:eastAsia="Times New Roman"/>
                <w:sz w:val="16"/>
                <w:szCs w:val="16"/>
                <w:lang w:val="en-IE" w:eastAsia="en-IE"/>
              </w:rPr>
            </w:pPr>
            <w:r w:rsidRPr="000E75E1">
              <w:rPr>
                <w:rFonts w:ascii="Arial" w:hAnsi="Arial" w:cs="Arial"/>
                <w:sz w:val="16"/>
                <w:szCs w:val="16"/>
                <w:lang w:val="en-US" w:eastAsia="zh-CN"/>
              </w:rPr>
              <w:t>Draft CR – Test cases for RSTD measurement delay with eDRX &gt; 10.24s in RRC_INACTIVE, Sets 9-9, 9-10</w:t>
            </w:r>
          </w:p>
        </w:tc>
        <w:tc>
          <w:tcPr>
            <w:tcW w:w="1115" w:type="dxa"/>
            <w:shd w:val="clear" w:color="auto" w:fill="auto"/>
            <w:noWrap/>
          </w:tcPr>
          <w:p w14:paraId="3FBC22E1" w14:textId="68CEAFA7" w:rsidR="005077FC" w:rsidRPr="000E75E1" w:rsidRDefault="005077FC" w:rsidP="005077FC">
            <w:pPr>
              <w:spacing w:after="0"/>
              <w:rPr>
                <w:rFonts w:eastAsia="Times New Roman"/>
                <w:sz w:val="16"/>
                <w:szCs w:val="16"/>
                <w:lang w:val="en-IE" w:eastAsia="en-IE"/>
              </w:rPr>
            </w:pPr>
            <w:r w:rsidRPr="000E75E1">
              <w:rPr>
                <w:rFonts w:ascii="Arial" w:hAnsi="Arial" w:cs="Arial"/>
                <w:sz w:val="16"/>
                <w:szCs w:val="16"/>
                <w:lang w:val="en-US" w:eastAsia="zh-CN"/>
              </w:rPr>
              <w:t>Qualcomm Incorporated</w:t>
            </w:r>
          </w:p>
        </w:tc>
        <w:tc>
          <w:tcPr>
            <w:tcW w:w="2146" w:type="dxa"/>
          </w:tcPr>
          <w:p w14:paraId="2F92E07E" w14:textId="4B23D1BC"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30BB0895" w14:textId="393627A2" w:rsidR="005077FC" w:rsidRPr="000E75E1" w:rsidRDefault="005077FC" w:rsidP="005077FC">
            <w:pPr>
              <w:spacing w:after="0"/>
              <w:rPr>
                <w:rFonts w:eastAsia="Times New Roman"/>
                <w:sz w:val="16"/>
                <w:szCs w:val="16"/>
                <w:highlight w:val="yellow"/>
                <w:lang w:val="en-US"/>
              </w:rPr>
            </w:pPr>
            <w:r w:rsidRPr="007D02B2">
              <w:rPr>
                <w:rFonts w:eastAsia="Times New Roman"/>
                <w:sz w:val="16"/>
                <w:szCs w:val="16"/>
                <w:highlight w:val="yellow"/>
                <w:lang w:val="en-US"/>
              </w:rPr>
              <w:t>Revise</w:t>
            </w:r>
          </w:p>
        </w:tc>
      </w:tr>
      <w:tr w:rsidR="005077FC" w:rsidRPr="00771626" w14:paraId="1759F23A" w14:textId="77777777" w:rsidTr="004A0060">
        <w:trPr>
          <w:trHeight w:val="273"/>
        </w:trPr>
        <w:tc>
          <w:tcPr>
            <w:tcW w:w="1148" w:type="dxa"/>
            <w:shd w:val="clear" w:color="auto" w:fill="auto"/>
            <w:noWrap/>
          </w:tcPr>
          <w:p w14:paraId="7D6613E9" w14:textId="5C35996B" w:rsidR="005077FC" w:rsidRPr="000E75E1" w:rsidRDefault="00622FD3" w:rsidP="005077FC">
            <w:pPr>
              <w:spacing w:after="0"/>
              <w:rPr>
                <w:b/>
                <w:bCs/>
                <w:sz w:val="16"/>
                <w:szCs w:val="16"/>
              </w:rPr>
            </w:pPr>
            <w:hyperlink r:id="rId58" w:history="1">
              <w:r w:rsidR="005077FC" w:rsidRPr="000E75E1">
                <w:rPr>
                  <w:rStyle w:val="Hyperlink"/>
                  <w:b/>
                  <w:bCs/>
                  <w:sz w:val="16"/>
                  <w:szCs w:val="16"/>
                </w:rPr>
                <w:t>R4-2411790</w:t>
              </w:r>
            </w:hyperlink>
          </w:p>
        </w:tc>
        <w:tc>
          <w:tcPr>
            <w:tcW w:w="3496" w:type="dxa"/>
            <w:shd w:val="clear" w:color="auto" w:fill="auto"/>
            <w:noWrap/>
          </w:tcPr>
          <w:p w14:paraId="5016DA2A" w14:textId="0F4B9276" w:rsidR="005077FC" w:rsidRPr="000E75E1" w:rsidRDefault="005077FC" w:rsidP="005077FC">
            <w:pPr>
              <w:spacing w:after="0"/>
              <w:rPr>
                <w:rFonts w:eastAsia="Times New Roman"/>
                <w:sz w:val="16"/>
                <w:szCs w:val="16"/>
                <w:lang w:val="en-IE" w:eastAsia="en-IE"/>
              </w:rPr>
            </w:pPr>
            <w:r w:rsidRPr="000E75E1">
              <w:rPr>
                <w:rFonts w:ascii="Arial" w:hAnsi="Arial" w:cs="Arial"/>
                <w:sz w:val="16"/>
                <w:szCs w:val="16"/>
                <w:lang w:val="en-US" w:eastAsia="zh-CN"/>
              </w:rPr>
              <w:t>Draft CR – Test cases for PRS-RSRPP measurement delay with eDRX &gt; 10.24s in RRC_INACTIVE, Sets 9-15, 9-16</w:t>
            </w:r>
          </w:p>
        </w:tc>
        <w:tc>
          <w:tcPr>
            <w:tcW w:w="1115" w:type="dxa"/>
            <w:shd w:val="clear" w:color="auto" w:fill="auto"/>
            <w:noWrap/>
          </w:tcPr>
          <w:p w14:paraId="17BC554D" w14:textId="613E849E" w:rsidR="005077FC" w:rsidRPr="000E75E1" w:rsidRDefault="005077FC" w:rsidP="005077FC">
            <w:pPr>
              <w:spacing w:after="0"/>
              <w:rPr>
                <w:rFonts w:eastAsia="Times New Roman"/>
                <w:sz w:val="16"/>
                <w:szCs w:val="16"/>
                <w:lang w:val="en-IE" w:eastAsia="en-IE"/>
              </w:rPr>
            </w:pPr>
            <w:r w:rsidRPr="000E75E1">
              <w:rPr>
                <w:rFonts w:ascii="Arial" w:hAnsi="Arial" w:cs="Arial"/>
                <w:sz w:val="16"/>
                <w:szCs w:val="16"/>
                <w:lang w:val="en-US" w:eastAsia="zh-CN"/>
              </w:rPr>
              <w:t>Qualcomm Incorporated</w:t>
            </w:r>
          </w:p>
        </w:tc>
        <w:tc>
          <w:tcPr>
            <w:tcW w:w="2146" w:type="dxa"/>
          </w:tcPr>
          <w:p w14:paraId="2F212EDC" w14:textId="7176FE4B"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270F7721" w14:textId="78A842FF" w:rsidR="005077FC" w:rsidRPr="000E75E1" w:rsidRDefault="005077FC" w:rsidP="005077FC">
            <w:pPr>
              <w:spacing w:after="0"/>
              <w:rPr>
                <w:rFonts w:eastAsia="Times New Roman"/>
                <w:sz w:val="16"/>
                <w:szCs w:val="16"/>
                <w:highlight w:val="red"/>
                <w:lang w:val="en-US"/>
              </w:rPr>
            </w:pPr>
            <w:r w:rsidRPr="007D02B2">
              <w:rPr>
                <w:rFonts w:eastAsia="Times New Roman"/>
                <w:sz w:val="16"/>
                <w:szCs w:val="16"/>
                <w:highlight w:val="yellow"/>
                <w:lang w:val="en-US"/>
              </w:rPr>
              <w:t>Revise</w:t>
            </w:r>
          </w:p>
        </w:tc>
      </w:tr>
      <w:tr w:rsidR="005077FC" w:rsidRPr="00771626" w14:paraId="649C28F4" w14:textId="77777777" w:rsidTr="004A0060">
        <w:trPr>
          <w:trHeight w:val="273"/>
        </w:trPr>
        <w:tc>
          <w:tcPr>
            <w:tcW w:w="1148" w:type="dxa"/>
            <w:shd w:val="clear" w:color="auto" w:fill="auto"/>
            <w:noWrap/>
          </w:tcPr>
          <w:p w14:paraId="70AE4840" w14:textId="367293BD" w:rsidR="005077FC" w:rsidRPr="000E75E1" w:rsidRDefault="00622FD3" w:rsidP="005077FC">
            <w:pPr>
              <w:spacing w:after="0"/>
              <w:rPr>
                <w:b/>
                <w:bCs/>
                <w:sz w:val="16"/>
                <w:szCs w:val="16"/>
              </w:rPr>
            </w:pPr>
            <w:hyperlink r:id="rId59" w:history="1">
              <w:r w:rsidR="005077FC" w:rsidRPr="000E75E1">
                <w:rPr>
                  <w:rStyle w:val="Hyperlink"/>
                  <w:b/>
                  <w:bCs/>
                  <w:sz w:val="16"/>
                  <w:szCs w:val="16"/>
                </w:rPr>
                <w:t>R4-2411791</w:t>
              </w:r>
            </w:hyperlink>
          </w:p>
        </w:tc>
        <w:tc>
          <w:tcPr>
            <w:tcW w:w="3496" w:type="dxa"/>
            <w:shd w:val="clear" w:color="auto" w:fill="auto"/>
            <w:noWrap/>
          </w:tcPr>
          <w:p w14:paraId="6916AD64" w14:textId="649A9A8A" w:rsidR="005077FC" w:rsidRPr="000E75E1" w:rsidRDefault="005077FC" w:rsidP="005077FC">
            <w:pPr>
              <w:spacing w:after="0"/>
              <w:rPr>
                <w:rFonts w:eastAsia="Times New Roman"/>
                <w:sz w:val="16"/>
                <w:szCs w:val="16"/>
                <w:lang w:val="en-IE" w:eastAsia="en-IE"/>
              </w:rPr>
            </w:pPr>
            <w:r w:rsidRPr="000E75E1">
              <w:rPr>
                <w:rFonts w:ascii="Arial" w:hAnsi="Arial" w:cs="Arial"/>
                <w:sz w:val="16"/>
                <w:szCs w:val="16"/>
                <w:lang w:val="en-US" w:eastAsia="zh-CN"/>
              </w:rPr>
              <w:t>Draft CR – Test cases for RSTD measurement delay and accuracy with eDRX &gt; 10.24s in RRC_IDLE, Sets 10-4, 10-10, 11-4, 11-10</w:t>
            </w:r>
          </w:p>
        </w:tc>
        <w:tc>
          <w:tcPr>
            <w:tcW w:w="1115" w:type="dxa"/>
            <w:shd w:val="clear" w:color="auto" w:fill="auto"/>
            <w:noWrap/>
          </w:tcPr>
          <w:p w14:paraId="2606D622" w14:textId="1A279B05" w:rsidR="005077FC" w:rsidRPr="000E75E1" w:rsidRDefault="005077FC" w:rsidP="005077FC">
            <w:pPr>
              <w:spacing w:after="0"/>
              <w:rPr>
                <w:rFonts w:eastAsia="Times New Roman"/>
                <w:sz w:val="16"/>
                <w:szCs w:val="16"/>
                <w:lang w:val="en-IE" w:eastAsia="en-IE"/>
              </w:rPr>
            </w:pPr>
            <w:r w:rsidRPr="000E75E1">
              <w:rPr>
                <w:rFonts w:ascii="Arial" w:hAnsi="Arial" w:cs="Arial"/>
                <w:sz w:val="16"/>
                <w:szCs w:val="16"/>
                <w:lang w:val="en-US" w:eastAsia="zh-CN"/>
              </w:rPr>
              <w:t>Qualcomm Incorporated</w:t>
            </w:r>
          </w:p>
        </w:tc>
        <w:tc>
          <w:tcPr>
            <w:tcW w:w="2146" w:type="dxa"/>
          </w:tcPr>
          <w:p w14:paraId="6F51930A" w14:textId="7EC81AB1"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2782EBC8" w14:textId="4984BB25" w:rsidR="005077FC" w:rsidRPr="000E75E1" w:rsidRDefault="005077FC" w:rsidP="005077FC">
            <w:pPr>
              <w:spacing w:after="0"/>
              <w:rPr>
                <w:rFonts w:eastAsia="Times New Roman"/>
                <w:sz w:val="16"/>
                <w:szCs w:val="16"/>
                <w:highlight w:val="red"/>
                <w:lang w:val="en-US"/>
              </w:rPr>
            </w:pPr>
            <w:r w:rsidRPr="007D02B2">
              <w:rPr>
                <w:rFonts w:eastAsia="Times New Roman"/>
                <w:sz w:val="16"/>
                <w:szCs w:val="16"/>
                <w:highlight w:val="yellow"/>
                <w:lang w:val="en-US"/>
              </w:rPr>
              <w:t>Revise</w:t>
            </w:r>
          </w:p>
        </w:tc>
      </w:tr>
      <w:tr w:rsidR="005077FC" w:rsidRPr="00771626" w14:paraId="5F954FF8" w14:textId="77777777" w:rsidTr="004A0060">
        <w:trPr>
          <w:trHeight w:val="273"/>
        </w:trPr>
        <w:tc>
          <w:tcPr>
            <w:tcW w:w="1148" w:type="dxa"/>
            <w:shd w:val="clear" w:color="auto" w:fill="auto"/>
            <w:noWrap/>
          </w:tcPr>
          <w:p w14:paraId="55DBF58D" w14:textId="7C72BE18" w:rsidR="005077FC" w:rsidRPr="000E75E1" w:rsidRDefault="00622FD3" w:rsidP="005077FC">
            <w:pPr>
              <w:spacing w:after="0"/>
              <w:rPr>
                <w:b/>
                <w:bCs/>
                <w:sz w:val="16"/>
                <w:szCs w:val="16"/>
              </w:rPr>
            </w:pPr>
            <w:hyperlink r:id="rId60" w:history="1">
              <w:r w:rsidR="005077FC" w:rsidRPr="000E75E1">
                <w:rPr>
                  <w:rStyle w:val="Hyperlink"/>
                  <w:b/>
                  <w:bCs/>
                  <w:sz w:val="16"/>
                  <w:szCs w:val="16"/>
                </w:rPr>
                <w:t>R4-2412254</w:t>
              </w:r>
            </w:hyperlink>
          </w:p>
        </w:tc>
        <w:tc>
          <w:tcPr>
            <w:tcW w:w="3496" w:type="dxa"/>
            <w:shd w:val="clear" w:color="auto" w:fill="auto"/>
            <w:noWrap/>
          </w:tcPr>
          <w:p w14:paraId="7268050D" w14:textId="58F39029"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(10-1 10-2) Draft CR on RSTD measurement delay TCs for RRC_IDLE mode</w:t>
            </w:r>
          </w:p>
        </w:tc>
        <w:tc>
          <w:tcPr>
            <w:tcW w:w="1115" w:type="dxa"/>
            <w:shd w:val="clear" w:color="auto" w:fill="auto"/>
            <w:noWrap/>
          </w:tcPr>
          <w:p w14:paraId="1B96B3F8" w14:textId="12EE4F09"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vivo</w:t>
            </w:r>
          </w:p>
        </w:tc>
        <w:tc>
          <w:tcPr>
            <w:tcW w:w="2146" w:type="dxa"/>
          </w:tcPr>
          <w:p w14:paraId="7F82E876" w14:textId="02B9BE19"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5C1CFFFC" w14:textId="69716FA9" w:rsidR="005077FC" w:rsidRPr="000E75E1" w:rsidRDefault="005077FC" w:rsidP="005077FC">
            <w:pPr>
              <w:spacing w:after="0"/>
              <w:rPr>
                <w:rFonts w:eastAsia="Times New Roman"/>
                <w:sz w:val="16"/>
                <w:szCs w:val="16"/>
                <w:highlight w:val="red"/>
                <w:lang w:val="en-US"/>
              </w:rPr>
            </w:pPr>
            <w:r w:rsidRPr="007D02B2">
              <w:rPr>
                <w:rFonts w:eastAsia="Times New Roman"/>
                <w:sz w:val="16"/>
                <w:szCs w:val="16"/>
                <w:highlight w:val="yellow"/>
                <w:lang w:val="en-US"/>
              </w:rPr>
              <w:t>Revise</w:t>
            </w:r>
          </w:p>
        </w:tc>
      </w:tr>
      <w:tr w:rsidR="005077FC" w:rsidRPr="00771626" w14:paraId="214E323F" w14:textId="77777777" w:rsidTr="004A0060">
        <w:trPr>
          <w:trHeight w:val="273"/>
        </w:trPr>
        <w:tc>
          <w:tcPr>
            <w:tcW w:w="1148" w:type="dxa"/>
            <w:shd w:val="clear" w:color="auto" w:fill="auto"/>
            <w:noWrap/>
          </w:tcPr>
          <w:p w14:paraId="7E29CCBC" w14:textId="5B5AD373" w:rsidR="005077FC" w:rsidRPr="000E75E1" w:rsidRDefault="00622FD3" w:rsidP="005077FC">
            <w:pPr>
              <w:spacing w:after="0"/>
              <w:rPr>
                <w:b/>
                <w:bCs/>
                <w:sz w:val="16"/>
                <w:szCs w:val="16"/>
              </w:rPr>
            </w:pPr>
            <w:hyperlink r:id="rId61" w:history="1">
              <w:r w:rsidR="005077FC" w:rsidRPr="000E75E1">
                <w:rPr>
                  <w:rStyle w:val="Hyperlink"/>
                  <w:b/>
                  <w:bCs/>
                  <w:sz w:val="16"/>
                  <w:szCs w:val="16"/>
                </w:rPr>
                <w:t>R4-2412255</w:t>
              </w:r>
            </w:hyperlink>
          </w:p>
        </w:tc>
        <w:tc>
          <w:tcPr>
            <w:tcW w:w="3496" w:type="dxa"/>
            <w:shd w:val="clear" w:color="auto" w:fill="auto"/>
            <w:noWrap/>
          </w:tcPr>
          <w:p w14:paraId="24A03ADD" w14:textId="466ED20C"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(11-1 11-2) Draft CR on RSTD measurement accuracy TCs for RRC_IDLE mode</w:t>
            </w:r>
          </w:p>
        </w:tc>
        <w:tc>
          <w:tcPr>
            <w:tcW w:w="1115" w:type="dxa"/>
            <w:shd w:val="clear" w:color="auto" w:fill="auto"/>
            <w:noWrap/>
          </w:tcPr>
          <w:p w14:paraId="31FEFFC9" w14:textId="247CE616"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vivo</w:t>
            </w:r>
          </w:p>
        </w:tc>
        <w:tc>
          <w:tcPr>
            <w:tcW w:w="2146" w:type="dxa"/>
          </w:tcPr>
          <w:p w14:paraId="1EA79125" w14:textId="66A588D2"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1D780B17" w14:textId="7FDE4A59" w:rsidR="005077FC" w:rsidRPr="000E75E1" w:rsidRDefault="005077FC" w:rsidP="005077FC">
            <w:pPr>
              <w:spacing w:after="0"/>
              <w:rPr>
                <w:rFonts w:eastAsia="Times New Roman"/>
                <w:sz w:val="16"/>
                <w:szCs w:val="16"/>
                <w:highlight w:val="red"/>
                <w:lang w:val="en-US"/>
              </w:rPr>
            </w:pPr>
            <w:r w:rsidRPr="007D02B2">
              <w:rPr>
                <w:rFonts w:eastAsia="Times New Roman"/>
                <w:sz w:val="16"/>
                <w:szCs w:val="16"/>
                <w:highlight w:val="yellow"/>
                <w:lang w:val="en-US"/>
              </w:rPr>
              <w:t>Revise</w:t>
            </w:r>
          </w:p>
        </w:tc>
      </w:tr>
      <w:tr w:rsidR="005077FC" w:rsidRPr="00771626" w14:paraId="263A30A1" w14:textId="77777777" w:rsidTr="004A0060">
        <w:trPr>
          <w:trHeight w:val="273"/>
        </w:trPr>
        <w:tc>
          <w:tcPr>
            <w:tcW w:w="1148" w:type="dxa"/>
            <w:shd w:val="clear" w:color="auto" w:fill="auto"/>
            <w:noWrap/>
          </w:tcPr>
          <w:p w14:paraId="45BD9860" w14:textId="216866A8" w:rsidR="005077FC" w:rsidRPr="000E75E1" w:rsidRDefault="00622FD3" w:rsidP="005077FC">
            <w:pPr>
              <w:spacing w:after="0"/>
              <w:rPr>
                <w:b/>
                <w:bCs/>
                <w:sz w:val="16"/>
                <w:szCs w:val="16"/>
              </w:rPr>
            </w:pPr>
            <w:hyperlink r:id="rId62" w:history="1">
              <w:r w:rsidR="005077FC" w:rsidRPr="000E75E1">
                <w:rPr>
                  <w:rStyle w:val="Hyperlink"/>
                  <w:b/>
                  <w:bCs/>
                  <w:sz w:val="16"/>
                  <w:szCs w:val="16"/>
                </w:rPr>
                <w:t>R4-2412654</w:t>
              </w:r>
            </w:hyperlink>
          </w:p>
        </w:tc>
        <w:tc>
          <w:tcPr>
            <w:tcW w:w="3496" w:type="dxa"/>
            <w:shd w:val="clear" w:color="auto" w:fill="auto"/>
            <w:noWrap/>
          </w:tcPr>
          <w:p w14:paraId="158B6E20" w14:textId="3D371086"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draftCR on performance requirements for LPHAP</w:t>
            </w:r>
          </w:p>
        </w:tc>
        <w:tc>
          <w:tcPr>
            <w:tcW w:w="1115" w:type="dxa"/>
            <w:shd w:val="clear" w:color="auto" w:fill="auto"/>
            <w:noWrap/>
          </w:tcPr>
          <w:p w14:paraId="210C6D89" w14:textId="0481C830"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Huawei, HiSilicon</w:t>
            </w:r>
          </w:p>
        </w:tc>
        <w:tc>
          <w:tcPr>
            <w:tcW w:w="2146" w:type="dxa"/>
          </w:tcPr>
          <w:p w14:paraId="74D2E52D" w14:textId="58BF1BB9"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59AEE954" w14:textId="158986F8" w:rsidR="005077FC" w:rsidRPr="000E75E1" w:rsidRDefault="005077FC" w:rsidP="005077FC">
            <w:pPr>
              <w:spacing w:after="0"/>
              <w:rPr>
                <w:rFonts w:eastAsia="Times New Roman"/>
                <w:sz w:val="16"/>
                <w:szCs w:val="16"/>
                <w:highlight w:val="red"/>
                <w:lang w:val="en-US"/>
              </w:rPr>
            </w:pPr>
            <w:r w:rsidRPr="007D02B2">
              <w:rPr>
                <w:rFonts w:eastAsia="Times New Roman"/>
                <w:sz w:val="16"/>
                <w:szCs w:val="16"/>
                <w:highlight w:val="yellow"/>
                <w:lang w:val="en-US"/>
              </w:rPr>
              <w:t>Revise</w:t>
            </w:r>
          </w:p>
        </w:tc>
      </w:tr>
      <w:tr w:rsidR="005077FC" w:rsidRPr="00771626" w14:paraId="716384F7" w14:textId="77777777" w:rsidTr="004A0060">
        <w:trPr>
          <w:trHeight w:val="273"/>
        </w:trPr>
        <w:tc>
          <w:tcPr>
            <w:tcW w:w="1148" w:type="dxa"/>
            <w:shd w:val="clear" w:color="auto" w:fill="auto"/>
            <w:noWrap/>
          </w:tcPr>
          <w:p w14:paraId="42498398" w14:textId="11F0F683" w:rsidR="005077FC" w:rsidRPr="000E75E1" w:rsidRDefault="00622FD3" w:rsidP="005077FC">
            <w:pPr>
              <w:spacing w:after="0"/>
              <w:rPr>
                <w:b/>
                <w:bCs/>
                <w:sz w:val="16"/>
                <w:szCs w:val="16"/>
              </w:rPr>
            </w:pPr>
            <w:hyperlink r:id="rId63" w:history="1">
              <w:r w:rsidR="005077FC" w:rsidRPr="000E75E1">
                <w:rPr>
                  <w:rStyle w:val="Hyperlink"/>
                  <w:b/>
                  <w:bCs/>
                  <w:sz w:val="16"/>
                  <w:szCs w:val="16"/>
                </w:rPr>
                <w:t>R4-2412686</w:t>
              </w:r>
            </w:hyperlink>
          </w:p>
        </w:tc>
        <w:tc>
          <w:tcPr>
            <w:tcW w:w="3496" w:type="dxa"/>
            <w:shd w:val="clear" w:color="auto" w:fill="auto"/>
            <w:noWrap/>
          </w:tcPr>
          <w:p w14:paraId="194A2AA6" w14:textId="642DBFF4"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draftCR 38.133 Phase II LPHAP test cases</w:t>
            </w:r>
          </w:p>
        </w:tc>
        <w:tc>
          <w:tcPr>
            <w:tcW w:w="1115" w:type="dxa"/>
            <w:shd w:val="clear" w:color="auto" w:fill="auto"/>
            <w:noWrap/>
          </w:tcPr>
          <w:p w14:paraId="4D52E045" w14:textId="4A29CE9A"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Ericsson</w:t>
            </w:r>
          </w:p>
        </w:tc>
        <w:tc>
          <w:tcPr>
            <w:tcW w:w="2146" w:type="dxa"/>
          </w:tcPr>
          <w:p w14:paraId="7F729938" w14:textId="67D5C0D3"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6A6CF798" w14:textId="4F9CBEB3" w:rsidR="005077FC" w:rsidRPr="000E75E1" w:rsidRDefault="005077FC" w:rsidP="005077FC">
            <w:pPr>
              <w:spacing w:after="0"/>
              <w:rPr>
                <w:rFonts w:eastAsia="Times New Roman"/>
                <w:sz w:val="16"/>
                <w:szCs w:val="16"/>
                <w:highlight w:val="red"/>
                <w:lang w:val="en-US"/>
              </w:rPr>
            </w:pPr>
            <w:r w:rsidRPr="007D02B2">
              <w:rPr>
                <w:rFonts w:eastAsia="Times New Roman"/>
                <w:sz w:val="16"/>
                <w:szCs w:val="16"/>
                <w:highlight w:val="yellow"/>
                <w:lang w:val="en-US"/>
              </w:rPr>
              <w:t>Revise</w:t>
            </w:r>
          </w:p>
        </w:tc>
      </w:tr>
      <w:tr w:rsidR="005077FC" w:rsidRPr="00771626" w14:paraId="076F7AE4" w14:textId="77777777" w:rsidTr="004A0060">
        <w:trPr>
          <w:trHeight w:val="273"/>
        </w:trPr>
        <w:tc>
          <w:tcPr>
            <w:tcW w:w="1148" w:type="dxa"/>
            <w:shd w:val="clear" w:color="auto" w:fill="auto"/>
            <w:noWrap/>
          </w:tcPr>
          <w:p w14:paraId="5BFA4B93" w14:textId="5ACA3386" w:rsidR="005077FC" w:rsidRPr="000E75E1" w:rsidRDefault="00622FD3" w:rsidP="005077FC">
            <w:pPr>
              <w:spacing w:after="0"/>
              <w:rPr>
                <w:b/>
                <w:bCs/>
                <w:sz w:val="16"/>
                <w:szCs w:val="16"/>
              </w:rPr>
            </w:pPr>
            <w:hyperlink r:id="rId64" w:history="1">
              <w:r w:rsidR="005077FC" w:rsidRPr="000E75E1">
                <w:rPr>
                  <w:rStyle w:val="Hyperlink"/>
                  <w:b/>
                  <w:bCs/>
                  <w:sz w:val="16"/>
                  <w:szCs w:val="16"/>
                </w:rPr>
                <w:t>R4-2412650</w:t>
              </w:r>
            </w:hyperlink>
          </w:p>
        </w:tc>
        <w:tc>
          <w:tcPr>
            <w:tcW w:w="3496" w:type="dxa"/>
            <w:shd w:val="clear" w:color="auto" w:fill="auto"/>
            <w:noWrap/>
          </w:tcPr>
          <w:p w14:paraId="2C321F58" w14:textId="1A278C73"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draftCR on TCs for RRC_IDLE</w:t>
            </w:r>
          </w:p>
        </w:tc>
        <w:tc>
          <w:tcPr>
            <w:tcW w:w="1115" w:type="dxa"/>
            <w:shd w:val="clear" w:color="auto" w:fill="auto"/>
            <w:noWrap/>
          </w:tcPr>
          <w:p w14:paraId="19E93DC0" w14:textId="7A43D969" w:rsidR="005077FC" w:rsidRPr="000E75E1" w:rsidRDefault="005077FC" w:rsidP="005077FC">
            <w:pPr>
              <w:spacing w:after="0"/>
              <w:rPr>
                <w:rFonts w:ascii="Arial" w:hAnsi="Arial" w:cs="Arial"/>
                <w:sz w:val="16"/>
                <w:szCs w:val="16"/>
                <w:lang w:val="en-US" w:eastAsia="zh-CN"/>
              </w:rPr>
            </w:pPr>
            <w:r w:rsidRPr="000E75E1">
              <w:rPr>
                <w:rFonts w:ascii="Arial" w:hAnsi="Arial" w:cs="Arial"/>
                <w:sz w:val="16"/>
                <w:szCs w:val="16"/>
                <w:lang w:val="en-US" w:eastAsia="zh-CN"/>
              </w:rPr>
              <w:t>Huawei, HiSilicon</w:t>
            </w:r>
          </w:p>
        </w:tc>
        <w:tc>
          <w:tcPr>
            <w:tcW w:w="2146" w:type="dxa"/>
          </w:tcPr>
          <w:p w14:paraId="23F2ACDE" w14:textId="2B5A380C" w:rsidR="005077FC" w:rsidRPr="000E75E1" w:rsidRDefault="005077FC" w:rsidP="005077FC">
            <w:pPr>
              <w:spacing w:after="0"/>
              <w:rPr>
                <w:rFonts w:eastAsia="Times New Roman"/>
                <w:sz w:val="16"/>
                <w:szCs w:val="16"/>
              </w:rPr>
            </w:pPr>
            <w:r w:rsidRPr="005E3A8D">
              <w:rPr>
                <w:rFonts w:eastAsia="Times New Roman"/>
                <w:bCs/>
                <w:sz w:val="16"/>
                <w:szCs w:val="16"/>
              </w:rPr>
              <w:t>Update sections numbers and capture new agreements</w:t>
            </w:r>
          </w:p>
        </w:tc>
        <w:tc>
          <w:tcPr>
            <w:tcW w:w="2268" w:type="dxa"/>
          </w:tcPr>
          <w:p w14:paraId="2FDE8A61" w14:textId="59991342" w:rsidR="005077FC" w:rsidRPr="000E75E1" w:rsidRDefault="005077FC" w:rsidP="005077FC">
            <w:pPr>
              <w:spacing w:after="0"/>
              <w:rPr>
                <w:rFonts w:eastAsia="Times New Roman"/>
                <w:sz w:val="16"/>
                <w:szCs w:val="16"/>
                <w:highlight w:val="red"/>
                <w:lang w:val="en-US"/>
              </w:rPr>
            </w:pPr>
            <w:r w:rsidRPr="007D02B2">
              <w:rPr>
                <w:rFonts w:eastAsia="Times New Roman"/>
                <w:sz w:val="16"/>
                <w:szCs w:val="16"/>
                <w:highlight w:val="yellow"/>
                <w:lang w:val="en-US"/>
              </w:rPr>
              <w:t>Revise</w:t>
            </w:r>
          </w:p>
        </w:tc>
      </w:tr>
    </w:tbl>
    <w:p w14:paraId="4FEA59E7" w14:textId="77777777" w:rsidR="007614A6" w:rsidRDefault="007614A6" w:rsidP="007614A6">
      <w:pPr>
        <w:rPr>
          <w:highlight w:val="cyan"/>
          <w:lang w:val="en-US" w:eastAsia="ja-JP"/>
        </w:rPr>
      </w:pPr>
    </w:p>
    <w:p w14:paraId="515F6A86" w14:textId="16A74EF1" w:rsidR="009A3D16" w:rsidRPr="00412A31" w:rsidRDefault="007614A6" w:rsidP="007614A6">
      <w:pPr>
        <w:pStyle w:val="Heading2"/>
        <w:rPr>
          <w:highlight w:val="cyan"/>
        </w:rPr>
      </w:pPr>
      <w:r>
        <w:rPr>
          <w:highlight w:val="cyan"/>
        </w:rPr>
        <w:t>Other documents for approval</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1118"/>
        <w:gridCol w:w="2119"/>
      </w:tblGrid>
      <w:tr w:rsidR="007614A6" w:rsidRPr="00771626" w14:paraId="542204AF" w14:textId="77777777" w:rsidTr="004A0060">
        <w:trPr>
          <w:trHeight w:val="152"/>
        </w:trPr>
        <w:tc>
          <w:tcPr>
            <w:tcW w:w="1148" w:type="dxa"/>
            <w:shd w:val="clear" w:color="000000" w:fill="75B91A"/>
            <w:noWrap/>
            <w:hideMark/>
          </w:tcPr>
          <w:p w14:paraId="6188AAB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616" w:type="dxa"/>
            <w:shd w:val="clear" w:color="000000" w:fill="75B91A"/>
            <w:noWrap/>
            <w:hideMark/>
          </w:tcPr>
          <w:p w14:paraId="530A2252"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46D3769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118" w:type="dxa"/>
            <w:shd w:val="clear" w:color="000000" w:fill="75B91A"/>
          </w:tcPr>
          <w:p w14:paraId="39792751"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9" w:type="dxa"/>
            <w:shd w:val="clear" w:color="000000" w:fill="75B91A"/>
          </w:tcPr>
          <w:p w14:paraId="77E62B8F"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3757B" w:rsidRPr="00F505D9" w14:paraId="3B1E5BDD" w14:textId="77777777" w:rsidTr="004A0060">
        <w:trPr>
          <w:trHeight w:val="273"/>
        </w:trPr>
        <w:tc>
          <w:tcPr>
            <w:tcW w:w="1148" w:type="dxa"/>
            <w:shd w:val="clear" w:color="auto" w:fill="auto"/>
            <w:noWrap/>
          </w:tcPr>
          <w:p w14:paraId="4038441B" w14:textId="71E10563" w:rsidR="0023757B" w:rsidRPr="000E75E1" w:rsidRDefault="00622FD3" w:rsidP="0023757B">
            <w:pPr>
              <w:spacing w:after="0"/>
              <w:rPr>
                <w:rFonts w:eastAsia="Times New Roman"/>
                <w:b/>
                <w:bCs/>
                <w:color w:val="0000FF"/>
                <w:sz w:val="16"/>
                <w:szCs w:val="16"/>
                <w:u w:val="single"/>
              </w:rPr>
            </w:pPr>
            <w:hyperlink r:id="rId65" w:history="1">
              <w:r w:rsidR="0023757B" w:rsidRPr="000E75E1">
                <w:rPr>
                  <w:rStyle w:val="Hyperlink"/>
                  <w:rFonts w:ascii="Times New Roman Regular" w:hAnsi="Times New Roman Regular" w:cs="Times New Roman Regular"/>
                  <w:b/>
                  <w:sz w:val="16"/>
                  <w:szCs w:val="16"/>
                </w:rPr>
                <w:t>R4-2412683</w:t>
              </w:r>
            </w:hyperlink>
          </w:p>
        </w:tc>
        <w:tc>
          <w:tcPr>
            <w:tcW w:w="4616" w:type="dxa"/>
            <w:shd w:val="clear" w:color="auto" w:fill="auto"/>
            <w:noWrap/>
          </w:tcPr>
          <w:p w14:paraId="49998CFC" w14:textId="6098982E" w:rsidR="0023757B" w:rsidRPr="000E75E1" w:rsidRDefault="0023757B" w:rsidP="0023757B">
            <w:pPr>
              <w:spacing w:after="0"/>
              <w:rPr>
                <w:rFonts w:eastAsia="Times New Roman"/>
                <w:bCs/>
                <w:sz w:val="16"/>
                <w:szCs w:val="16"/>
              </w:rPr>
            </w:pPr>
            <w:r w:rsidRPr="000E75E1">
              <w:rPr>
                <w:rFonts w:ascii="Times New Roman Regular" w:hAnsi="Times New Roman Regular" w:cs="Times New Roman Regular"/>
                <w:bCs/>
                <w:color w:val="000000"/>
                <w:sz w:val="16"/>
                <w:szCs w:val="16"/>
                <w:lang w:val="en-US" w:eastAsia="zh-CN" w:bidi="ar"/>
              </w:rPr>
              <w:t>Updated work split for Rel. 18 positioning</w:t>
            </w:r>
          </w:p>
        </w:tc>
        <w:tc>
          <w:tcPr>
            <w:tcW w:w="768" w:type="dxa"/>
            <w:shd w:val="clear" w:color="auto" w:fill="auto"/>
            <w:noWrap/>
          </w:tcPr>
          <w:p w14:paraId="22C27CD6" w14:textId="5913083B" w:rsidR="0023757B" w:rsidRPr="000E75E1" w:rsidRDefault="0023757B" w:rsidP="0023757B">
            <w:pPr>
              <w:spacing w:after="0"/>
              <w:rPr>
                <w:rFonts w:eastAsia="Times New Roman"/>
                <w:bCs/>
                <w:sz w:val="16"/>
                <w:szCs w:val="16"/>
              </w:rPr>
            </w:pPr>
            <w:r w:rsidRPr="000E75E1">
              <w:rPr>
                <w:rFonts w:ascii="Times New Roman Regular" w:hAnsi="Times New Roman Regular" w:cs="Times New Roman Regular"/>
                <w:bCs/>
                <w:color w:val="000000"/>
                <w:sz w:val="16"/>
                <w:szCs w:val="16"/>
                <w:lang w:val="en-US" w:eastAsia="zh-CN" w:bidi="ar"/>
              </w:rPr>
              <w:t>Ericsson</w:t>
            </w:r>
          </w:p>
        </w:tc>
        <w:tc>
          <w:tcPr>
            <w:tcW w:w="1118" w:type="dxa"/>
          </w:tcPr>
          <w:p w14:paraId="1A3BD6B1" w14:textId="77777777" w:rsidR="0023757B" w:rsidRPr="000E75E1" w:rsidRDefault="0023757B" w:rsidP="0023757B">
            <w:pPr>
              <w:spacing w:after="0"/>
              <w:rPr>
                <w:rFonts w:eastAsia="Times New Roman"/>
                <w:sz w:val="16"/>
                <w:szCs w:val="16"/>
              </w:rPr>
            </w:pPr>
          </w:p>
        </w:tc>
        <w:tc>
          <w:tcPr>
            <w:tcW w:w="2119" w:type="dxa"/>
          </w:tcPr>
          <w:p w14:paraId="04A7F994" w14:textId="568A084D" w:rsidR="0023757B" w:rsidRPr="000E75E1" w:rsidRDefault="0023757B" w:rsidP="0023757B">
            <w:pPr>
              <w:spacing w:after="0"/>
              <w:rPr>
                <w:rFonts w:eastAsia="Times New Roman"/>
                <w:sz w:val="16"/>
                <w:szCs w:val="16"/>
                <w:lang w:val="en-US"/>
              </w:rPr>
            </w:pPr>
            <w:r w:rsidRPr="002404D5">
              <w:rPr>
                <w:rFonts w:eastAsia="Times New Roman"/>
                <w:sz w:val="16"/>
                <w:szCs w:val="16"/>
                <w:highlight w:val="green"/>
                <w:lang w:val="en-US"/>
              </w:rPr>
              <w:t>Can be approved</w:t>
            </w:r>
          </w:p>
        </w:tc>
      </w:tr>
      <w:tr w:rsidR="0023757B" w:rsidRPr="00F505D9" w14:paraId="3FF90CD2" w14:textId="77777777" w:rsidTr="004A0060">
        <w:trPr>
          <w:trHeight w:val="273"/>
        </w:trPr>
        <w:tc>
          <w:tcPr>
            <w:tcW w:w="1148" w:type="dxa"/>
            <w:shd w:val="clear" w:color="auto" w:fill="auto"/>
            <w:noWrap/>
          </w:tcPr>
          <w:p w14:paraId="6CD4C6CE" w14:textId="77777777" w:rsidR="0023757B" w:rsidRPr="000E75E1" w:rsidRDefault="0023757B" w:rsidP="0023757B">
            <w:pPr>
              <w:spacing w:after="0"/>
              <w:rPr>
                <w:rFonts w:eastAsia="Times New Roman"/>
                <w:b/>
                <w:bCs/>
                <w:color w:val="0000FF"/>
                <w:sz w:val="16"/>
                <w:szCs w:val="16"/>
                <w:u w:val="single"/>
              </w:rPr>
            </w:pPr>
          </w:p>
        </w:tc>
        <w:tc>
          <w:tcPr>
            <w:tcW w:w="4616" w:type="dxa"/>
            <w:shd w:val="clear" w:color="auto" w:fill="auto"/>
            <w:noWrap/>
          </w:tcPr>
          <w:p w14:paraId="39DBB403" w14:textId="77777777" w:rsidR="0023757B" w:rsidRPr="000E75E1" w:rsidRDefault="0023757B" w:rsidP="0023757B">
            <w:pPr>
              <w:spacing w:after="0"/>
              <w:rPr>
                <w:rFonts w:eastAsia="Times New Roman"/>
                <w:sz w:val="16"/>
                <w:szCs w:val="16"/>
              </w:rPr>
            </w:pPr>
            <w:r w:rsidRPr="000E75E1">
              <w:rPr>
                <w:rFonts w:eastAsia="Times New Roman"/>
                <w:sz w:val="16"/>
                <w:szCs w:val="16"/>
              </w:rPr>
              <w:t>WF on RedCap positioning and PRS/SRS bandwidth aggregation</w:t>
            </w:r>
          </w:p>
        </w:tc>
        <w:tc>
          <w:tcPr>
            <w:tcW w:w="768" w:type="dxa"/>
            <w:shd w:val="clear" w:color="auto" w:fill="auto"/>
            <w:noWrap/>
          </w:tcPr>
          <w:p w14:paraId="3C95B593"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5663A41D" w14:textId="77777777" w:rsidR="0023757B" w:rsidRPr="000E75E1" w:rsidRDefault="0023757B" w:rsidP="0023757B">
            <w:pPr>
              <w:spacing w:after="0"/>
              <w:rPr>
                <w:rFonts w:eastAsia="Times New Roman"/>
                <w:sz w:val="16"/>
                <w:szCs w:val="16"/>
              </w:rPr>
            </w:pPr>
          </w:p>
        </w:tc>
        <w:tc>
          <w:tcPr>
            <w:tcW w:w="2119" w:type="dxa"/>
          </w:tcPr>
          <w:p w14:paraId="479BD2F6" w14:textId="52C0F998"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1E388E5D" w14:textId="77777777" w:rsidTr="004A0060">
        <w:trPr>
          <w:trHeight w:val="273"/>
        </w:trPr>
        <w:tc>
          <w:tcPr>
            <w:tcW w:w="1148" w:type="dxa"/>
            <w:shd w:val="clear" w:color="auto" w:fill="auto"/>
            <w:noWrap/>
          </w:tcPr>
          <w:p w14:paraId="506DABE1" w14:textId="77777777" w:rsidR="0023757B" w:rsidRPr="000E75E1" w:rsidRDefault="0023757B" w:rsidP="0023757B">
            <w:pPr>
              <w:spacing w:after="0"/>
              <w:rPr>
                <w:b/>
                <w:bCs/>
                <w:sz w:val="16"/>
                <w:szCs w:val="16"/>
              </w:rPr>
            </w:pPr>
          </w:p>
        </w:tc>
        <w:tc>
          <w:tcPr>
            <w:tcW w:w="4616" w:type="dxa"/>
            <w:shd w:val="clear" w:color="auto" w:fill="auto"/>
            <w:noWrap/>
          </w:tcPr>
          <w:p w14:paraId="1A67BD8B" w14:textId="77777777" w:rsidR="0023757B" w:rsidRPr="000E75E1" w:rsidRDefault="0023757B" w:rsidP="0023757B">
            <w:pPr>
              <w:spacing w:after="0"/>
              <w:rPr>
                <w:rFonts w:eastAsia="Times New Roman"/>
                <w:sz w:val="16"/>
                <w:szCs w:val="16"/>
              </w:rPr>
            </w:pPr>
            <w:r w:rsidRPr="000E75E1">
              <w:rPr>
                <w:rFonts w:eastAsia="Times New Roman"/>
                <w:sz w:val="16"/>
                <w:szCs w:val="16"/>
              </w:rPr>
              <w:t>WF on SL positioning and carrier phase positioning</w:t>
            </w:r>
          </w:p>
        </w:tc>
        <w:tc>
          <w:tcPr>
            <w:tcW w:w="768" w:type="dxa"/>
            <w:shd w:val="clear" w:color="auto" w:fill="auto"/>
            <w:noWrap/>
          </w:tcPr>
          <w:p w14:paraId="18DF3911" w14:textId="77777777" w:rsidR="0023757B" w:rsidRPr="000E75E1" w:rsidRDefault="0023757B" w:rsidP="0023757B">
            <w:pPr>
              <w:spacing w:after="0"/>
              <w:rPr>
                <w:rFonts w:eastAsia="Times New Roman"/>
                <w:sz w:val="16"/>
                <w:szCs w:val="16"/>
              </w:rPr>
            </w:pPr>
            <w:r w:rsidRPr="000E75E1">
              <w:rPr>
                <w:rFonts w:eastAsia="Times New Roman"/>
                <w:sz w:val="16"/>
                <w:szCs w:val="16"/>
              </w:rPr>
              <w:t>CATT</w:t>
            </w:r>
          </w:p>
        </w:tc>
        <w:tc>
          <w:tcPr>
            <w:tcW w:w="1118" w:type="dxa"/>
          </w:tcPr>
          <w:p w14:paraId="469D0429" w14:textId="77777777" w:rsidR="0023757B" w:rsidRPr="000E75E1" w:rsidRDefault="0023757B" w:rsidP="0023757B">
            <w:pPr>
              <w:spacing w:after="0"/>
              <w:rPr>
                <w:rFonts w:eastAsia="Times New Roman"/>
                <w:sz w:val="16"/>
                <w:szCs w:val="16"/>
              </w:rPr>
            </w:pPr>
          </w:p>
        </w:tc>
        <w:tc>
          <w:tcPr>
            <w:tcW w:w="2119" w:type="dxa"/>
          </w:tcPr>
          <w:p w14:paraId="10B58193" w14:textId="7A3C03BD"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45F2FA02" w14:textId="77777777" w:rsidTr="004A0060">
        <w:trPr>
          <w:trHeight w:val="273"/>
        </w:trPr>
        <w:tc>
          <w:tcPr>
            <w:tcW w:w="1148" w:type="dxa"/>
            <w:shd w:val="clear" w:color="auto" w:fill="auto"/>
            <w:noWrap/>
          </w:tcPr>
          <w:p w14:paraId="7ABA54D5" w14:textId="77777777" w:rsidR="0023757B" w:rsidRPr="000E75E1" w:rsidRDefault="0023757B" w:rsidP="0023757B">
            <w:pPr>
              <w:spacing w:after="0"/>
              <w:rPr>
                <w:b/>
                <w:bCs/>
                <w:sz w:val="16"/>
                <w:szCs w:val="16"/>
              </w:rPr>
            </w:pPr>
          </w:p>
        </w:tc>
        <w:tc>
          <w:tcPr>
            <w:tcW w:w="4616" w:type="dxa"/>
            <w:shd w:val="clear" w:color="auto" w:fill="auto"/>
            <w:noWrap/>
          </w:tcPr>
          <w:p w14:paraId="5955616B" w14:textId="77777777" w:rsidR="0023757B" w:rsidRPr="000E75E1" w:rsidRDefault="0023757B" w:rsidP="0023757B">
            <w:pPr>
              <w:spacing w:after="0"/>
              <w:rPr>
                <w:rFonts w:eastAsia="Times New Roman"/>
                <w:sz w:val="16"/>
                <w:szCs w:val="16"/>
              </w:rPr>
            </w:pPr>
            <w:r w:rsidRPr="000E75E1">
              <w:rPr>
                <w:rFonts w:eastAsia="Times New Roman"/>
                <w:sz w:val="16"/>
                <w:szCs w:val="16"/>
              </w:rPr>
              <w:t>WF on LPHAP</w:t>
            </w:r>
          </w:p>
        </w:tc>
        <w:tc>
          <w:tcPr>
            <w:tcW w:w="768" w:type="dxa"/>
            <w:shd w:val="clear" w:color="auto" w:fill="auto"/>
            <w:noWrap/>
          </w:tcPr>
          <w:p w14:paraId="3B873165" w14:textId="77777777" w:rsidR="0023757B" w:rsidRPr="000E75E1" w:rsidRDefault="0023757B" w:rsidP="0023757B">
            <w:pPr>
              <w:spacing w:after="0"/>
              <w:rPr>
                <w:rFonts w:eastAsia="Times New Roman"/>
                <w:sz w:val="16"/>
                <w:szCs w:val="16"/>
              </w:rPr>
            </w:pPr>
            <w:r w:rsidRPr="000E75E1">
              <w:rPr>
                <w:rFonts w:eastAsia="Times New Roman"/>
                <w:sz w:val="16"/>
                <w:szCs w:val="16"/>
              </w:rPr>
              <w:t>Huawei</w:t>
            </w:r>
          </w:p>
        </w:tc>
        <w:tc>
          <w:tcPr>
            <w:tcW w:w="1118" w:type="dxa"/>
          </w:tcPr>
          <w:p w14:paraId="4C7EBC45" w14:textId="77777777" w:rsidR="0023757B" w:rsidRPr="000E75E1" w:rsidRDefault="0023757B" w:rsidP="0023757B">
            <w:pPr>
              <w:spacing w:after="0"/>
              <w:rPr>
                <w:rFonts w:eastAsia="Times New Roman"/>
                <w:sz w:val="16"/>
                <w:szCs w:val="16"/>
              </w:rPr>
            </w:pPr>
          </w:p>
        </w:tc>
        <w:tc>
          <w:tcPr>
            <w:tcW w:w="2119" w:type="dxa"/>
          </w:tcPr>
          <w:p w14:paraId="35096EF8" w14:textId="1D05F3D0" w:rsidR="0023757B" w:rsidRPr="000E75E1" w:rsidRDefault="0023757B" w:rsidP="0023757B">
            <w:pPr>
              <w:spacing w:after="0"/>
              <w:rPr>
                <w:rFonts w:eastAsia="Times New Roman"/>
                <w:sz w:val="16"/>
                <w:szCs w:val="16"/>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33DF60BE" w14:textId="77777777" w:rsidTr="004A0060">
        <w:trPr>
          <w:trHeight w:val="273"/>
        </w:trPr>
        <w:tc>
          <w:tcPr>
            <w:tcW w:w="1148" w:type="dxa"/>
            <w:shd w:val="clear" w:color="auto" w:fill="auto"/>
            <w:noWrap/>
          </w:tcPr>
          <w:p w14:paraId="156DF75F" w14:textId="31DDFC47" w:rsidR="0023757B" w:rsidRPr="002F73F3" w:rsidRDefault="003E30D2" w:rsidP="0023757B">
            <w:pPr>
              <w:spacing w:after="0"/>
              <w:rPr>
                <w:b/>
                <w:bCs/>
                <w:sz w:val="16"/>
                <w:szCs w:val="16"/>
              </w:rPr>
            </w:pPr>
            <w:r w:rsidRPr="002F73F3">
              <w:rPr>
                <w:rFonts w:eastAsia="Times New Roman"/>
                <w:b/>
                <w:bCs/>
                <w:sz w:val="16"/>
                <w:szCs w:val="16"/>
                <w:lang w:val="en-US"/>
              </w:rPr>
              <w:t>R4-2413873</w:t>
            </w:r>
          </w:p>
        </w:tc>
        <w:tc>
          <w:tcPr>
            <w:tcW w:w="4616" w:type="dxa"/>
            <w:shd w:val="clear" w:color="auto" w:fill="auto"/>
            <w:noWrap/>
          </w:tcPr>
          <w:p w14:paraId="36B7A66B" w14:textId="307D3BB9" w:rsidR="0023757B" w:rsidRPr="000E75E1" w:rsidRDefault="0023757B" w:rsidP="0023757B">
            <w:pPr>
              <w:spacing w:after="0"/>
              <w:rPr>
                <w:rFonts w:eastAsia="Times New Roman"/>
                <w:sz w:val="16"/>
                <w:szCs w:val="16"/>
              </w:rPr>
            </w:pPr>
            <w:r w:rsidRPr="000E75E1">
              <w:rPr>
                <w:rFonts w:eastAsia="Times New Roman"/>
                <w:sz w:val="16"/>
                <w:szCs w:val="16"/>
              </w:rPr>
              <w:t>Ad-hoc minutes #1 on RRM for NR_pos_enh2</w:t>
            </w:r>
            <w:r w:rsidR="004E14F5">
              <w:rPr>
                <w:rFonts w:eastAsia="Times New Roman"/>
                <w:sz w:val="16"/>
                <w:szCs w:val="16"/>
              </w:rPr>
              <w:t xml:space="preserve"> WI</w:t>
            </w:r>
          </w:p>
        </w:tc>
        <w:tc>
          <w:tcPr>
            <w:tcW w:w="768" w:type="dxa"/>
            <w:shd w:val="clear" w:color="auto" w:fill="auto"/>
            <w:noWrap/>
          </w:tcPr>
          <w:p w14:paraId="3E782579"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22425B31" w14:textId="77777777" w:rsidR="0023757B" w:rsidRPr="000E75E1" w:rsidRDefault="0023757B" w:rsidP="0023757B">
            <w:pPr>
              <w:spacing w:after="0"/>
              <w:rPr>
                <w:rFonts w:eastAsia="Times New Roman"/>
                <w:sz w:val="16"/>
                <w:szCs w:val="16"/>
              </w:rPr>
            </w:pPr>
          </w:p>
        </w:tc>
        <w:tc>
          <w:tcPr>
            <w:tcW w:w="2119" w:type="dxa"/>
          </w:tcPr>
          <w:p w14:paraId="66B11E2C" w14:textId="10B2A393" w:rsidR="0023757B" w:rsidRPr="00132324" w:rsidRDefault="00077663" w:rsidP="0023757B">
            <w:pPr>
              <w:spacing w:after="0"/>
              <w:rPr>
                <w:rFonts w:eastAsia="Times New Roman"/>
                <w:sz w:val="16"/>
                <w:szCs w:val="16"/>
                <w:highlight w:val="yellow"/>
                <w:lang w:val="en-US"/>
              </w:rPr>
            </w:pPr>
            <w:r w:rsidRPr="00132324">
              <w:rPr>
                <w:rFonts w:eastAsia="Times New Roman"/>
                <w:sz w:val="16"/>
                <w:szCs w:val="16"/>
                <w:highlight w:val="yellow"/>
                <w:lang w:val="en-US"/>
              </w:rPr>
              <w:t>Return to</w:t>
            </w:r>
          </w:p>
        </w:tc>
      </w:tr>
      <w:tr w:rsidR="0023757B" w:rsidRPr="00F505D9" w14:paraId="2F425E3C" w14:textId="77777777" w:rsidTr="004A0060">
        <w:trPr>
          <w:trHeight w:val="273"/>
        </w:trPr>
        <w:tc>
          <w:tcPr>
            <w:tcW w:w="1148" w:type="dxa"/>
            <w:shd w:val="clear" w:color="auto" w:fill="auto"/>
            <w:noWrap/>
          </w:tcPr>
          <w:p w14:paraId="1B8F1BF0" w14:textId="533690F3" w:rsidR="0023757B" w:rsidRPr="000E75E1" w:rsidRDefault="002F73F3" w:rsidP="0023757B">
            <w:pPr>
              <w:spacing w:after="0"/>
              <w:rPr>
                <w:b/>
                <w:bCs/>
                <w:sz w:val="16"/>
                <w:szCs w:val="16"/>
              </w:rPr>
            </w:pPr>
            <w:r w:rsidRPr="002F73F3">
              <w:rPr>
                <w:b/>
                <w:bCs/>
                <w:sz w:val="16"/>
                <w:szCs w:val="16"/>
              </w:rPr>
              <w:t>R4-2413874</w:t>
            </w:r>
          </w:p>
        </w:tc>
        <w:tc>
          <w:tcPr>
            <w:tcW w:w="4616" w:type="dxa"/>
            <w:shd w:val="clear" w:color="auto" w:fill="auto"/>
            <w:noWrap/>
          </w:tcPr>
          <w:p w14:paraId="5C2F8188" w14:textId="657AE171" w:rsidR="0023757B" w:rsidRPr="000E75E1" w:rsidRDefault="0023757B" w:rsidP="0023757B">
            <w:pPr>
              <w:spacing w:after="0"/>
              <w:rPr>
                <w:rFonts w:eastAsia="Times New Roman"/>
                <w:sz w:val="16"/>
                <w:szCs w:val="16"/>
              </w:rPr>
            </w:pPr>
            <w:r w:rsidRPr="000E75E1">
              <w:rPr>
                <w:rFonts w:eastAsia="Times New Roman"/>
                <w:sz w:val="16"/>
                <w:szCs w:val="16"/>
              </w:rPr>
              <w:t>Ad-hoc minutes #2 on RRM for NR_pos_enh2</w:t>
            </w:r>
            <w:r w:rsidR="004E14F5">
              <w:rPr>
                <w:rFonts w:eastAsia="Times New Roman"/>
                <w:sz w:val="16"/>
                <w:szCs w:val="16"/>
              </w:rPr>
              <w:t xml:space="preserve"> WI</w:t>
            </w:r>
          </w:p>
        </w:tc>
        <w:tc>
          <w:tcPr>
            <w:tcW w:w="768" w:type="dxa"/>
            <w:shd w:val="clear" w:color="auto" w:fill="auto"/>
            <w:noWrap/>
          </w:tcPr>
          <w:p w14:paraId="258912DA"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16A503DF" w14:textId="77777777" w:rsidR="0023757B" w:rsidRPr="000E75E1" w:rsidRDefault="0023757B" w:rsidP="0023757B">
            <w:pPr>
              <w:spacing w:after="0"/>
              <w:rPr>
                <w:rFonts w:eastAsia="Times New Roman"/>
                <w:sz w:val="16"/>
                <w:szCs w:val="16"/>
              </w:rPr>
            </w:pPr>
          </w:p>
        </w:tc>
        <w:tc>
          <w:tcPr>
            <w:tcW w:w="2119" w:type="dxa"/>
          </w:tcPr>
          <w:p w14:paraId="53925136" w14:textId="4B3D1E0B" w:rsidR="0023757B" w:rsidRPr="00132324" w:rsidRDefault="00077663" w:rsidP="0023757B">
            <w:pPr>
              <w:spacing w:after="0"/>
              <w:rPr>
                <w:rFonts w:eastAsia="Times New Roman"/>
                <w:sz w:val="16"/>
                <w:szCs w:val="16"/>
                <w:highlight w:val="yellow"/>
                <w:lang w:val="en-US"/>
              </w:rPr>
            </w:pPr>
            <w:r w:rsidRPr="00132324">
              <w:rPr>
                <w:rFonts w:eastAsia="Times New Roman"/>
                <w:sz w:val="16"/>
                <w:szCs w:val="16"/>
                <w:highlight w:val="yellow"/>
                <w:lang w:val="en-US"/>
              </w:rPr>
              <w:t>Return to</w:t>
            </w:r>
          </w:p>
        </w:tc>
      </w:tr>
      <w:tr w:rsidR="0023757B" w:rsidRPr="00F505D9" w14:paraId="13981136" w14:textId="77777777" w:rsidTr="004A0060">
        <w:trPr>
          <w:trHeight w:val="273"/>
        </w:trPr>
        <w:tc>
          <w:tcPr>
            <w:tcW w:w="1148" w:type="dxa"/>
            <w:shd w:val="clear" w:color="auto" w:fill="auto"/>
            <w:noWrap/>
          </w:tcPr>
          <w:p w14:paraId="2025E091" w14:textId="6C3920A0" w:rsidR="0023757B" w:rsidRPr="000E75E1" w:rsidRDefault="00464EA6" w:rsidP="0023757B">
            <w:pPr>
              <w:spacing w:after="0"/>
              <w:rPr>
                <w:b/>
                <w:bCs/>
                <w:sz w:val="16"/>
                <w:szCs w:val="16"/>
              </w:rPr>
            </w:pPr>
            <w:r w:rsidRPr="00464EA6">
              <w:rPr>
                <w:b/>
                <w:bCs/>
                <w:sz w:val="16"/>
                <w:szCs w:val="16"/>
              </w:rPr>
              <w:t>R4-2413875</w:t>
            </w:r>
          </w:p>
        </w:tc>
        <w:tc>
          <w:tcPr>
            <w:tcW w:w="4616" w:type="dxa"/>
            <w:shd w:val="clear" w:color="auto" w:fill="auto"/>
            <w:noWrap/>
          </w:tcPr>
          <w:p w14:paraId="6824DA10" w14:textId="635B8DA1" w:rsidR="0023757B" w:rsidRPr="000E75E1" w:rsidRDefault="0023757B" w:rsidP="0023757B">
            <w:pPr>
              <w:spacing w:after="0"/>
              <w:rPr>
                <w:rFonts w:eastAsia="Times New Roman"/>
                <w:sz w:val="16"/>
                <w:szCs w:val="16"/>
              </w:rPr>
            </w:pPr>
            <w:r w:rsidRPr="000E75E1">
              <w:rPr>
                <w:rFonts w:eastAsia="Times New Roman"/>
                <w:sz w:val="16"/>
                <w:szCs w:val="16"/>
              </w:rPr>
              <w:t>Ad-hoc minutes #3 on RRM for NR_pos_enh2</w:t>
            </w:r>
            <w:r w:rsidR="004E14F5">
              <w:rPr>
                <w:rFonts w:eastAsia="Times New Roman"/>
                <w:sz w:val="16"/>
                <w:szCs w:val="16"/>
              </w:rPr>
              <w:t xml:space="preserve"> WI</w:t>
            </w:r>
          </w:p>
        </w:tc>
        <w:tc>
          <w:tcPr>
            <w:tcW w:w="768" w:type="dxa"/>
            <w:shd w:val="clear" w:color="auto" w:fill="auto"/>
            <w:noWrap/>
          </w:tcPr>
          <w:p w14:paraId="68CE8B46" w14:textId="77777777" w:rsidR="0023757B" w:rsidRPr="000E75E1" w:rsidRDefault="0023757B" w:rsidP="0023757B">
            <w:pPr>
              <w:spacing w:after="0"/>
              <w:rPr>
                <w:rFonts w:eastAsia="Times New Roman"/>
                <w:sz w:val="16"/>
                <w:szCs w:val="16"/>
              </w:rPr>
            </w:pPr>
            <w:r w:rsidRPr="000E75E1">
              <w:rPr>
                <w:rFonts w:eastAsia="Times New Roman"/>
                <w:sz w:val="16"/>
                <w:szCs w:val="16"/>
              </w:rPr>
              <w:t>Intel</w:t>
            </w:r>
          </w:p>
        </w:tc>
        <w:tc>
          <w:tcPr>
            <w:tcW w:w="1118" w:type="dxa"/>
          </w:tcPr>
          <w:p w14:paraId="56C1F91C" w14:textId="77777777" w:rsidR="0023757B" w:rsidRPr="000E75E1" w:rsidRDefault="0023757B" w:rsidP="0023757B">
            <w:pPr>
              <w:spacing w:after="0"/>
              <w:rPr>
                <w:rFonts w:eastAsia="Times New Roman"/>
                <w:sz w:val="16"/>
                <w:szCs w:val="16"/>
              </w:rPr>
            </w:pPr>
          </w:p>
        </w:tc>
        <w:tc>
          <w:tcPr>
            <w:tcW w:w="2119" w:type="dxa"/>
          </w:tcPr>
          <w:p w14:paraId="6A7E8A99" w14:textId="02B66E62" w:rsidR="0023757B" w:rsidRPr="00132324" w:rsidRDefault="00077663" w:rsidP="0023757B">
            <w:pPr>
              <w:spacing w:after="0"/>
              <w:rPr>
                <w:rFonts w:eastAsia="Times New Roman"/>
                <w:sz w:val="16"/>
                <w:szCs w:val="16"/>
                <w:highlight w:val="yellow"/>
                <w:lang w:val="en-US"/>
              </w:rPr>
            </w:pPr>
            <w:r w:rsidRPr="00132324">
              <w:rPr>
                <w:rFonts w:eastAsia="Times New Roman"/>
                <w:sz w:val="16"/>
                <w:szCs w:val="16"/>
                <w:highlight w:val="yellow"/>
                <w:lang w:val="en-US"/>
              </w:rPr>
              <w:t>Return to</w:t>
            </w:r>
          </w:p>
        </w:tc>
      </w:tr>
    </w:tbl>
    <w:p w14:paraId="4BD9013C" w14:textId="77777777" w:rsidR="007614A6" w:rsidRDefault="007614A6" w:rsidP="007614A6">
      <w:pPr>
        <w:rPr>
          <w:highlight w:val="cyan"/>
          <w:lang w:val="en-US" w:eastAsia="ja-JP"/>
        </w:rPr>
      </w:pPr>
    </w:p>
    <w:p w14:paraId="5F11329C" w14:textId="77777777" w:rsidR="007614A6" w:rsidRDefault="007614A6" w:rsidP="007614A6">
      <w:pPr>
        <w:pStyle w:val="Heading1"/>
        <w:rPr>
          <w:highlight w:val="cyan"/>
          <w:lang w:val="en-US" w:eastAsia="ja-JP"/>
        </w:rPr>
      </w:pPr>
      <w:r>
        <w:rPr>
          <w:highlight w:val="cyan"/>
          <w:lang w:val="en-US" w:eastAsia="ja-JP"/>
        </w:rPr>
        <w:t>Annex: Remaining issues after ad hoc #1 which were not discussed in the meeting</w:t>
      </w:r>
    </w:p>
    <w:p w14:paraId="31CF8661" w14:textId="77777777" w:rsidR="007614A6" w:rsidRDefault="007614A6" w:rsidP="007614A6">
      <w:pPr>
        <w:pStyle w:val="Heading2"/>
        <w:rPr>
          <w:highlight w:val="cyan"/>
        </w:rPr>
      </w:pPr>
      <w:r>
        <w:rPr>
          <w:highlight w:val="cyan"/>
        </w:rPr>
        <w:t>Core part</w:t>
      </w:r>
    </w:p>
    <w:p w14:paraId="01630CCF" w14:textId="02018B18" w:rsidR="007614A6" w:rsidRDefault="007614A6" w:rsidP="007614A6">
      <w:pPr>
        <w:pStyle w:val="Heading3"/>
        <w:rPr>
          <w:highlight w:val="cyan"/>
        </w:rPr>
      </w:pPr>
      <w:r>
        <w:rPr>
          <w:highlight w:val="cyan"/>
        </w:rPr>
        <w:t>RedCap positioning</w:t>
      </w:r>
      <w:r w:rsidRPr="00377047">
        <w:rPr>
          <w:highlight w:val="cyan"/>
        </w:rPr>
        <w:t xml:space="preserve"> (Agenda </w:t>
      </w:r>
      <w:r w:rsidR="00416DF0">
        <w:rPr>
          <w:highlight w:val="cyan"/>
        </w:rPr>
        <w:t>6</w:t>
      </w:r>
      <w:r>
        <w:rPr>
          <w:highlight w:val="cyan"/>
        </w:rPr>
        <w:t>.1.1.4</w:t>
      </w:r>
      <w:r w:rsidRPr="00377047">
        <w:rPr>
          <w:highlight w:val="cyan"/>
        </w:rPr>
        <w:t>)</w:t>
      </w:r>
    </w:p>
    <w:p w14:paraId="19A97C94" w14:textId="77777777" w:rsidR="00601040" w:rsidRPr="009C092C" w:rsidRDefault="00601040" w:rsidP="00601040">
      <w:pPr>
        <w:pStyle w:val="Heading3"/>
        <w:numPr>
          <w:ilvl w:val="0"/>
          <w:numId w:val="0"/>
        </w:numPr>
        <w:rPr>
          <w:u w:val="single"/>
          <w:lang w:val="en-GB" w:eastAsia="ko-KR"/>
        </w:rPr>
      </w:pPr>
      <w:r w:rsidRPr="009C092C">
        <w:rPr>
          <w:u w:val="single"/>
          <w:lang w:val="en-US" w:eastAsia="ko-KR"/>
        </w:rPr>
        <w:t>Issue 2-1: Requirement on N_(hops,effect)for RedCap positioning core requirements</w:t>
      </w:r>
    </w:p>
    <w:p w14:paraId="161CF08B"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44AF81" w14:textId="77777777" w:rsidR="00601040" w:rsidRDefault="00601040" w:rsidP="00601040">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Option 1: HW</w:t>
      </w:r>
    </w:p>
    <w:p w14:paraId="390DCBBE" w14:textId="77777777" w:rsidR="00601040" w:rsidRDefault="00601040" w:rsidP="00601040">
      <w:pPr>
        <w:pStyle w:val="ListParagraph"/>
        <w:numPr>
          <w:ilvl w:val="2"/>
          <w:numId w:val="24"/>
        </w:numPr>
        <w:overflowPunct/>
        <w:autoSpaceDE/>
        <w:adjustRightInd/>
        <w:spacing w:after="120"/>
        <w:ind w:left="1560" w:firstLineChars="0"/>
        <w:textAlignment w:val="auto"/>
        <w:rPr>
          <w:rFonts w:eastAsia="SimSun"/>
          <w:color w:val="0070C0"/>
          <w:szCs w:val="24"/>
          <w:lang w:eastAsia="zh-CN"/>
        </w:rPr>
      </w:pPr>
      <w:r>
        <w:rPr>
          <w:rFonts w:eastAsia="SimSun"/>
          <w:color w:val="0070C0"/>
          <w:szCs w:val="24"/>
          <w:lang w:eastAsia="zh-CN"/>
        </w:rPr>
        <w:t xml:space="preserve">Update the requirement on </w:t>
      </w:r>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hops,effect</m:t>
            </m:r>
          </m:sub>
        </m:sSub>
      </m:oMath>
      <w:r>
        <w:rPr>
          <w:rFonts w:eastAsia="SimSun"/>
          <w:color w:val="0070C0"/>
          <w:szCs w:val="24"/>
          <w:lang w:eastAsia="zh-CN"/>
        </w:rPr>
        <w:t xml:space="preserve"> as</w:t>
      </w:r>
    </w:p>
    <w:p w14:paraId="614E16CE" w14:textId="77777777" w:rsidR="00601040" w:rsidRDefault="00622FD3" w:rsidP="00601040">
      <w:pPr>
        <w:pStyle w:val="ListParagraph"/>
        <w:overflowPunct/>
        <w:autoSpaceDE/>
        <w:adjustRightInd/>
        <w:spacing w:after="120"/>
        <w:ind w:firstLineChars="0" w:firstLine="0"/>
        <w:rPr>
          <w:rFonts w:eastAsia="SimSun"/>
          <w:color w:val="0070C0"/>
          <w:szCs w:val="24"/>
          <w:lang w:val="en-US" w:eastAsia="zh-CN"/>
        </w:rPr>
      </w:pPr>
      <m:oMathPara>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hops,effect</m:t>
              </m:r>
            </m:sub>
          </m:sSub>
          <m:r>
            <m:rPr>
              <m:sty m:val="p"/>
            </m:rPr>
            <w:rPr>
              <w:rFonts w:ascii="Cambria Math" w:eastAsia="SimSun" w:hAnsi="Cambria Math"/>
              <w:color w:val="0070C0"/>
              <w:szCs w:val="24"/>
              <w:lang w:val="en-US" w:eastAsia="zh-CN"/>
            </w:rPr>
            <m:t>=</m:t>
          </m:r>
          <m:nary>
            <m:naryPr>
              <m:chr m:val="∑"/>
              <m:limLoc m:val="undOvr"/>
              <m:supHide m:val="1"/>
              <m:ctrlPr>
                <w:rPr>
                  <w:rFonts w:ascii="Cambria Math" w:hAnsi="Cambria Math"/>
                  <w:color w:val="0070C0"/>
                  <w:szCs w:val="24"/>
                  <w:lang w:val="en-US" w:eastAsia="zh-CN"/>
                </w:rPr>
              </m:ctrlPr>
            </m:naryPr>
            <m:sub>
              <m:r>
                <m:rPr>
                  <m:sty m:val="p"/>
                </m:rPr>
                <w:rPr>
                  <w:rFonts w:ascii="Cambria Math" w:eastAsia="SimSun" w:hAnsi="Cambria Math"/>
                  <w:color w:val="0070C0"/>
                  <w:szCs w:val="24"/>
                  <w:lang w:val="en-US" w:eastAsia="zh-CN"/>
                </w:rPr>
                <m:t>h</m:t>
              </m:r>
            </m:sub>
            <m:sup/>
            <m:e>
              <m:r>
                <m:rPr>
                  <m:sty m:val="p"/>
                </m:rPr>
                <w:rPr>
                  <w:rFonts w:ascii="Cambria Math" w:eastAsia="SimSun" w:hAnsi="Cambria Math"/>
                  <w:color w:val="0070C0"/>
                  <w:szCs w:val="24"/>
                  <w:lang w:val="en-US" w:eastAsia="zh-CN"/>
                </w:rPr>
                <m:t>min</m:t>
              </m:r>
              <m:d>
                <m:dPr>
                  <m:ctrlPr>
                    <w:rPr>
                      <w:rFonts w:ascii="Cambria Math" w:hAnsi="Cambria Math"/>
                      <w:color w:val="0070C0"/>
                      <w:szCs w:val="24"/>
                      <w:lang w:val="en-US" w:eastAsia="zh-CN"/>
                    </w:rPr>
                  </m:ctrlPr>
                </m:dPr>
                <m:e>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rep,h</m:t>
                      </m:r>
                    </m:sub>
                    <m:sup>
                      <m:r>
                        <m:rPr>
                          <m:sty m:val="p"/>
                        </m:rPr>
                        <w:rPr>
                          <w:rFonts w:ascii="Cambria Math" w:eastAsia="SimSun" w:hAnsi="Cambria Math"/>
                          <w:color w:val="0070C0"/>
                          <w:szCs w:val="24"/>
                          <w:lang w:eastAsia="zh-CN"/>
                        </w:rPr>
                        <m:t>PRS</m:t>
                      </m:r>
                    </m:sup>
                  </m:sSubSup>
                  <m:r>
                    <m:rPr>
                      <m:sty m:val="p"/>
                    </m:rPr>
                    <w:rPr>
                      <w:rFonts w:ascii="Cambria Math" w:eastAsia="SimSun" w:hAnsi="Cambria Math"/>
                      <w:color w:val="0070C0"/>
                      <w:szCs w:val="24"/>
                      <w:lang w:eastAsia="zh-CN"/>
                    </w:rPr>
                    <m:t>,</m:t>
                  </m:r>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m:t>
                      </m:r>
                    </m:sub>
                    <m:sup>
                      <m:r>
                        <m:rPr>
                          <m:sty m:val="p"/>
                        </m:rPr>
                        <w:rPr>
                          <w:rFonts w:ascii="Cambria Math" w:eastAsia="SimSun" w:hAnsi="Cambria Math"/>
                          <w:color w:val="0070C0"/>
                          <w:szCs w:val="24"/>
                          <w:lang w:eastAsia="zh-CN"/>
                        </w:rPr>
                        <m:t>max</m:t>
                      </m:r>
                    </m:sup>
                  </m:sSubSup>
                </m:e>
              </m:d>
            </m:e>
          </m:nary>
        </m:oMath>
      </m:oMathPara>
    </w:p>
    <w:p w14:paraId="0BCDD46D" w14:textId="77777777" w:rsidR="00601040" w:rsidRDefault="00601040" w:rsidP="00601040">
      <w:pPr>
        <w:pStyle w:val="ListParagraph"/>
        <w:overflowPunct/>
        <w:autoSpaceDE/>
        <w:adjustRightInd/>
        <w:spacing w:after="120"/>
        <w:ind w:left="1200" w:firstLineChars="0" w:firstLine="0"/>
        <w:rPr>
          <w:rFonts w:eastAsia="SimSun"/>
          <w:color w:val="0070C0"/>
          <w:szCs w:val="24"/>
          <w:lang w:val="en-US" w:eastAsia="zh-CN"/>
        </w:rPr>
      </w:pPr>
      <w:r>
        <w:rPr>
          <w:rFonts w:eastAsia="SimSun"/>
          <w:color w:val="0070C0"/>
          <w:szCs w:val="24"/>
          <w:lang w:val="en-US" w:eastAsia="zh-CN"/>
        </w:rPr>
        <w:t>where</w:t>
      </w:r>
    </w:p>
    <w:p w14:paraId="725B092D" w14:textId="77777777" w:rsidR="00601040" w:rsidRDefault="00601040" w:rsidP="00601040">
      <w:pPr>
        <w:pStyle w:val="ListParagraph"/>
        <w:numPr>
          <w:ilvl w:val="3"/>
          <w:numId w:val="24"/>
        </w:numPr>
        <w:overflowPunct/>
        <w:autoSpaceDE/>
        <w:adjustRightInd/>
        <w:spacing w:after="120"/>
        <w:ind w:left="1980" w:firstLineChars="0"/>
        <w:textAlignment w:val="auto"/>
        <w:rPr>
          <w:rFonts w:eastAsia="SimSun"/>
          <w:color w:val="0070C0"/>
          <w:szCs w:val="24"/>
          <w:lang w:eastAsia="zh-CN"/>
        </w:rPr>
      </w:pPr>
      <m:oMath>
        <m:r>
          <m:rPr>
            <m:sty m:val="p"/>
          </m:rPr>
          <w:rPr>
            <w:rFonts w:ascii="Cambria Math" w:eastAsia="SimSun" w:hAnsi="Cambria Math"/>
            <w:color w:val="0070C0"/>
            <w:szCs w:val="24"/>
            <w:lang w:eastAsia="zh-CN"/>
          </w:rPr>
          <m:t>h</m:t>
        </m:r>
      </m:oMath>
      <w:r>
        <w:rPr>
          <w:rFonts w:eastAsia="SimSun"/>
          <w:color w:val="0070C0"/>
          <w:szCs w:val="24"/>
          <w:lang w:eastAsia="zh-CN"/>
        </w:rPr>
        <w:t xml:space="preserve"> is the index of hops within an MG instance</w:t>
      </w:r>
    </w:p>
    <w:p w14:paraId="297BEA4D" w14:textId="77777777" w:rsidR="00601040" w:rsidRDefault="00622FD3" w:rsidP="00601040">
      <w:pPr>
        <w:pStyle w:val="ListParagraph"/>
        <w:numPr>
          <w:ilvl w:val="3"/>
          <w:numId w:val="24"/>
        </w:numPr>
        <w:overflowPunct/>
        <w:autoSpaceDE/>
        <w:adjustRightInd/>
        <w:spacing w:after="120"/>
        <w:ind w:left="1980" w:firstLineChars="0"/>
        <w:textAlignment w:val="auto"/>
        <w:rPr>
          <w:rFonts w:eastAsia="SimSun"/>
          <w:color w:val="0070C0"/>
          <w:szCs w:val="24"/>
          <w:lang w:eastAsia="zh-CN"/>
        </w:rPr>
      </w:pP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rep,h</m:t>
            </m:r>
          </m:sub>
          <m:sup>
            <m:r>
              <m:rPr>
                <m:sty m:val="p"/>
              </m:rPr>
              <w:rPr>
                <w:rFonts w:ascii="Cambria Math" w:eastAsia="SimSun" w:hAnsi="Cambria Math"/>
                <w:color w:val="0070C0"/>
                <w:szCs w:val="24"/>
                <w:lang w:eastAsia="zh-CN"/>
              </w:rPr>
              <m:t>PRS</m:t>
            </m:r>
          </m:sup>
        </m:sSubSup>
      </m:oMath>
      <w:r w:rsidR="00601040">
        <w:rPr>
          <w:rFonts w:eastAsia="SimSun"/>
          <w:color w:val="0070C0"/>
          <w:szCs w:val="24"/>
          <w:lang w:eastAsia="zh-CN"/>
        </w:rPr>
        <w:t xml:space="preserve"> is the number of unmuted PRS repetitions that overlaps with the sampling window of hop </w:t>
      </w:r>
      <m:oMath>
        <m:r>
          <m:rPr>
            <m:sty m:val="p"/>
          </m:rPr>
          <w:rPr>
            <w:rFonts w:ascii="Cambria Math" w:eastAsia="SimSun" w:hAnsi="Cambria Math"/>
            <w:color w:val="0070C0"/>
            <w:szCs w:val="24"/>
            <w:lang w:eastAsia="zh-CN"/>
          </w:rPr>
          <m:t>h</m:t>
        </m:r>
      </m:oMath>
      <w:r w:rsidR="00601040">
        <w:rPr>
          <w:rFonts w:eastAsia="SimSun"/>
          <w:color w:val="0070C0"/>
          <w:szCs w:val="24"/>
          <w:lang w:eastAsia="zh-CN"/>
        </w:rPr>
        <w:t>,</w:t>
      </w:r>
    </w:p>
    <w:p w14:paraId="11D855A1" w14:textId="77777777" w:rsidR="00601040" w:rsidRDefault="00622FD3" w:rsidP="00601040">
      <w:pPr>
        <w:pStyle w:val="ListParagraph"/>
        <w:numPr>
          <w:ilvl w:val="3"/>
          <w:numId w:val="24"/>
        </w:numPr>
        <w:overflowPunct/>
        <w:autoSpaceDE/>
        <w:adjustRightInd/>
        <w:spacing w:after="120"/>
        <w:ind w:left="1980" w:firstLineChars="0"/>
        <w:textAlignment w:val="auto"/>
        <w:rPr>
          <w:rFonts w:eastAsia="SimSun"/>
          <w:color w:val="0070C0"/>
          <w:szCs w:val="24"/>
          <w:lang w:eastAsia="zh-CN"/>
        </w:rPr>
      </w:pP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m:t>
            </m:r>
          </m:sub>
          <m:sup>
            <m:r>
              <m:rPr>
                <m:sty m:val="p"/>
              </m:rPr>
              <w:rPr>
                <w:rFonts w:ascii="Cambria Math" w:eastAsia="SimSun" w:hAnsi="Cambria Math"/>
                <w:color w:val="0070C0"/>
                <w:szCs w:val="24"/>
                <w:lang w:eastAsia="zh-CN"/>
              </w:rPr>
              <m:t>max</m:t>
            </m:r>
          </m:sup>
        </m:sSubSup>
        <m:r>
          <m:rPr>
            <m:sty m:val="p"/>
          </m:rPr>
          <w:rPr>
            <w:rFonts w:ascii="Cambria Math" w:eastAsia="SimSun" w:hAnsi="Cambria Math"/>
            <w:color w:val="0070C0"/>
            <w:szCs w:val="24"/>
            <w:lang w:eastAsia="zh-CN"/>
          </w:rPr>
          <m:t>=2</m:t>
        </m:r>
      </m:oMath>
      <w:r w:rsidR="00601040">
        <w:rPr>
          <w:rFonts w:eastAsia="SimSun"/>
          <w:color w:val="0070C0"/>
          <w:szCs w:val="24"/>
          <w:lang w:eastAsia="zh-CN"/>
        </w:rPr>
        <w:t xml:space="preserve"> if </w:t>
      </w: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m:t>
            </m:r>
          </m:sub>
          <m:sup>
            <m:r>
              <m:rPr>
                <m:sty m:val="p"/>
              </m:rPr>
              <w:rPr>
                <w:rFonts w:ascii="Cambria Math" w:eastAsia="SimSun" w:hAnsi="Cambria Math"/>
                <w:color w:val="0070C0"/>
                <w:szCs w:val="24"/>
                <w:lang w:eastAsia="zh-CN"/>
              </w:rPr>
              <m:t>slot</m:t>
            </m:r>
          </m:sup>
        </m:sSubSup>
      </m:oMath>
      <w:r w:rsidR="00601040">
        <w:rPr>
          <w:rFonts w:eastAsia="SimSun"/>
          <w:color w:val="0070C0"/>
          <w:szCs w:val="24"/>
          <w:lang w:eastAsia="zh-CN"/>
        </w:rPr>
        <w:t xml:space="preserve"> = 2, otherwise </w:t>
      </w:r>
      <m:oMath>
        <m:sSubSup>
          <m:sSubSupPr>
            <m:ctrlPr>
              <w:rPr>
                <w:rFonts w:ascii="Cambria Math" w:hAnsi="Cambria Math"/>
                <w:color w:val="0070C0"/>
                <w:szCs w:val="24"/>
                <w:lang w:eastAsia="zh-CN"/>
              </w:rPr>
            </m:ctrlPr>
          </m:sSubSup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rep</m:t>
            </m:r>
          </m:sub>
          <m:sup>
            <m:r>
              <m:rPr>
                <m:sty m:val="p"/>
              </m:rPr>
              <w:rPr>
                <w:rFonts w:ascii="Cambria Math" w:eastAsia="SimSun" w:hAnsi="Cambria Math"/>
                <w:color w:val="0070C0"/>
                <w:szCs w:val="24"/>
                <w:lang w:eastAsia="zh-CN"/>
              </w:rPr>
              <m:t>max</m:t>
            </m:r>
          </m:sup>
        </m:sSubSup>
        <m:r>
          <m:rPr>
            <m:sty m:val="p"/>
          </m:rPr>
          <w:rPr>
            <w:rFonts w:ascii="Cambria Math" w:eastAsia="SimSun" w:hAnsi="Cambria Math"/>
            <w:color w:val="0070C0"/>
            <w:szCs w:val="24"/>
            <w:lang w:eastAsia="zh-CN"/>
          </w:rPr>
          <m:t>=1</m:t>
        </m:r>
      </m:oMath>
      <w:r w:rsidR="00601040">
        <w:rPr>
          <w:rFonts w:eastAsia="SimSun"/>
          <w:color w:val="0070C0"/>
          <w:szCs w:val="24"/>
          <w:lang w:eastAsia="zh-CN"/>
        </w:rPr>
        <w:t>.</w:t>
      </w:r>
    </w:p>
    <w:p w14:paraId="3359CA2B" w14:textId="77777777" w:rsidR="00601040" w:rsidRDefault="00601040" w:rsidP="00601040">
      <w:pPr>
        <w:pStyle w:val="ListParagraph"/>
        <w:overflowPunct/>
        <w:autoSpaceDE/>
        <w:adjustRightInd/>
        <w:spacing w:after="120"/>
        <w:ind w:left="1200" w:firstLineChars="0" w:firstLine="0"/>
        <w:rPr>
          <w:rFonts w:eastAsia="SimSun"/>
          <w:color w:val="0070C0"/>
          <w:szCs w:val="24"/>
          <w:lang w:eastAsia="zh-CN"/>
        </w:rPr>
      </w:pPr>
    </w:p>
    <w:p w14:paraId="16ADB4CE"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FE0CDE"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4D4065CF" w14:textId="77777777" w:rsidR="00601040" w:rsidRPr="0027781C" w:rsidRDefault="00601040" w:rsidP="00601040">
      <w:pPr>
        <w:spacing w:after="120"/>
        <w:rPr>
          <w:b/>
          <w:bCs/>
          <w:szCs w:val="24"/>
          <w:lang w:eastAsia="zh-CN"/>
        </w:rPr>
      </w:pPr>
      <w:r w:rsidRPr="0027781C">
        <w:rPr>
          <w:b/>
          <w:bCs/>
          <w:szCs w:val="24"/>
          <w:lang w:eastAsia="zh-CN"/>
        </w:rPr>
        <w:t>Discussion</w:t>
      </w:r>
      <w:r>
        <w:rPr>
          <w:b/>
          <w:bCs/>
          <w:szCs w:val="24"/>
          <w:lang w:eastAsia="zh-CN"/>
        </w:rPr>
        <w:t xml:space="preserve"> in AH2</w:t>
      </w:r>
      <w:r w:rsidRPr="0027781C">
        <w:rPr>
          <w:b/>
          <w:bCs/>
          <w:szCs w:val="24"/>
          <w:lang w:eastAsia="zh-CN"/>
        </w:rPr>
        <w:t>:</w:t>
      </w:r>
    </w:p>
    <w:p w14:paraId="3A8E82C7" w14:textId="77777777" w:rsidR="00601040" w:rsidRDefault="00601040" w:rsidP="00601040">
      <w:pPr>
        <w:spacing w:after="120"/>
        <w:rPr>
          <w:szCs w:val="24"/>
          <w:lang w:eastAsia="zh-CN"/>
        </w:rPr>
      </w:pPr>
      <w:r>
        <w:rPr>
          <w:szCs w:val="24"/>
          <w:lang w:eastAsia="zh-CN"/>
        </w:rPr>
        <w:t xml:space="preserve">Postpone the issue, </w:t>
      </w:r>
      <w:r w:rsidRPr="00482ADD">
        <w:rPr>
          <w:szCs w:val="24"/>
          <w:highlight w:val="yellow"/>
          <w:lang w:eastAsia="zh-CN"/>
        </w:rPr>
        <w:t>come back</w:t>
      </w:r>
      <w:r>
        <w:rPr>
          <w:szCs w:val="24"/>
          <w:lang w:eastAsia="zh-CN"/>
        </w:rPr>
        <w:t>.</w:t>
      </w:r>
    </w:p>
    <w:p w14:paraId="083BD833" w14:textId="77777777" w:rsidR="00601040" w:rsidRPr="000259DC" w:rsidRDefault="00601040" w:rsidP="00601040">
      <w:pPr>
        <w:spacing w:after="120"/>
        <w:rPr>
          <w:szCs w:val="24"/>
          <w:lang w:eastAsia="zh-CN"/>
        </w:rPr>
      </w:pPr>
      <w:r>
        <w:rPr>
          <w:szCs w:val="24"/>
          <w:lang w:eastAsia="zh-CN"/>
        </w:rPr>
        <w:t>Further off-line discussion is needed.</w:t>
      </w:r>
    </w:p>
    <w:p w14:paraId="7AE1D013" w14:textId="77777777" w:rsidR="00601040" w:rsidRPr="00966BB2" w:rsidRDefault="00601040" w:rsidP="00601040">
      <w:pPr>
        <w:pStyle w:val="Heading3"/>
        <w:numPr>
          <w:ilvl w:val="0"/>
          <w:numId w:val="0"/>
        </w:numPr>
        <w:rPr>
          <w:u w:val="single"/>
          <w:lang w:val="en-GB" w:eastAsia="ko-KR"/>
        </w:rPr>
      </w:pPr>
      <w:r w:rsidRPr="00966BB2">
        <w:rPr>
          <w:u w:val="single"/>
          <w:lang w:val="en-US" w:eastAsia="ko-KR"/>
        </w:rPr>
        <w:t>Issue 2-2: Requirement on N_hop for RedCap positioning core requirements</w:t>
      </w:r>
    </w:p>
    <w:p w14:paraId="43F867E8"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B704A0" w14:textId="77777777" w:rsidR="00601040" w:rsidRDefault="00601040" w:rsidP="00601040">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Option 1: HW</w:t>
      </w:r>
    </w:p>
    <w:p w14:paraId="273943B2" w14:textId="77777777" w:rsidR="00601040" w:rsidRDefault="00601040" w:rsidP="00601040">
      <w:pPr>
        <w:pStyle w:val="ListParagraph"/>
        <w:numPr>
          <w:ilvl w:val="2"/>
          <w:numId w:val="24"/>
        </w:numPr>
        <w:overflowPunct/>
        <w:autoSpaceDE/>
        <w:adjustRightInd/>
        <w:spacing w:after="120"/>
        <w:ind w:left="1560" w:firstLineChars="0"/>
        <w:textAlignment w:val="auto"/>
        <w:rPr>
          <w:rFonts w:eastAsia="SimSun"/>
          <w:color w:val="0070C0"/>
          <w:szCs w:val="24"/>
          <w:lang w:eastAsia="zh-CN"/>
        </w:rPr>
      </w:pPr>
      <w:r>
        <w:rPr>
          <w:rFonts w:eastAsia="SimSun"/>
          <w:color w:val="0070C0"/>
          <w:szCs w:val="24"/>
          <w:lang w:eastAsia="zh-CN"/>
        </w:rPr>
        <w:t xml:space="preserve">Update the requirements on </w:t>
      </w:r>
      <m:oMath>
        <m:sSub>
          <m:sSubPr>
            <m:ctrlPr>
              <w:rPr>
                <w:rFonts w:ascii="Cambria Math" w:hAnsi="Cambria Math"/>
                <w:color w:val="0070C0"/>
                <w:szCs w:val="24"/>
                <w:lang w:val="en-US" w:eastAsia="zh-CN"/>
              </w:rPr>
            </m:ctrlPr>
          </m:sSubPr>
          <m:e>
            <m:r>
              <m:rPr>
                <m:sty m:val="p"/>
              </m:rPr>
              <w:rPr>
                <w:rFonts w:ascii="Cambria Math" w:eastAsia="SimSun" w:hAnsi="Cambria Math"/>
                <w:color w:val="0070C0"/>
                <w:szCs w:val="24"/>
                <w:lang w:val="en-US" w:eastAsia="zh-CN"/>
              </w:rPr>
              <m:t>N</m:t>
            </m:r>
          </m:e>
          <m:sub>
            <m:r>
              <m:rPr>
                <m:sty m:val="p"/>
              </m:rPr>
              <w:rPr>
                <w:rFonts w:ascii="Cambria Math" w:eastAsia="SimSun" w:hAnsi="Cambria Math"/>
                <w:color w:val="0070C0"/>
                <w:szCs w:val="24"/>
                <w:lang w:val="en-US" w:eastAsia="zh-CN"/>
              </w:rPr>
              <m:t>hop</m:t>
            </m:r>
          </m:sub>
        </m:sSub>
      </m:oMath>
      <w:r>
        <w:rPr>
          <w:rFonts w:eastAsia="SimSun"/>
          <w:color w:val="0070C0"/>
          <w:szCs w:val="24"/>
          <w:lang w:eastAsia="zh-CN"/>
        </w:rPr>
        <w:t xml:space="preserve"> by adding an upper bound for N3 capability</w:t>
      </w:r>
    </w:p>
    <w:p w14:paraId="5AE6C7C6" w14:textId="77777777" w:rsidR="00601040" w:rsidRDefault="00622FD3" w:rsidP="00601040">
      <w:pPr>
        <w:pStyle w:val="ListParagraph"/>
        <w:overflowPunct/>
        <w:autoSpaceDE/>
        <w:adjustRightInd/>
        <w:spacing w:after="120"/>
        <w:ind w:left="1200" w:firstLineChars="0" w:firstLine="283"/>
        <w:rPr>
          <w:rFonts w:eastAsia="SimSun"/>
          <w:color w:val="0070C0"/>
          <w:szCs w:val="24"/>
          <w:lang w:eastAsia="zh-CN"/>
        </w:rPr>
      </w:pPr>
      <m:oMath>
        <m:sSub>
          <m:sSubPr>
            <m:ctrlPr>
              <w:rPr>
                <w:rFonts w:ascii="Cambria Math" w:hAnsi="Cambria Math"/>
                <w:color w:val="0070C0"/>
                <w:szCs w:val="24"/>
                <w:lang w:val="en-US" w:eastAsia="zh-CN"/>
              </w:rPr>
            </m:ctrlPr>
          </m:sSubPr>
          <m:e>
            <m:r>
              <m:rPr>
                <m:sty m:val="p"/>
              </m:rPr>
              <w:rPr>
                <w:rFonts w:ascii="Cambria Math" w:eastAsia="SimSun" w:hAnsi="Cambria Math"/>
                <w:color w:val="0070C0"/>
                <w:szCs w:val="24"/>
                <w:lang w:val="en-US" w:eastAsia="zh-CN"/>
              </w:rPr>
              <m:t>N</m:t>
            </m:r>
          </m:e>
          <m:sub>
            <m:r>
              <m:rPr>
                <m:sty m:val="p"/>
              </m:rPr>
              <w:rPr>
                <w:rFonts w:ascii="Cambria Math" w:eastAsia="SimSun" w:hAnsi="Cambria Math"/>
                <w:color w:val="0070C0"/>
                <w:szCs w:val="24"/>
                <w:lang w:val="en-US" w:eastAsia="zh-CN"/>
              </w:rPr>
              <m:t>hop</m:t>
            </m:r>
          </m:sub>
        </m:sSub>
        <m:r>
          <m:rPr>
            <m:sty m:val="p"/>
          </m:rPr>
          <w:rPr>
            <w:rFonts w:ascii="Cambria Math" w:eastAsia="SimSun" w:hAnsi="Cambria Math"/>
            <w:color w:val="0070C0"/>
            <w:szCs w:val="24"/>
            <w:lang w:val="en-US" w:eastAsia="zh-CN"/>
          </w:rPr>
          <m:t>=min</m:t>
        </m:r>
        <m:d>
          <m:dPr>
            <m:ctrlPr>
              <w:rPr>
                <w:rFonts w:ascii="Cambria Math" w:hAnsi="Cambria Math"/>
                <w:color w:val="0070C0"/>
                <w:szCs w:val="24"/>
                <w:lang w:val="en-US" w:eastAsia="zh-CN"/>
              </w:rPr>
            </m:ctrlPr>
          </m:dPr>
          <m:e>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hops,effect</m:t>
                </m:r>
              </m:sub>
            </m:sSub>
            <m:r>
              <m:rPr>
                <m:sty m:val="p"/>
              </m:rPr>
              <w:rPr>
                <w:rFonts w:ascii="Cambria Math" w:eastAsia="SimSun" w:hAnsi="Cambria Math"/>
                <w:color w:val="0070C0"/>
                <w:szCs w:val="24"/>
                <w:lang w:val="en-US" w:eastAsia="zh-CN"/>
              </w:rPr>
              <m:t>,</m:t>
            </m:r>
            <m:d>
              <m:dPr>
                <m:begChr m:val="⌊"/>
                <m:endChr m:val="⌋"/>
                <m:ctrlPr>
                  <w:rPr>
                    <w:rFonts w:ascii="Cambria Math" w:hAnsi="Cambria Math"/>
                    <w:color w:val="0070C0"/>
                    <w:szCs w:val="24"/>
                    <w:lang w:eastAsia="zh-CN"/>
                  </w:rPr>
                </m:ctrlPr>
              </m:dPr>
              <m:e>
                <m:f>
                  <m:fPr>
                    <m:ctrlPr>
                      <w:rPr>
                        <w:rFonts w:ascii="Cambria Math" w:hAnsi="Cambria Math"/>
                        <w:color w:val="0070C0"/>
                        <w:szCs w:val="24"/>
                        <w:lang w:eastAsia="zh-CN"/>
                      </w:rPr>
                    </m:ctrlPr>
                  </m:fPr>
                  <m:num>
                    <m:r>
                      <m:rPr>
                        <m:sty m:val="p"/>
                      </m:rPr>
                      <w:rPr>
                        <w:rFonts w:ascii="Cambria Math" w:eastAsia="SimSun" w:hAnsi="Cambria Math"/>
                        <w:color w:val="0070C0"/>
                        <w:szCs w:val="24"/>
                        <w:lang w:eastAsia="zh-CN"/>
                      </w:rPr>
                      <m:t>N3</m:t>
                    </m:r>
                  </m:num>
                  <m:den>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L</m:t>
                        </m:r>
                      </m:e>
                      <m:sub>
                        <m:r>
                          <m:rPr>
                            <m:sty m:val="p"/>
                          </m:rPr>
                          <w:rPr>
                            <w:rFonts w:ascii="Cambria Math" w:eastAsia="SimSun" w:hAnsi="Cambria Math"/>
                            <w:color w:val="0070C0"/>
                            <w:szCs w:val="24"/>
                            <w:lang w:eastAsia="zh-CN"/>
                          </w:rPr>
                          <m:t>per-hop</m:t>
                        </m:r>
                      </m:sub>
                    </m:sSub>
                  </m:den>
                </m:f>
              </m:e>
            </m:d>
            <m:r>
              <m:rPr>
                <m:sty m:val="p"/>
              </m:rPr>
              <w:rPr>
                <w:rFonts w:ascii="Cambria Math" w:eastAsia="SimSun" w:hAnsi="Cambria Math"/>
                <w:color w:val="0070C0"/>
                <w:szCs w:val="24"/>
                <w:lang w:eastAsia="zh-CN"/>
              </w:rPr>
              <m:t>,</m:t>
            </m:r>
            <m:sSub>
              <m:sSubPr>
                <m:ctrlPr>
                  <w:rPr>
                    <w:rFonts w:ascii="Cambria Math" w:hAnsi="Cambria Math"/>
                    <w:color w:val="0070C0"/>
                    <w:szCs w:val="24"/>
                    <w:lang w:val="en-US" w:eastAsia="zh-CN"/>
                  </w:rPr>
                </m:ctrlPr>
              </m:sSubPr>
              <m:e>
                <m:r>
                  <m:rPr>
                    <m:sty m:val="p"/>
                  </m:rPr>
                  <w:rPr>
                    <w:rFonts w:ascii="Cambria Math" w:eastAsia="SimSun" w:hAnsi="Cambria Math"/>
                    <w:color w:val="0070C0"/>
                    <w:szCs w:val="24"/>
                    <w:lang w:val="en-US" w:eastAsia="zh-CN"/>
                  </w:rPr>
                  <m:t>N</m:t>
                </m:r>
              </m:e>
              <m:sub>
                <m:r>
                  <m:rPr>
                    <m:sty m:val="p"/>
                  </m:rPr>
                  <w:rPr>
                    <w:rFonts w:ascii="Cambria Math" w:eastAsia="SimSun" w:hAnsi="Cambria Math"/>
                    <w:color w:val="0070C0"/>
                    <w:szCs w:val="24"/>
                    <w:lang w:val="en-US" w:eastAsia="zh-CN"/>
                  </w:rPr>
                  <m:t>hop,max</m:t>
                </m:r>
              </m:sub>
            </m:sSub>
          </m:e>
        </m:d>
      </m:oMath>
      <w:r w:rsidR="00601040">
        <w:rPr>
          <w:rFonts w:eastAsia="SimSun"/>
          <w:color w:val="0070C0"/>
          <w:szCs w:val="24"/>
          <w:lang w:eastAsia="zh-CN"/>
        </w:rPr>
        <w:t>.</w:t>
      </w:r>
    </w:p>
    <w:p w14:paraId="628AD50A" w14:textId="77777777" w:rsidR="00601040" w:rsidRDefault="00601040" w:rsidP="00601040">
      <w:pPr>
        <w:pStyle w:val="ListParagraph"/>
        <w:overflowPunct/>
        <w:autoSpaceDE/>
        <w:adjustRightInd/>
        <w:spacing w:after="120"/>
        <w:ind w:left="1200" w:firstLineChars="0" w:firstLine="0"/>
        <w:rPr>
          <w:rFonts w:eastAsia="SimSun"/>
          <w:color w:val="0070C0"/>
          <w:szCs w:val="24"/>
          <w:lang w:eastAsia="zh-CN"/>
        </w:rPr>
      </w:pPr>
    </w:p>
    <w:p w14:paraId="031BBFDF"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9C7C51"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405A1302" w14:textId="77777777" w:rsidR="00601040" w:rsidRPr="00A46E7C" w:rsidRDefault="00601040" w:rsidP="00601040">
      <w:pPr>
        <w:spacing w:after="120"/>
        <w:rPr>
          <w:szCs w:val="24"/>
          <w:lang w:eastAsia="zh-CN"/>
        </w:rPr>
      </w:pPr>
      <w:r w:rsidRPr="007F08A3">
        <w:rPr>
          <w:b/>
          <w:bCs/>
          <w:szCs w:val="24"/>
          <w:lang w:eastAsia="zh-CN"/>
        </w:rPr>
        <w:t>Discussion in AH2</w:t>
      </w:r>
      <w:r w:rsidRPr="007F08A3">
        <w:rPr>
          <w:szCs w:val="24"/>
          <w:lang w:eastAsia="zh-CN"/>
        </w:rPr>
        <w:t>:</w:t>
      </w:r>
    </w:p>
    <w:p w14:paraId="5A980D90" w14:textId="77777777" w:rsidR="00601040" w:rsidRDefault="00601040" w:rsidP="00601040">
      <w:pPr>
        <w:spacing w:after="120"/>
        <w:rPr>
          <w:szCs w:val="24"/>
          <w:lang w:eastAsia="zh-CN"/>
        </w:rPr>
      </w:pPr>
      <w:r>
        <w:rPr>
          <w:szCs w:val="24"/>
          <w:lang w:eastAsia="zh-CN"/>
        </w:rPr>
        <w:t xml:space="preserve">Postpone the issue, </w:t>
      </w:r>
      <w:r w:rsidRPr="00482ADD">
        <w:rPr>
          <w:szCs w:val="24"/>
          <w:highlight w:val="yellow"/>
          <w:lang w:eastAsia="zh-CN"/>
        </w:rPr>
        <w:t>come back</w:t>
      </w:r>
      <w:r>
        <w:rPr>
          <w:szCs w:val="24"/>
          <w:lang w:eastAsia="zh-CN"/>
        </w:rPr>
        <w:t>.</w:t>
      </w:r>
    </w:p>
    <w:p w14:paraId="164D455A" w14:textId="77777777" w:rsidR="00601040" w:rsidRPr="000259DC" w:rsidRDefault="00601040" w:rsidP="00601040">
      <w:pPr>
        <w:spacing w:after="120"/>
        <w:rPr>
          <w:szCs w:val="24"/>
          <w:lang w:eastAsia="zh-CN"/>
        </w:rPr>
      </w:pPr>
      <w:r>
        <w:rPr>
          <w:szCs w:val="24"/>
          <w:lang w:eastAsia="zh-CN"/>
        </w:rPr>
        <w:t>Further off-line discussion is needed.</w:t>
      </w:r>
    </w:p>
    <w:p w14:paraId="2D6A40B9" w14:textId="77777777" w:rsidR="00601040" w:rsidRPr="00966BB2" w:rsidRDefault="00601040" w:rsidP="00601040">
      <w:pPr>
        <w:pStyle w:val="Heading3"/>
        <w:numPr>
          <w:ilvl w:val="0"/>
          <w:numId w:val="0"/>
        </w:numPr>
        <w:rPr>
          <w:u w:val="single"/>
          <w:lang w:val="en-GB" w:eastAsia="ko-KR"/>
        </w:rPr>
      </w:pPr>
      <w:r w:rsidRPr="00966BB2">
        <w:rPr>
          <w:u w:val="single"/>
          <w:lang w:val="en-US" w:eastAsia="ko-KR"/>
        </w:rPr>
        <w:t>Issue 2-3: Requirement on L_prs for RedCap positioning core requirements</w:t>
      </w:r>
    </w:p>
    <w:p w14:paraId="6041C76E"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8CB913" w14:textId="77777777" w:rsidR="00601040" w:rsidRDefault="00601040" w:rsidP="00601040">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Option 1: HW</w:t>
      </w:r>
    </w:p>
    <w:p w14:paraId="6FA5003E" w14:textId="77777777" w:rsidR="00601040" w:rsidRDefault="00601040" w:rsidP="00601040">
      <w:pPr>
        <w:pStyle w:val="ListParagraph"/>
        <w:numPr>
          <w:ilvl w:val="2"/>
          <w:numId w:val="24"/>
        </w:numPr>
        <w:overflowPunct/>
        <w:autoSpaceDE/>
        <w:adjustRightInd/>
        <w:spacing w:after="120"/>
        <w:ind w:left="1400" w:firstLineChars="0" w:hanging="200"/>
        <w:textAlignment w:val="auto"/>
        <w:rPr>
          <w:rFonts w:eastAsia="SimSun"/>
          <w:color w:val="0070C0"/>
          <w:szCs w:val="24"/>
          <w:lang w:eastAsia="zh-CN"/>
        </w:rPr>
      </w:pPr>
      <w:r>
        <w:rPr>
          <w:rFonts w:eastAsia="SimSun"/>
          <w:color w:val="0070C0"/>
          <w:szCs w:val="24"/>
          <w:lang w:val="en-US" w:eastAsia="zh-CN"/>
        </w:rPr>
        <w:t>Update the requirements on</w:t>
      </w:r>
      <w:r>
        <w:rPr>
          <w:rFonts w:eastAsia="SimSun"/>
          <w:b/>
          <w:bCs/>
          <w:color w:val="0070C0"/>
          <w:szCs w:val="24"/>
          <w:lang w:val="en-US" w:eastAsia="zh-CN"/>
        </w:rPr>
        <w:t xml:space="preserve"> </w:t>
      </w:r>
      <m:oMath>
        <m:sSub>
          <m:sSubPr>
            <m:ctrlPr>
              <w:rPr>
                <w:rFonts w:ascii="Cambria Math" w:hAnsi="Cambria Math"/>
                <w:color w:val="0070C0"/>
                <w:lang w:eastAsia="zh-CN"/>
              </w:rPr>
            </m:ctrlPr>
          </m:sSubPr>
          <m:e>
            <m:r>
              <m:rPr>
                <m:sty m:val="p"/>
              </m:rPr>
              <w:rPr>
                <w:rFonts w:ascii="Cambria Math" w:hAnsi="Cambria Math"/>
                <w:color w:val="0070C0"/>
                <w:lang w:val="en-US" w:eastAsia="zh-CN"/>
              </w:rPr>
              <m:t>L</m:t>
            </m:r>
          </m:e>
          <m:sub>
            <m:r>
              <m:rPr>
                <m:sty m:val="p"/>
              </m:rPr>
              <w:rPr>
                <w:rFonts w:ascii="Cambria Math" w:hAnsi="Cambria Math"/>
                <w:color w:val="0070C0"/>
                <w:lang w:val="en-US" w:eastAsia="zh-CN"/>
              </w:rPr>
              <m:t>prs</m:t>
            </m:r>
          </m:sub>
        </m:sSub>
      </m:oMath>
      <w:r>
        <w:rPr>
          <w:rFonts w:hAnsi="DejaVu Math TeX Gyre"/>
          <w:color w:val="0070C0"/>
          <w:lang w:val="en-US" w:eastAsia="zh-CN"/>
        </w:rPr>
        <w:t xml:space="preserve"> </w:t>
      </w:r>
      <w:r>
        <w:rPr>
          <w:rFonts w:eastAsia="SimSun"/>
          <w:color w:val="0070C0"/>
          <w:szCs w:val="24"/>
          <w:lang w:eastAsia="zh-CN"/>
        </w:rPr>
        <w:t>by considering measurement of different PRS resources in different</w:t>
      </w:r>
      <w:r>
        <w:rPr>
          <w:rFonts w:eastAsia="SimSun"/>
          <w:color w:val="0070C0"/>
          <w:szCs w:val="24"/>
          <w:lang w:val="en-US" w:eastAsia="zh-CN"/>
        </w:rPr>
        <w:t xml:space="preserve"> </w:t>
      </w:r>
      <w:r>
        <w:rPr>
          <w:rFonts w:eastAsia="SimSun"/>
          <w:color w:val="0070C0"/>
          <w:szCs w:val="24"/>
          <w:lang w:eastAsia="zh-CN"/>
        </w:rPr>
        <w:t>MG occasions</w:t>
      </w:r>
    </w:p>
    <w:p w14:paraId="28072B68" w14:textId="77777777" w:rsidR="00601040" w:rsidRDefault="00622FD3" w:rsidP="00601040">
      <w:pPr>
        <w:pStyle w:val="ListParagraph"/>
        <w:overflowPunct/>
        <w:autoSpaceDE/>
        <w:adjustRightInd/>
        <w:spacing w:after="120"/>
        <w:ind w:left="1200" w:firstLineChars="0" w:firstLine="283"/>
        <w:rPr>
          <w:rFonts w:eastAsia="SimSun"/>
          <w:color w:val="0070C0"/>
          <w:szCs w:val="24"/>
          <w:lang w:eastAsia="zh-CN"/>
        </w:rPr>
      </w:pPr>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L</m:t>
            </m:r>
          </m:e>
          <m:sub>
            <m:r>
              <m:rPr>
                <m:sty m:val="p"/>
              </m:rPr>
              <w:rPr>
                <w:rFonts w:ascii="Cambria Math" w:eastAsia="SimSun" w:hAnsi="Cambria Math"/>
                <w:color w:val="0070C0"/>
                <w:szCs w:val="24"/>
                <w:lang w:eastAsia="zh-CN"/>
              </w:rPr>
              <m:t>available_PRS,i</m:t>
            </m:r>
          </m:sub>
        </m:sSub>
        <m:r>
          <m:rPr>
            <m:sty m:val="p"/>
          </m:rPr>
          <w:rPr>
            <w:rFonts w:ascii="Cambria Math" w:eastAsia="SimSun" w:hAnsi="Cambria Math"/>
            <w:color w:val="0070C0"/>
            <w:szCs w:val="24"/>
            <w:lang w:eastAsia="zh-CN"/>
          </w:rPr>
          <m:t xml:space="preserve">= </m:t>
        </m:r>
        <m:nary>
          <m:naryPr>
            <m:chr m:val="∑"/>
            <m:limLoc m:val="undOvr"/>
            <m:ctrlPr>
              <w:rPr>
                <w:rFonts w:ascii="Cambria Math" w:hAnsi="Cambria Math"/>
                <w:color w:val="0070C0"/>
                <w:szCs w:val="24"/>
                <w:lang w:eastAsia="zh-CN"/>
              </w:rPr>
            </m:ctrlPr>
          </m:naryPr>
          <m:sub>
            <m:r>
              <m:rPr>
                <m:sty m:val="p"/>
              </m:rPr>
              <w:rPr>
                <w:rFonts w:ascii="Cambria Math" w:eastAsia="SimSun" w:hAnsi="Cambria Math"/>
                <w:color w:val="0070C0"/>
                <w:szCs w:val="24"/>
                <w:lang w:eastAsia="zh-CN"/>
              </w:rPr>
              <m:t>j=1</m:t>
            </m:r>
          </m:sub>
          <m:sup>
            <m:r>
              <m:rPr>
                <m:sty m:val="p"/>
              </m:rPr>
              <w:rPr>
                <w:rFonts w:ascii="Cambria Math" w:eastAsia="SimSun" w:hAnsi="Cambria Math"/>
                <w:color w:val="0070C0"/>
                <w:szCs w:val="24"/>
                <w:lang w:eastAsia="zh-CN"/>
              </w:rPr>
              <m:t>J</m:t>
            </m:r>
          </m:sup>
          <m:e>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hop,i,j</m:t>
                </m:r>
              </m:sub>
            </m:sSub>
            <m:r>
              <m:rPr>
                <m:sty m:val="p"/>
              </m:rPr>
              <w:rPr>
                <w:rFonts w:ascii="Cambria Math" w:eastAsia="SimSun"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L</m:t>
                </m:r>
              </m:e>
              <m:sub>
                <m:r>
                  <m:rPr>
                    <m:sty m:val="p"/>
                  </m:rPr>
                  <w:rPr>
                    <w:rFonts w:ascii="Cambria Math" w:eastAsia="SimSun" w:hAnsi="Cambria Math"/>
                    <w:color w:val="0070C0"/>
                    <w:szCs w:val="24"/>
                    <w:lang w:eastAsia="zh-CN"/>
                  </w:rPr>
                  <m:t>per-hop,i,j</m:t>
                </m:r>
              </m:sub>
            </m:sSub>
          </m:e>
        </m:nary>
      </m:oMath>
      <w:r w:rsidR="00601040">
        <w:rPr>
          <w:rFonts w:eastAsia="SimSun"/>
          <w:color w:val="0070C0"/>
          <w:szCs w:val="24"/>
          <w:lang w:eastAsia="zh-CN"/>
        </w:rPr>
        <w:t>.</w:t>
      </w:r>
    </w:p>
    <w:p w14:paraId="36190960" w14:textId="77777777" w:rsidR="00601040" w:rsidRDefault="00601040" w:rsidP="00601040">
      <w:pPr>
        <w:pStyle w:val="ListParagraph"/>
        <w:overflowPunct/>
        <w:autoSpaceDE/>
        <w:adjustRightInd/>
        <w:spacing w:after="120"/>
        <w:ind w:left="1200" w:firstLineChars="0" w:firstLine="0"/>
        <w:rPr>
          <w:rFonts w:eastAsia="SimSun"/>
          <w:color w:val="0070C0"/>
          <w:szCs w:val="24"/>
          <w:lang w:eastAsia="zh-CN"/>
        </w:rPr>
      </w:pPr>
    </w:p>
    <w:p w14:paraId="7989847C"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AC765E"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1245CE97" w14:textId="77777777" w:rsidR="00601040" w:rsidRPr="00A46E7C" w:rsidRDefault="00601040" w:rsidP="00601040">
      <w:pPr>
        <w:spacing w:after="120"/>
        <w:rPr>
          <w:szCs w:val="24"/>
          <w:lang w:eastAsia="zh-CN"/>
        </w:rPr>
      </w:pPr>
      <w:r w:rsidRPr="007F08A3">
        <w:rPr>
          <w:b/>
          <w:bCs/>
          <w:szCs w:val="24"/>
          <w:lang w:eastAsia="zh-CN"/>
        </w:rPr>
        <w:t>Discussion in AH2</w:t>
      </w:r>
      <w:r w:rsidRPr="007F08A3">
        <w:rPr>
          <w:szCs w:val="24"/>
          <w:lang w:eastAsia="zh-CN"/>
        </w:rPr>
        <w:t>:</w:t>
      </w:r>
    </w:p>
    <w:p w14:paraId="1B13338D" w14:textId="77777777" w:rsidR="00601040" w:rsidRDefault="00601040" w:rsidP="00601040">
      <w:pPr>
        <w:spacing w:after="120"/>
        <w:rPr>
          <w:szCs w:val="24"/>
          <w:lang w:eastAsia="zh-CN"/>
        </w:rPr>
      </w:pPr>
      <w:r>
        <w:rPr>
          <w:szCs w:val="24"/>
          <w:lang w:eastAsia="zh-CN"/>
        </w:rPr>
        <w:t>Qualcomm: Further discussion is needed, the proposal is not complete.</w:t>
      </w:r>
    </w:p>
    <w:p w14:paraId="4AAD60A5" w14:textId="77777777" w:rsidR="00601040" w:rsidRPr="00DD2F65" w:rsidRDefault="00601040" w:rsidP="00601040">
      <w:pPr>
        <w:spacing w:after="120"/>
        <w:rPr>
          <w:szCs w:val="24"/>
          <w:lang w:eastAsia="zh-CN"/>
        </w:rPr>
      </w:pPr>
      <w:r>
        <w:rPr>
          <w:szCs w:val="24"/>
          <w:lang w:eastAsia="zh-CN"/>
        </w:rPr>
        <w:t xml:space="preserve">Postpone the issue, </w:t>
      </w:r>
      <w:r w:rsidRPr="00FB3F4B">
        <w:rPr>
          <w:szCs w:val="24"/>
          <w:highlight w:val="yellow"/>
          <w:lang w:eastAsia="zh-CN"/>
        </w:rPr>
        <w:t>come back</w:t>
      </w:r>
      <w:r>
        <w:rPr>
          <w:szCs w:val="24"/>
          <w:lang w:eastAsia="zh-CN"/>
        </w:rPr>
        <w:t>.</w:t>
      </w:r>
    </w:p>
    <w:p w14:paraId="4FEF254F" w14:textId="63B108BF" w:rsidR="007614A6" w:rsidRPr="00601040" w:rsidRDefault="007614A6" w:rsidP="007614A6">
      <w:pPr>
        <w:rPr>
          <w:highlight w:val="cyan"/>
          <w:lang w:eastAsia="zh-CN"/>
        </w:rPr>
      </w:pPr>
    </w:p>
    <w:p w14:paraId="247725D0" w14:textId="7D784D9C" w:rsidR="007614A6" w:rsidRDefault="007614A6" w:rsidP="007614A6">
      <w:pPr>
        <w:pStyle w:val="Heading3"/>
        <w:rPr>
          <w:highlight w:val="cyan"/>
        </w:rPr>
      </w:pPr>
      <w:r>
        <w:rPr>
          <w:highlight w:val="cyan"/>
        </w:rPr>
        <w:t>PRS/SRS bandwidth aggregation</w:t>
      </w:r>
      <w:r w:rsidRPr="00377047">
        <w:rPr>
          <w:highlight w:val="cyan"/>
        </w:rPr>
        <w:t xml:space="preserve"> (Agenda </w:t>
      </w:r>
      <w:r w:rsidR="00416DF0">
        <w:rPr>
          <w:highlight w:val="cyan"/>
        </w:rPr>
        <w:t>6</w:t>
      </w:r>
      <w:r>
        <w:rPr>
          <w:highlight w:val="cyan"/>
        </w:rPr>
        <w:t>.1.1.4</w:t>
      </w:r>
      <w:r w:rsidRPr="00377047">
        <w:rPr>
          <w:highlight w:val="cyan"/>
        </w:rPr>
        <w:t>)</w:t>
      </w:r>
    </w:p>
    <w:p w14:paraId="66A3F729" w14:textId="77777777" w:rsidR="00601040" w:rsidRPr="00966BB2" w:rsidRDefault="00601040" w:rsidP="00601040">
      <w:pPr>
        <w:pStyle w:val="Heading3"/>
        <w:numPr>
          <w:ilvl w:val="0"/>
          <w:numId w:val="0"/>
        </w:numPr>
        <w:rPr>
          <w:u w:val="single"/>
          <w:lang w:val="en-GB" w:eastAsia="ko-KR"/>
        </w:rPr>
      </w:pPr>
      <w:r w:rsidRPr="006F5411">
        <w:rPr>
          <w:u w:val="single"/>
          <w:lang w:val="en-US" w:eastAsia="ko-KR"/>
        </w:rPr>
        <w:t>Issue 3-1: Considerations for interruption length for SRS aggregation for positioning</w:t>
      </w:r>
    </w:p>
    <w:p w14:paraId="3B4DD11D"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5C0A9F"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CATT</w:t>
      </w:r>
    </w:p>
    <w:p w14:paraId="6D103B5E" w14:textId="77777777" w:rsidR="00601040" w:rsidRDefault="00601040" w:rsidP="00601040">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Interruption length is derived by: guard period + SRS transmission + guard period.</w:t>
      </w:r>
    </w:p>
    <w:p w14:paraId="22C27B8A" w14:textId="77777777" w:rsidR="00601040" w:rsidRDefault="00601040" w:rsidP="00601040">
      <w:pPr>
        <w:pStyle w:val="ListParagraph"/>
        <w:overflowPunct/>
        <w:autoSpaceDE/>
        <w:adjustRightInd/>
        <w:spacing w:after="120"/>
        <w:ind w:left="1500" w:firstLineChars="0" w:firstLine="0"/>
        <w:rPr>
          <w:rFonts w:eastAsia="SimSun"/>
          <w:color w:val="0070C0"/>
          <w:szCs w:val="24"/>
          <w:lang w:eastAsia="zh-CN"/>
        </w:rPr>
      </w:pPr>
    </w:p>
    <w:p w14:paraId="1A0A1050"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sv-SE" w:eastAsia="zh-CN"/>
        </w:rPr>
        <w:t>HW</w:t>
      </w:r>
    </w:p>
    <w:p w14:paraId="0F2082DD" w14:textId="77777777" w:rsidR="00601040" w:rsidRDefault="00601040" w:rsidP="00601040">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 xml:space="preserve">For interruption requirements for SRS BWA on CC without PUCCH/PUSCH, </w:t>
      </w:r>
    </w:p>
    <w:p w14:paraId="6D491BCB" w14:textId="77777777" w:rsidR="00601040" w:rsidRDefault="00601040" w:rsidP="00601040">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t xml:space="preserve">SRS is transmitted only if SRS duration plus guard period before and after does not collide with other UL transmission or DL reception with higher priority as defined by RAN1 on victim cells </w:t>
      </w:r>
    </w:p>
    <w:p w14:paraId="28BC2DD6" w14:textId="77777777" w:rsidR="00601040" w:rsidRDefault="00601040" w:rsidP="00601040">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t xml:space="preserve">SRS is transmitted only if SRS duration plus guard period before and after does not collide with any NR L3 or L1 measurement on victim cells </w:t>
      </w:r>
    </w:p>
    <w:p w14:paraId="56374495" w14:textId="77777777" w:rsidR="00601040" w:rsidRDefault="00601040" w:rsidP="00601040">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t xml:space="preserve">The victim cells are given by 41-4-9 </w:t>
      </w:r>
    </w:p>
    <w:p w14:paraId="214ED9CE" w14:textId="77777777" w:rsidR="00601040" w:rsidRDefault="00601040" w:rsidP="00601040">
      <w:pPr>
        <w:pStyle w:val="ListParagraph"/>
        <w:numPr>
          <w:ilvl w:val="3"/>
          <w:numId w:val="24"/>
        </w:numPr>
        <w:overflowPunct/>
        <w:autoSpaceDE/>
        <w:adjustRightInd/>
        <w:spacing w:after="120"/>
        <w:ind w:left="2280" w:firstLineChars="0"/>
        <w:textAlignment w:val="auto"/>
        <w:rPr>
          <w:rFonts w:eastAsia="SimSun"/>
          <w:color w:val="0070C0"/>
          <w:szCs w:val="24"/>
          <w:lang w:eastAsia="zh-CN"/>
        </w:rPr>
      </w:pPr>
      <w:r>
        <w:rPr>
          <w:rFonts w:eastAsia="SimSun"/>
          <w:color w:val="0070C0"/>
          <w:szCs w:val="24"/>
          <w:lang w:eastAsia="zh-CN"/>
        </w:rPr>
        <w:t>The interruption length is defined on symbol level as 2*guard period + SRS duration, where the guard period is indicated via component 9 of 41-4-7</w:t>
      </w:r>
    </w:p>
    <w:p w14:paraId="690666DC" w14:textId="77777777" w:rsidR="00601040" w:rsidRDefault="00601040" w:rsidP="00601040">
      <w:pPr>
        <w:pStyle w:val="ListParagraph"/>
        <w:overflowPunct/>
        <w:autoSpaceDE/>
        <w:adjustRightInd/>
        <w:spacing w:after="120"/>
        <w:ind w:left="1500" w:firstLineChars="0" w:firstLine="0"/>
        <w:rPr>
          <w:rFonts w:eastAsia="SimSun"/>
          <w:color w:val="0070C0"/>
          <w:szCs w:val="24"/>
          <w:lang w:eastAsia="zh-CN"/>
        </w:rPr>
      </w:pPr>
    </w:p>
    <w:p w14:paraId="35A4FA83"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2B3F58"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val="sv-SE" w:eastAsia="zh-CN"/>
        </w:rPr>
        <w:t>Discuss option(s).</w:t>
      </w:r>
    </w:p>
    <w:p w14:paraId="3729DEF2" w14:textId="77777777" w:rsidR="00601040" w:rsidRPr="00D558EA" w:rsidRDefault="00601040" w:rsidP="00601040">
      <w:pPr>
        <w:spacing w:after="120"/>
        <w:rPr>
          <w:szCs w:val="24"/>
          <w:lang w:eastAsia="zh-CN"/>
        </w:rPr>
      </w:pPr>
      <w:r w:rsidRPr="0027781C">
        <w:rPr>
          <w:b/>
          <w:bCs/>
          <w:szCs w:val="24"/>
          <w:lang w:eastAsia="zh-CN"/>
        </w:rPr>
        <w:t>Discussion</w:t>
      </w:r>
      <w:r>
        <w:rPr>
          <w:b/>
          <w:bCs/>
          <w:szCs w:val="24"/>
          <w:lang w:eastAsia="zh-CN"/>
        </w:rPr>
        <w:t xml:space="preserve"> in AH2</w:t>
      </w:r>
      <w:r w:rsidRPr="0027781C">
        <w:rPr>
          <w:szCs w:val="24"/>
          <w:lang w:eastAsia="zh-CN"/>
        </w:rPr>
        <w:t>:</w:t>
      </w:r>
    </w:p>
    <w:p w14:paraId="5C5ACACC" w14:textId="77777777" w:rsidR="00601040" w:rsidRDefault="00601040" w:rsidP="00601040">
      <w:pPr>
        <w:spacing w:after="120"/>
        <w:rPr>
          <w:szCs w:val="24"/>
          <w:lang w:eastAsia="zh-CN"/>
        </w:rPr>
      </w:pPr>
      <w:r>
        <w:rPr>
          <w:szCs w:val="24"/>
          <w:lang w:eastAsia="zh-CN"/>
        </w:rPr>
        <w:t xml:space="preserve">Postpone the issue, </w:t>
      </w:r>
      <w:r w:rsidRPr="005277C1">
        <w:rPr>
          <w:szCs w:val="24"/>
          <w:highlight w:val="yellow"/>
          <w:lang w:eastAsia="zh-CN"/>
        </w:rPr>
        <w:t>come back</w:t>
      </w:r>
      <w:r>
        <w:rPr>
          <w:szCs w:val="24"/>
          <w:lang w:eastAsia="zh-CN"/>
        </w:rPr>
        <w:t>.</w:t>
      </w:r>
    </w:p>
    <w:p w14:paraId="2222C8A1" w14:textId="77777777" w:rsidR="00601040" w:rsidRPr="00F55E4D" w:rsidRDefault="00601040" w:rsidP="00601040">
      <w:pPr>
        <w:spacing w:after="120"/>
        <w:rPr>
          <w:szCs w:val="24"/>
          <w:lang w:eastAsia="zh-CN"/>
        </w:rPr>
      </w:pPr>
      <w:r w:rsidRPr="00F55E4D">
        <w:rPr>
          <w:szCs w:val="24"/>
          <w:lang w:eastAsia="zh-CN"/>
        </w:rPr>
        <w:t>Further off-line discussion is needed.</w:t>
      </w:r>
    </w:p>
    <w:p w14:paraId="2B779E22" w14:textId="77777777" w:rsidR="00601040" w:rsidRPr="00966BB2" w:rsidRDefault="00601040" w:rsidP="00601040">
      <w:pPr>
        <w:pStyle w:val="Heading3"/>
        <w:numPr>
          <w:ilvl w:val="0"/>
          <w:numId w:val="0"/>
        </w:numPr>
        <w:rPr>
          <w:u w:val="single"/>
          <w:lang w:val="en-GB" w:eastAsia="ko-KR"/>
        </w:rPr>
      </w:pPr>
      <w:r w:rsidRPr="006F5411">
        <w:rPr>
          <w:u w:val="single"/>
          <w:lang w:val="en-US" w:eastAsia="ko-KR"/>
        </w:rPr>
        <w:t>Issue 3-2: Values of interruption length</w:t>
      </w:r>
    </w:p>
    <w:p w14:paraId="26FA496E"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DFDAF3"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val="sv-SE" w:eastAsia="zh-CN"/>
        </w:rPr>
        <w:t>CATT</w:t>
      </w:r>
    </w:p>
    <w:p w14:paraId="28DF7BE3" w14:textId="77777777" w:rsidR="00601040" w:rsidRDefault="00601040" w:rsidP="00601040">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The interruption lengths for SRS aggregation with aggressor cell(s) in FR1 are defined as.</w:t>
      </w:r>
    </w:p>
    <w:p w14:paraId="20A0849D" w14:textId="77777777" w:rsidR="00601040" w:rsidRDefault="00601040" w:rsidP="00601040">
      <w:pPr>
        <w:overflowPunct w:val="0"/>
        <w:autoSpaceDE w:val="0"/>
        <w:autoSpaceDN w:val="0"/>
        <w:adjustRightInd w:val="0"/>
        <w:spacing w:beforeLines="50" w:before="120" w:afterLines="50" w:after="120"/>
        <w:ind w:left="1420" w:firstLine="284"/>
        <w:jc w:val="both"/>
        <w:textAlignment w:val="baseline"/>
        <w:rPr>
          <w:color w:val="0070C0"/>
          <w:szCs w:val="24"/>
          <w:lang w:eastAsia="zh-CN"/>
        </w:rPr>
      </w:pPr>
      <w:r>
        <w:rPr>
          <w:color w:val="0070C0"/>
          <w:szCs w:val="24"/>
          <w:lang w:eastAsia="zh-CN"/>
        </w:rPr>
        <w:t xml:space="preserve">The interruption lengths for SRS aggregation with aggressor cell(s) in FR1 are defined as: </w:t>
      </w:r>
    </w:p>
    <w:p w14:paraId="490C4A02" w14:textId="77777777" w:rsidR="00601040" w:rsidRDefault="00601040" w:rsidP="00601040">
      <w:pPr>
        <w:pStyle w:val="TH"/>
        <w:overflowPunct w:val="0"/>
        <w:autoSpaceDE w:val="0"/>
        <w:autoSpaceDN w:val="0"/>
        <w:adjustRightInd w:val="0"/>
        <w:textAlignment w:val="baseline"/>
        <w:rPr>
          <w:rFonts w:ascii="Times New Roman" w:hAnsi="Times New Roman"/>
          <w:color w:val="0070C0"/>
          <w:szCs w:val="24"/>
          <w:lang w:val="en-GB" w:eastAsia="zh-CN"/>
        </w:rPr>
      </w:pPr>
      <w:r>
        <w:rPr>
          <w:rFonts w:ascii="Times New Roman" w:hAnsi="Times New Roman"/>
          <w:color w:val="0070C0"/>
          <w:szCs w:val="24"/>
          <w:lang w:val="en-GB" w:eastAsia="zh-CN"/>
        </w:rPr>
        <w:t>Table 1: Interruption length X1 (slot)</w:t>
      </w:r>
    </w:p>
    <w:tbl>
      <w:tblPr>
        <w:tblStyle w:val="TableGrid"/>
        <w:tblW w:w="0" w:type="auto"/>
        <w:jc w:val="center"/>
        <w:tblLayout w:type="fixed"/>
        <w:tblLook w:val="04A0" w:firstRow="1" w:lastRow="0" w:firstColumn="1" w:lastColumn="0" w:noHBand="0" w:noVBand="1"/>
      </w:tblPr>
      <w:tblGrid>
        <w:gridCol w:w="835"/>
        <w:gridCol w:w="1490"/>
        <w:gridCol w:w="1474"/>
        <w:gridCol w:w="1130"/>
        <w:gridCol w:w="1095"/>
      </w:tblGrid>
      <w:tr w:rsidR="00601040" w14:paraId="4ED025B6" w14:textId="77777777" w:rsidTr="00593394">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78019CC" w14:textId="77777777" w:rsidR="00601040" w:rsidRDefault="00601040" w:rsidP="00593394">
            <w:pPr>
              <w:pStyle w:val="TAC"/>
              <w:rPr>
                <w:rFonts w:ascii="Times New Roman" w:hAnsi="Times New Roman"/>
                <w:color w:val="0070C0"/>
                <w:sz w:val="15"/>
                <w:szCs w:val="15"/>
                <w:lang w:val="en-GB" w:eastAsia="zh-CN"/>
              </w:rPr>
            </w:pPr>
            <w:r>
              <w:rPr>
                <w:rFonts w:ascii="Times New Roman" w:hAnsi="Times New Roman"/>
                <w:noProof/>
                <w:color w:val="0070C0"/>
                <w:sz w:val="15"/>
                <w:szCs w:val="15"/>
                <w:lang w:val="en-US" w:eastAsia="zh-CN"/>
              </w:rPr>
              <w:drawing>
                <wp:inline distT="0" distB="0" distL="0" distR="0" wp14:anchorId="1F8FEDD1" wp14:editId="6FA320DF">
                  <wp:extent cx="1397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086A969B" w14:textId="77777777" w:rsidR="00601040" w:rsidRDefault="00601040" w:rsidP="00593394">
            <w:pPr>
              <w:spacing w:after="0"/>
              <w:jc w:val="center"/>
              <w:rPr>
                <w:color w:val="0070C0"/>
                <w:sz w:val="15"/>
                <w:szCs w:val="15"/>
                <w:lang w:eastAsia="zh-CN"/>
              </w:rPr>
            </w:pPr>
            <w:r>
              <w:rPr>
                <w:color w:val="0070C0"/>
                <w:sz w:val="15"/>
                <w:szCs w:val="15"/>
                <w:lang w:eastAsia="zh-CN"/>
              </w:rPr>
              <w:t xml:space="preserve">NR Slot length </w:t>
            </w:r>
          </w:p>
          <w:p w14:paraId="7C207692" w14:textId="77777777" w:rsidR="00601040" w:rsidRDefault="00601040" w:rsidP="00593394">
            <w:pPr>
              <w:spacing w:after="0"/>
              <w:jc w:val="center"/>
              <w:rPr>
                <w:color w:val="0070C0"/>
                <w:sz w:val="15"/>
                <w:szCs w:val="15"/>
                <w:lang w:eastAsia="zh-CN"/>
              </w:rPr>
            </w:pPr>
            <w:r>
              <w:rPr>
                <w:color w:val="0070C0"/>
                <w:sz w:val="15"/>
                <w:szCs w:val="15"/>
                <w:lang w:eastAsia="zh-CN"/>
              </w:rPr>
              <w:t>(ms) of victim cell</w:t>
            </w:r>
          </w:p>
        </w:tc>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0471BD13" w14:textId="77777777" w:rsidR="00601040" w:rsidRDefault="00601040" w:rsidP="00593394">
            <w:pPr>
              <w:spacing w:after="0"/>
              <w:jc w:val="center"/>
              <w:rPr>
                <w:color w:val="0070C0"/>
                <w:sz w:val="15"/>
                <w:szCs w:val="15"/>
                <w:lang w:val="fr-FR" w:eastAsia="zh-CN"/>
              </w:rPr>
            </w:pPr>
            <w:r>
              <w:rPr>
                <w:color w:val="0070C0"/>
                <w:sz w:val="15"/>
                <w:szCs w:val="15"/>
                <w:lang w:val="fr-FR" w:eastAsia="zh-CN"/>
              </w:rPr>
              <w:t xml:space="preserve">Guard period </w:t>
            </w:r>
          </w:p>
          <w:p w14:paraId="1A6F2319" w14:textId="77777777" w:rsidR="00601040" w:rsidRDefault="00601040" w:rsidP="00593394">
            <w:pPr>
              <w:spacing w:after="0"/>
              <w:jc w:val="center"/>
              <w:rPr>
                <w:color w:val="0070C0"/>
                <w:sz w:val="15"/>
                <w:szCs w:val="15"/>
                <w:lang w:eastAsia="zh-CN"/>
              </w:rPr>
            </w:pPr>
            <w:r>
              <w:rPr>
                <w:color w:val="0070C0"/>
                <w:sz w:val="15"/>
                <w:szCs w:val="15"/>
                <w:lang w:val="fr-FR" w:eastAsia="zh-CN"/>
              </w:rPr>
              <w:t>(us) Note 1</w:t>
            </w:r>
          </w:p>
        </w:tc>
        <w:tc>
          <w:tcPr>
            <w:tcW w:w="2225" w:type="dxa"/>
            <w:gridSpan w:val="2"/>
            <w:tcBorders>
              <w:top w:val="single" w:sz="4" w:space="0" w:color="auto"/>
              <w:left w:val="single" w:sz="4" w:space="0" w:color="auto"/>
              <w:bottom w:val="single" w:sz="4" w:space="0" w:color="auto"/>
              <w:right w:val="single" w:sz="4" w:space="0" w:color="auto"/>
            </w:tcBorders>
            <w:vAlign w:val="center"/>
            <w:hideMark/>
          </w:tcPr>
          <w:p w14:paraId="34A23B77" w14:textId="77777777" w:rsidR="00601040" w:rsidRDefault="00601040" w:rsidP="00593394">
            <w:pPr>
              <w:spacing w:after="0"/>
              <w:jc w:val="center"/>
              <w:rPr>
                <w:color w:val="0070C0"/>
                <w:sz w:val="15"/>
                <w:szCs w:val="15"/>
                <w:lang w:val="fr-FR" w:eastAsia="zh-CN"/>
              </w:rPr>
            </w:pPr>
            <w:r>
              <w:rPr>
                <w:color w:val="0070C0"/>
                <w:sz w:val="15"/>
                <w:szCs w:val="15"/>
                <w:lang w:val="fr-FR" w:eastAsia="zh-CN"/>
              </w:rPr>
              <w:t>Interruption length X1 (slots)</w:t>
            </w:r>
          </w:p>
        </w:tc>
      </w:tr>
      <w:tr w:rsidR="00601040" w14:paraId="0517AC21"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22439D06" w14:textId="77777777" w:rsidR="00601040" w:rsidRDefault="00601040" w:rsidP="00593394">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16EBA3DB" w14:textId="77777777" w:rsidR="00601040" w:rsidRDefault="00601040" w:rsidP="00593394">
            <w:pPr>
              <w:spacing w:after="0"/>
              <w:rPr>
                <w:color w:val="0070C0"/>
                <w:sz w:val="15"/>
                <w:szCs w:val="15"/>
                <w:lang w:eastAsia="zh-CN"/>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68F9D6A2" w14:textId="77777777" w:rsidR="00601040" w:rsidRDefault="00601040" w:rsidP="00593394">
            <w:pPr>
              <w:spacing w:after="0"/>
              <w:rPr>
                <w:color w:val="0070C0"/>
                <w:sz w:val="15"/>
                <w:szCs w:val="15"/>
                <w:lang w:eastAsia="zh-CN"/>
              </w:rPr>
            </w:pPr>
          </w:p>
        </w:tc>
        <w:tc>
          <w:tcPr>
            <w:tcW w:w="2225" w:type="dxa"/>
            <w:gridSpan w:val="2"/>
            <w:tcBorders>
              <w:top w:val="single" w:sz="4" w:space="0" w:color="auto"/>
              <w:left w:val="single" w:sz="4" w:space="0" w:color="auto"/>
              <w:bottom w:val="single" w:sz="4" w:space="0" w:color="auto"/>
              <w:right w:val="single" w:sz="4" w:space="0" w:color="auto"/>
            </w:tcBorders>
            <w:vAlign w:val="center"/>
            <w:hideMark/>
          </w:tcPr>
          <w:p w14:paraId="53ABE908" w14:textId="77777777" w:rsidR="00601040" w:rsidRDefault="00601040" w:rsidP="00593394">
            <w:pPr>
              <w:spacing w:after="0"/>
              <w:jc w:val="center"/>
              <w:rPr>
                <w:color w:val="0070C0"/>
                <w:sz w:val="15"/>
                <w:szCs w:val="15"/>
                <w:lang w:val="fr-FR" w:eastAsia="zh-CN"/>
              </w:rPr>
            </w:pPr>
            <w:r>
              <w:rPr>
                <w:color w:val="0070C0"/>
                <w:sz w:val="15"/>
                <w:szCs w:val="15"/>
                <w:lang w:val="fr-FR" w:eastAsia="zh-CN"/>
              </w:rPr>
              <w:t>SCS for aggressor cell (kHz)</w:t>
            </w:r>
          </w:p>
        </w:tc>
      </w:tr>
      <w:tr w:rsidR="00601040" w14:paraId="6F53A875"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83327C1" w14:textId="77777777" w:rsidR="00601040" w:rsidRDefault="00601040" w:rsidP="00593394">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5D89190A" w14:textId="77777777" w:rsidR="00601040" w:rsidRDefault="00601040" w:rsidP="00593394">
            <w:pPr>
              <w:spacing w:after="0"/>
              <w:rPr>
                <w:color w:val="0070C0"/>
                <w:sz w:val="15"/>
                <w:szCs w:val="15"/>
                <w:lang w:eastAsia="zh-CN"/>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6F926D45" w14:textId="77777777" w:rsidR="00601040" w:rsidRDefault="00601040" w:rsidP="00593394">
            <w:pPr>
              <w:spacing w:after="0"/>
              <w:rPr>
                <w:color w:val="0070C0"/>
                <w:sz w:val="15"/>
                <w:szCs w:val="15"/>
                <w:lang w:eastAsia="zh-CN"/>
              </w:rPr>
            </w:pPr>
          </w:p>
        </w:tc>
        <w:tc>
          <w:tcPr>
            <w:tcW w:w="1130" w:type="dxa"/>
            <w:tcBorders>
              <w:top w:val="single" w:sz="4" w:space="0" w:color="auto"/>
              <w:left w:val="single" w:sz="4" w:space="0" w:color="auto"/>
              <w:bottom w:val="single" w:sz="4" w:space="0" w:color="auto"/>
              <w:right w:val="single" w:sz="4" w:space="0" w:color="auto"/>
            </w:tcBorders>
            <w:vAlign w:val="center"/>
            <w:hideMark/>
          </w:tcPr>
          <w:p w14:paraId="5F76EBB2" w14:textId="77777777" w:rsidR="00601040" w:rsidRDefault="00601040" w:rsidP="00593394">
            <w:pPr>
              <w:spacing w:after="0"/>
              <w:jc w:val="center"/>
              <w:rPr>
                <w:color w:val="0070C0"/>
                <w:sz w:val="15"/>
                <w:szCs w:val="15"/>
                <w:lang w:val="fr-FR" w:eastAsia="zh-CN"/>
              </w:rPr>
            </w:pPr>
            <w:r>
              <w:rPr>
                <w:color w:val="0070C0"/>
                <w:sz w:val="15"/>
                <w:szCs w:val="15"/>
                <w:lang w:val="fr-FR" w:eastAsia="zh-CN"/>
              </w:rPr>
              <w:t>15</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03D00C6" w14:textId="77777777" w:rsidR="00601040" w:rsidRDefault="00601040" w:rsidP="00593394">
            <w:pPr>
              <w:spacing w:after="0"/>
              <w:jc w:val="center"/>
              <w:rPr>
                <w:color w:val="0070C0"/>
                <w:sz w:val="15"/>
                <w:szCs w:val="15"/>
                <w:lang w:val="fr-FR" w:eastAsia="zh-CN"/>
              </w:rPr>
            </w:pPr>
            <w:r>
              <w:rPr>
                <w:color w:val="0070C0"/>
                <w:sz w:val="15"/>
                <w:szCs w:val="15"/>
                <w:lang w:val="fr-FR" w:eastAsia="zh-CN"/>
              </w:rPr>
              <w:t>30</w:t>
            </w:r>
          </w:p>
        </w:tc>
      </w:tr>
      <w:tr w:rsidR="00601040" w14:paraId="19FE9989" w14:textId="77777777" w:rsidTr="00593394">
        <w:trPr>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77728C82" w14:textId="77777777" w:rsidR="00601040" w:rsidRDefault="00601040" w:rsidP="00593394">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0</w:t>
            </w:r>
          </w:p>
        </w:tc>
        <w:tc>
          <w:tcPr>
            <w:tcW w:w="1490" w:type="dxa"/>
            <w:tcBorders>
              <w:top w:val="single" w:sz="4" w:space="0" w:color="auto"/>
              <w:left w:val="single" w:sz="4" w:space="0" w:color="auto"/>
              <w:bottom w:val="single" w:sz="4" w:space="0" w:color="auto"/>
              <w:right w:val="single" w:sz="4" w:space="0" w:color="auto"/>
            </w:tcBorders>
            <w:vAlign w:val="center"/>
            <w:hideMark/>
          </w:tcPr>
          <w:p w14:paraId="008548BF" w14:textId="77777777" w:rsidR="00601040" w:rsidRDefault="00601040" w:rsidP="00593394">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1</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444820F" w14:textId="77777777" w:rsidR="00601040" w:rsidRDefault="00601040" w:rsidP="00593394">
            <w:pPr>
              <w:spacing w:after="0"/>
              <w:jc w:val="center"/>
              <w:rPr>
                <w:color w:val="0070C0"/>
                <w:sz w:val="15"/>
                <w:szCs w:val="15"/>
                <w:lang w:eastAsia="zh-CN"/>
              </w:rPr>
            </w:pPr>
            <w:r>
              <w:rPr>
                <w:color w:val="0070C0"/>
                <w:sz w:val="15"/>
                <w:szCs w:val="15"/>
                <w:lang w:val="fr-FR" w:eastAsia="zh-CN"/>
              </w:rPr>
              <w:t>≤ 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33E358C" w14:textId="77777777" w:rsidR="00601040" w:rsidRDefault="00601040" w:rsidP="00593394">
            <w:pPr>
              <w:spacing w:after="0"/>
              <w:jc w:val="center"/>
              <w:rPr>
                <w:color w:val="0070C0"/>
                <w:sz w:val="15"/>
                <w:szCs w:val="15"/>
                <w:lang w:eastAsia="zh-CN"/>
              </w:rPr>
            </w:pPr>
            <w:r>
              <w:rPr>
                <w:color w:val="0070C0"/>
                <w:sz w:val="15"/>
                <w:szCs w:val="15"/>
                <w:lang w:eastAsia="zh-CN"/>
              </w:rPr>
              <w:t>1</w:t>
            </w:r>
          </w:p>
        </w:tc>
        <w:tc>
          <w:tcPr>
            <w:tcW w:w="1095" w:type="dxa"/>
            <w:tcBorders>
              <w:top w:val="single" w:sz="4" w:space="0" w:color="auto"/>
              <w:left w:val="single" w:sz="4" w:space="0" w:color="auto"/>
              <w:bottom w:val="single" w:sz="4" w:space="0" w:color="auto"/>
              <w:right w:val="single" w:sz="4" w:space="0" w:color="auto"/>
            </w:tcBorders>
            <w:hideMark/>
          </w:tcPr>
          <w:p w14:paraId="2498EE67" w14:textId="77777777" w:rsidR="00601040" w:rsidRDefault="00601040" w:rsidP="00593394">
            <w:pPr>
              <w:spacing w:after="0"/>
              <w:jc w:val="center"/>
              <w:rPr>
                <w:color w:val="0070C0"/>
                <w:sz w:val="15"/>
                <w:szCs w:val="15"/>
                <w:lang w:eastAsia="zh-CN"/>
              </w:rPr>
            </w:pPr>
            <w:r>
              <w:rPr>
                <w:color w:val="0070C0"/>
                <w:sz w:val="15"/>
                <w:szCs w:val="15"/>
                <w:lang w:eastAsia="zh-CN"/>
              </w:rPr>
              <w:t>1</w:t>
            </w:r>
          </w:p>
        </w:tc>
      </w:tr>
      <w:tr w:rsidR="00601040" w14:paraId="2DFA139A" w14:textId="77777777" w:rsidTr="00593394">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754C9C3" w14:textId="77777777" w:rsidR="00601040" w:rsidRDefault="00601040" w:rsidP="00593394">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1</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6ACD2DBE" w14:textId="77777777" w:rsidR="00601040" w:rsidRDefault="00601040" w:rsidP="00593394">
            <w:pPr>
              <w:pStyle w:val="TAC"/>
              <w:rPr>
                <w:rFonts w:ascii="Times New Roman" w:hAnsi="Times New Roman"/>
                <w:color w:val="0070C0"/>
                <w:sz w:val="15"/>
                <w:szCs w:val="15"/>
                <w:lang w:val="en-GB" w:eastAsia="zh-CN"/>
              </w:rPr>
            </w:pPr>
            <w:r>
              <w:rPr>
                <w:rFonts w:ascii="Times New Roman" w:hAnsi="Times New Roman"/>
                <w:color w:val="0070C0"/>
                <w:sz w:val="15"/>
                <w:szCs w:val="15"/>
                <w:lang w:val="en-GB" w:eastAsia="zh-CN"/>
              </w:rPr>
              <w:t>0.5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C60C9C2" w14:textId="77777777" w:rsidR="00601040" w:rsidRDefault="00601040" w:rsidP="00593394">
            <w:pPr>
              <w:spacing w:after="0"/>
              <w:jc w:val="center"/>
              <w:rPr>
                <w:color w:val="0070C0"/>
                <w:sz w:val="15"/>
                <w:szCs w:val="15"/>
                <w:lang w:eastAsia="zh-CN"/>
              </w:rPr>
            </w:pPr>
            <w:r>
              <w:rPr>
                <w:color w:val="0070C0"/>
                <w:sz w:val="15"/>
                <w:szCs w:val="15"/>
                <w:lang w:val="fr-FR" w:eastAsia="zh-CN"/>
              </w:rPr>
              <w:t>0, 30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828FB82" w14:textId="77777777" w:rsidR="00601040" w:rsidRDefault="00601040" w:rsidP="00593394">
            <w:pPr>
              <w:spacing w:after="0"/>
              <w:jc w:val="center"/>
              <w:rPr>
                <w:color w:val="0070C0"/>
                <w:sz w:val="15"/>
                <w:szCs w:val="15"/>
                <w:lang w:eastAsia="zh-CN"/>
              </w:rPr>
            </w:pPr>
            <w:r>
              <w:rPr>
                <w:color w:val="0070C0"/>
                <w:sz w:val="15"/>
                <w:szCs w:val="15"/>
                <w:lang w:eastAsia="zh-CN"/>
              </w:rPr>
              <w:t>1</w:t>
            </w:r>
          </w:p>
        </w:tc>
        <w:tc>
          <w:tcPr>
            <w:tcW w:w="1095" w:type="dxa"/>
            <w:tcBorders>
              <w:top w:val="single" w:sz="4" w:space="0" w:color="auto"/>
              <w:left w:val="single" w:sz="4" w:space="0" w:color="auto"/>
              <w:bottom w:val="single" w:sz="4" w:space="0" w:color="auto"/>
              <w:right w:val="single" w:sz="4" w:space="0" w:color="auto"/>
            </w:tcBorders>
            <w:hideMark/>
          </w:tcPr>
          <w:p w14:paraId="27457083" w14:textId="77777777" w:rsidR="00601040" w:rsidRDefault="00601040" w:rsidP="00593394">
            <w:pPr>
              <w:spacing w:after="0"/>
              <w:jc w:val="center"/>
              <w:rPr>
                <w:color w:val="0070C0"/>
                <w:sz w:val="15"/>
                <w:szCs w:val="15"/>
                <w:lang w:eastAsia="zh-CN"/>
              </w:rPr>
            </w:pPr>
            <w:r>
              <w:rPr>
                <w:color w:val="0070C0"/>
                <w:sz w:val="15"/>
                <w:szCs w:val="15"/>
                <w:lang w:eastAsia="zh-CN"/>
              </w:rPr>
              <w:t>1</w:t>
            </w:r>
          </w:p>
        </w:tc>
      </w:tr>
      <w:tr w:rsidR="00601040" w14:paraId="44364513"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6DCED5C2" w14:textId="77777777" w:rsidR="00601040" w:rsidRDefault="00601040" w:rsidP="00593394">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32EB5303" w14:textId="77777777" w:rsidR="00601040" w:rsidRDefault="00601040" w:rsidP="00593394">
            <w:pPr>
              <w:spacing w:after="0"/>
              <w:rPr>
                <w:color w:val="0070C0"/>
                <w:sz w:val="15"/>
                <w:szCs w:val="15"/>
                <w:lang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08DC6459" w14:textId="77777777" w:rsidR="00601040" w:rsidRDefault="00601040" w:rsidP="00593394">
            <w:pPr>
              <w:spacing w:after="0"/>
              <w:jc w:val="center"/>
              <w:rPr>
                <w:rFonts w:ascii="Times New Roman Regular" w:hAnsi="Times New Roman Regular" w:cs="Times New Roman Regular" w:hint="eastAsia"/>
                <w:bCs/>
                <w:color w:val="0070C0"/>
                <w:sz w:val="15"/>
                <w:szCs w:val="15"/>
                <w:lang w:val="fr-FR"/>
              </w:rPr>
            </w:pPr>
            <w:r>
              <w:rPr>
                <w:rFonts w:ascii="Times New Roman Regular" w:eastAsiaTheme="minorEastAsia" w:hAnsi="Times New Roman Regular" w:cs="Times New Roman Regular"/>
                <w:bCs/>
                <w:color w:val="0070C0"/>
                <w:sz w:val="15"/>
                <w:szCs w:val="15"/>
                <w:lang w:val="fr-FR" w:eastAsia="zh-CN"/>
              </w:rPr>
              <w:t>100, 140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A025E0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17DE3F7C"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3654BD68"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104B940" w14:textId="77777777" w:rsidR="00601040" w:rsidRDefault="00601040" w:rsidP="00593394">
            <w:pPr>
              <w:spacing w:after="0"/>
              <w:rPr>
                <w:color w:val="0070C0"/>
                <w:sz w:val="15"/>
                <w:szCs w:val="15"/>
                <w:lang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5D43B3CD" w14:textId="77777777" w:rsidR="00601040" w:rsidRDefault="00601040" w:rsidP="00593394">
            <w:pPr>
              <w:spacing w:after="0"/>
              <w:rPr>
                <w:color w:val="0070C0"/>
                <w:sz w:val="15"/>
                <w:szCs w:val="15"/>
                <w:lang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09559A8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41561A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33509AF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601040" w14:paraId="36B718C0" w14:textId="77777777" w:rsidTr="00593394">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BF31EE9"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2</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68F5D291"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99C03A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145FF7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6566E04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2BE086F0"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293D5B7D"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31EB86CE"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339F4FB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1C3341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95" w:type="dxa"/>
            <w:tcBorders>
              <w:top w:val="single" w:sz="4" w:space="0" w:color="auto"/>
              <w:left w:val="single" w:sz="4" w:space="0" w:color="auto"/>
              <w:bottom w:val="single" w:sz="4" w:space="0" w:color="auto"/>
              <w:right w:val="single" w:sz="4" w:space="0" w:color="auto"/>
            </w:tcBorders>
            <w:hideMark/>
          </w:tcPr>
          <w:p w14:paraId="38B2512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601040" w14:paraId="6E0101F3"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5FA56506"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67218E17"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0D54EC5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100, 140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DFA786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1095" w:type="dxa"/>
            <w:tcBorders>
              <w:top w:val="single" w:sz="4" w:space="0" w:color="auto"/>
              <w:left w:val="single" w:sz="4" w:space="0" w:color="auto"/>
              <w:bottom w:val="single" w:sz="4" w:space="0" w:color="auto"/>
              <w:right w:val="single" w:sz="4" w:space="0" w:color="auto"/>
            </w:tcBorders>
            <w:hideMark/>
          </w:tcPr>
          <w:p w14:paraId="5CE8E75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601040" w14:paraId="0CAEFA03"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37B4AA55"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28F75DD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34D6D3B9" w14:textId="77777777" w:rsidR="00601040" w:rsidRDefault="00601040" w:rsidP="00593394">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0852DE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003F04FC"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601040" w14:paraId="7A6680BC" w14:textId="77777777" w:rsidTr="00593394">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FB9FCFD"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3</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0D2B4B19"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0.125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0ECB67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420D42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1A77A0F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601040" w14:paraId="65B7EA2D"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4965B32B"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5D9750A9"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0FE4DA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6F57C26"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95" w:type="dxa"/>
            <w:tcBorders>
              <w:top w:val="single" w:sz="4" w:space="0" w:color="auto"/>
              <w:left w:val="single" w:sz="4" w:space="0" w:color="auto"/>
              <w:bottom w:val="single" w:sz="4" w:space="0" w:color="auto"/>
              <w:right w:val="single" w:sz="4" w:space="0" w:color="auto"/>
            </w:tcBorders>
            <w:hideMark/>
          </w:tcPr>
          <w:p w14:paraId="12A8830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601040" w14:paraId="0639C717"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5B9FAE7E"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17F5F21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515424E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eastAsia="zh-CN"/>
              </w:rPr>
              <w:t>1</w:t>
            </w:r>
            <w:r>
              <w:rPr>
                <w:rFonts w:ascii="Times New Roman Regular" w:hAnsi="Times New Roman Regular" w:cs="Times New Roman Regular"/>
                <w:bCs/>
                <w:color w:val="0070C0"/>
                <w:sz w:val="15"/>
                <w:szCs w:val="15"/>
                <w:lang w:val="fr-FR"/>
              </w:rPr>
              <w:t>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419A57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c>
          <w:tcPr>
            <w:tcW w:w="1095" w:type="dxa"/>
            <w:tcBorders>
              <w:top w:val="single" w:sz="4" w:space="0" w:color="auto"/>
              <w:left w:val="single" w:sz="4" w:space="0" w:color="auto"/>
              <w:bottom w:val="single" w:sz="4" w:space="0" w:color="auto"/>
              <w:right w:val="single" w:sz="4" w:space="0" w:color="auto"/>
            </w:tcBorders>
            <w:hideMark/>
          </w:tcPr>
          <w:p w14:paraId="06EE7CE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r>
      <w:tr w:rsidR="00601040" w14:paraId="43999136"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19780CA"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5C34B18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6C8A7FE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85972D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6</w:t>
            </w:r>
          </w:p>
        </w:tc>
        <w:tc>
          <w:tcPr>
            <w:tcW w:w="1095" w:type="dxa"/>
            <w:tcBorders>
              <w:top w:val="single" w:sz="4" w:space="0" w:color="auto"/>
              <w:left w:val="single" w:sz="4" w:space="0" w:color="auto"/>
              <w:bottom w:val="single" w:sz="4" w:space="0" w:color="auto"/>
              <w:right w:val="single" w:sz="4" w:space="0" w:color="auto"/>
            </w:tcBorders>
            <w:hideMark/>
          </w:tcPr>
          <w:p w14:paraId="3A96BB3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r>
      <w:tr w:rsidR="00601040" w14:paraId="01256FC8"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564A918"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31B7EDD0"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782B143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7B338A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c>
          <w:tcPr>
            <w:tcW w:w="1095" w:type="dxa"/>
            <w:tcBorders>
              <w:top w:val="single" w:sz="4" w:space="0" w:color="auto"/>
              <w:left w:val="single" w:sz="4" w:space="0" w:color="auto"/>
              <w:bottom w:val="single" w:sz="4" w:space="0" w:color="auto"/>
              <w:right w:val="single" w:sz="4" w:space="0" w:color="auto"/>
            </w:tcBorders>
            <w:hideMark/>
          </w:tcPr>
          <w:p w14:paraId="219235C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r>
      <w:tr w:rsidR="00601040" w14:paraId="43849538" w14:textId="77777777" w:rsidTr="00593394">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43DFB63"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5</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28E1D37E"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0.03125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A7B558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88D5946"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c>
          <w:tcPr>
            <w:tcW w:w="1095" w:type="dxa"/>
            <w:tcBorders>
              <w:top w:val="single" w:sz="4" w:space="0" w:color="auto"/>
              <w:left w:val="single" w:sz="4" w:space="0" w:color="auto"/>
              <w:bottom w:val="single" w:sz="4" w:space="0" w:color="auto"/>
              <w:right w:val="single" w:sz="4" w:space="0" w:color="auto"/>
            </w:tcBorders>
            <w:hideMark/>
          </w:tcPr>
          <w:p w14:paraId="11A6B54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r>
      <w:tr w:rsidR="00601040" w14:paraId="1A9EA8D7"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505D62EE"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29A91948"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573BAA4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70179A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15</w:t>
            </w:r>
          </w:p>
        </w:tc>
        <w:tc>
          <w:tcPr>
            <w:tcW w:w="1095" w:type="dxa"/>
            <w:tcBorders>
              <w:top w:val="single" w:sz="4" w:space="0" w:color="auto"/>
              <w:left w:val="single" w:sz="4" w:space="0" w:color="auto"/>
              <w:bottom w:val="single" w:sz="4" w:space="0" w:color="auto"/>
              <w:right w:val="single" w:sz="4" w:space="0" w:color="auto"/>
            </w:tcBorders>
            <w:hideMark/>
          </w:tcPr>
          <w:p w14:paraId="7EA4FD8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9</w:t>
            </w:r>
          </w:p>
        </w:tc>
      </w:tr>
      <w:tr w:rsidR="00601040" w14:paraId="410B8402"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53C00B8F"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0988436C"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4B8F2AE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E6CA66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w:t>
            </w:r>
          </w:p>
        </w:tc>
        <w:tc>
          <w:tcPr>
            <w:tcW w:w="1095" w:type="dxa"/>
            <w:tcBorders>
              <w:top w:val="single" w:sz="4" w:space="0" w:color="auto"/>
              <w:left w:val="single" w:sz="4" w:space="0" w:color="auto"/>
              <w:bottom w:val="single" w:sz="4" w:space="0" w:color="auto"/>
              <w:right w:val="single" w:sz="4" w:space="0" w:color="auto"/>
            </w:tcBorders>
            <w:hideMark/>
          </w:tcPr>
          <w:p w14:paraId="3938546C"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r>
      <w:tr w:rsidR="00601040" w14:paraId="18E9D64E"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1D41338"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6FF24B05"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3D34EC7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25F54A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22</w:t>
            </w:r>
          </w:p>
        </w:tc>
        <w:tc>
          <w:tcPr>
            <w:tcW w:w="1095" w:type="dxa"/>
            <w:tcBorders>
              <w:top w:val="single" w:sz="4" w:space="0" w:color="auto"/>
              <w:left w:val="single" w:sz="4" w:space="0" w:color="auto"/>
              <w:bottom w:val="single" w:sz="4" w:space="0" w:color="auto"/>
              <w:right w:val="single" w:sz="4" w:space="0" w:color="auto"/>
            </w:tcBorders>
            <w:hideMark/>
          </w:tcPr>
          <w:p w14:paraId="0E3EC3C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16</w:t>
            </w:r>
          </w:p>
        </w:tc>
      </w:tr>
      <w:tr w:rsidR="00601040" w14:paraId="165C75CC"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5DCF3178"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70A9BF34"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3B191C56"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D60DF3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26</w:t>
            </w:r>
          </w:p>
        </w:tc>
        <w:tc>
          <w:tcPr>
            <w:tcW w:w="1095" w:type="dxa"/>
            <w:tcBorders>
              <w:top w:val="single" w:sz="4" w:space="0" w:color="auto"/>
              <w:left w:val="single" w:sz="4" w:space="0" w:color="auto"/>
              <w:bottom w:val="single" w:sz="4" w:space="0" w:color="auto"/>
              <w:right w:val="single" w:sz="4" w:space="0" w:color="auto"/>
            </w:tcBorders>
            <w:hideMark/>
          </w:tcPr>
          <w:p w14:paraId="185F2D6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w:t>
            </w:r>
          </w:p>
        </w:tc>
      </w:tr>
      <w:tr w:rsidR="00601040" w14:paraId="6359E585" w14:textId="77777777" w:rsidTr="00593394">
        <w:trPr>
          <w:jc w:val="center"/>
        </w:trPr>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41FD63E"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6</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14:paraId="046AFF24"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0.015625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7CAA9E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4E3A6C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26</w:t>
            </w:r>
          </w:p>
        </w:tc>
        <w:tc>
          <w:tcPr>
            <w:tcW w:w="1095" w:type="dxa"/>
            <w:tcBorders>
              <w:top w:val="single" w:sz="4" w:space="0" w:color="auto"/>
              <w:left w:val="single" w:sz="4" w:space="0" w:color="auto"/>
              <w:bottom w:val="single" w:sz="4" w:space="0" w:color="auto"/>
              <w:right w:val="single" w:sz="4" w:space="0" w:color="auto"/>
            </w:tcBorders>
            <w:hideMark/>
          </w:tcPr>
          <w:p w14:paraId="3C82072C"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r>
      <w:tr w:rsidR="00601040" w14:paraId="7471B8D0"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0AC7048C"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1006318C"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58A794A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FFEF83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1095" w:type="dxa"/>
            <w:tcBorders>
              <w:top w:val="single" w:sz="4" w:space="0" w:color="auto"/>
              <w:left w:val="single" w:sz="4" w:space="0" w:color="auto"/>
              <w:bottom w:val="single" w:sz="4" w:space="0" w:color="auto"/>
              <w:right w:val="single" w:sz="4" w:space="0" w:color="auto"/>
            </w:tcBorders>
            <w:hideMark/>
          </w:tcPr>
          <w:p w14:paraId="6384B07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17</w:t>
            </w:r>
          </w:p>
        </w:tc>
      </w:tr>
      <w:tr w:rsidR="00601040" w14:paraId="3B276DBA"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49CBF4A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3074A213"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057A87B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8B58F5C"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39</w:t>
            </w:r>
          </w:p>
        </w:tc>
        <w:tc>
          <w:tcPr>
            <w:tcW w:w="1095" w:type="dxa"/>
            <w:tcBorders>
              <w:top w:val="single" w:sz="4" w:space="0" w:color="auto"/>
              <w:left w:val="single" w:sz="4" w:space="0" w:color="auto"/>
              <w:bottom w:val="single" w:sz="4" w:space="0" w:color="auto"/>
              <w:right w:val="single" w:sz="4" w:space="0" w:color="auto"/>
            </w:tcBorders>
            <w:hideMark/>
          </w:tcPr>
          <w:p w14:paraId="78499D6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26</w:t>
            </w:r>
          </w:p>
        </w:tc>
      </w:tr>
      <w:tr w:rsidR="00601040" w14:paraId="6D0F9C80"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72A94A2A"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638F260A"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05B3465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99E695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44</w:t>
            </w:r>
          </w:p>
        </w:tc>
        <w:tc>
          <w:tcPr>
            <w:tcW w:w="1095" w:type="dxa"/>
            <w:tcBorders>
              <w:top w:val="single" w:sz="4" w:space="0" w:color="auto"/>
              <w:left w:val="single" w:sz="4" w:space="0" w:color="auto"/>
              <w:bottom w:val="single" w:sz="4" w:space="0" w:color="auto"/>
              <w:right w:val="single" w:sz="4" w:space="0" w:color="auto"/>
            </w:tcBorders>
            <w:hideMark/>
          </w:tcPr>
          <w:p w14:paraId="5D3C4AD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31</w:t>
            </w:r>
          </w:p>
        </w:tc>
      </w:tr>
      <w:tr w:rsidR="00601040" w14:paraId="50595DFF" w14:textId="77777777" w:rsidTr="00593394">
        <w:trPr>
          <w:jc w:val="center"/>
        </w:trPr>
        <w:tc>
          <w:tcPr>
            <w:tcW w:w="6024" w:type="dxa"/>
            <w:vMerge/>
            <w:tcBorders>
              <w:top w:val="single" w:sz="4" w:space="0" w:color="auto"/>
              <w:left w:val="single" w:sz="4" w:space="0" w:color="auto"/>
              <w:bottom w:val="single" w:sz="4" w:space="0" w:color="auto"/>
              <w:right w:val="single" w:sz="4" w:space="0" w:color="auto"/>
            </w:tcBorders>
            <w:vAlign w:val="center"/>
            <w:hideMark/>
          </w:tcPr>
          <w:p w14:paraId="0AF3D383"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14:paraId="4706098D"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4DA9529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3D1778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52</w:t>
            </w:r>
          </w:p>
        </w:tc>
        <w:tc>
          <w:tcPr>
            <w:tcW w:w="1095" w:type="dxa"/>
            <w:tcBorders>
              <w:top w:val="single" w:sz="4" w:space="0" w:color="auto"/>
              <w:left w:val="single" w:sz="4" w:space="0" w:color="auto"/>
              <w:bottom w:val="single" w:sz="4" w:space="0" w:color="auto"/>
              <w:right w:val="single" w:sz="4" w:space="0" w:color="auto"/>
            </w:tcBorders>
            <w:hideMark/>
          </w:tcPr>
          <w:p w14:paraId="45E3D46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39</w:t>
            </w:r>
          </w:p>
        </w:tc>
      </w:tr>
      <w:tr w:rsidR="00601040" w14:paraId="03A291B6" w14:textId="77777777" w:rsidTr="00593394">
        <w:trPr>
          <w:jc w:val="center"/>
        </w:trPr>
        <w:tc>
          <w:tcPr>
            <w:tcW w:w="6024" w:type="dxa"/>
            <w:gridSpan w:val="5"/>
            <w:tcBorders>
              <w:top w:val="single" w:sz="4" w:space="0" w:color="auto"/>
              <w:left w:val="single" w:sz="4" w:space="0" w:color="auto"/>
              <w:bottom w:val="single" w:sz="4" w:space="0" w:color="auto"/>
              <w:right w:val="single" w:sz="4" w:space="0" w:color="auto"/>
            </w:tcBorders>
            <w:hideMark/>
          </w:tcPr>
          <w:p w14:paraId="0F77D7E8" w14:textId="77777777" w:rsidR="00601040" w:rsidRDefault="00601040" w:rsidP="00593394">
            <w:pPr>
              <w:pStyle w:val="TAC"/>
              <w:jc w:val="left"/>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Note1:</w:t>
            </w:r>
            <w:r>
              <w:rPr>
                <w:rFonts w:ascii="Times New Roman Regular" w:hAnsi="Times New Roman Regular" w:cs="Times New Roman Regular"/>
                <w:bCs/>
                <w:color w:val="0070C0"/>
                <w:sz w:val="15"/>
                <w:szCs w:val="15"/>
                <w:lang w:eastAsia="zh-CN"/>
              </w:rPr>
              <w:tab/>
            </w:r>
            <w:r>
              <w:rPr>
                <w:rFonts w:ascii="Times New Roman Regular" w:eastAsiaTheme="minorEastAsia" w:hAnsi="Times New Roman Regular" w:cs="Times New Roman Regular"/>
                <w:bCs/>
                <w:color w:val="0070C0"/>
                <w:sz w:val="15"/>
                <w:szCs w:val="15"/>
                <w:lang w:eastAsia="zh-CN"/>
              </w:rPr>
              <w:t xml:space="preserve"> Guard period is UE capability indicated by </w:t>
            </w:r>
            <w:r>
              <w:rPr>
                <w:rFonts w:ascii="Times New Roman Regular" w:eastAsiaTheme="minorEastAsia" w:hAnsi="Times New Roman Regular" w:cs="Times New Roman Regular"/>
                <w:bCs/>
                <w:i/>
                <w:color w:val="0070C0"/>
                <w:sz w:val="15"/>
                <w:szCs w:val="15"/>
                <w:lang w:eastAsia="zh-CN"/>
              </w:rPr>
              <w:t xml:space="preserve">guardPeriod </w:t>
            </w:r>
            <w:r>
              <w:rPr>
                <w:rFonts w:ascii="Times New Roman Regular" w:eastAsiaTheme="minorEastAsia" w:hAnsi="Times New Roman Regular" w:cs="Times New Roman Regular"/>
                <w:bCs/>
                <w:color w:val="0070C0"/>
                <w:sz w:val="15"/>
                <w:szCs w:val="15"/>
                <w:lang w:eastAsia="zh-CN"/>
              </w:rPr>
              <w:t>in</w:t>
            </w:r>
            <w:r>
              <w:rPr>
                <w:rFonts w:ascii="Times New Roman Regular" w:eastAsiaTheme="minorEastAsia" w:hAnsi="Times New Roman Regular" w:cs="Times New Roman Regular"/>
                <w:bCs/>
                <w:i/>
                <w:color w:val="0070C0"/>
                <w:sz w:val="15"/>
                <w:szCs w:val="15"/>
                <w:lang w:eastAsia="zh-CN"/>
              </w:rPr>
              <w:t xml:space="preserve"> NR-UL-SRS-Capability</w:t>
            </w:r>
            <w:r>
              <w:rPr>
                <w:rFonts w:ascii="Times New Roman Regular" w:eastAsiaTheme="minorEastAsia" w:hAnsi="Times New Roman Regular" w:cs="Times New Roman Regular"/>
                <w:bCs/>
                <w:color w:val="0070C0"/>
                <w:sz w:val="15"/>
                <w:szCs w:val="15"/>
                <w:lang w:eastAsia="zh-CN"/>
              </w:rPr>
              <w:t>.</w:t>
            </w:r>
          </w:p>
        </w:tc>
      </w:tr>
    </w:tbl>
    <w:p w14:paraId="0EBCAFF6" w14:textId="77777777" w:rsidR="00601040" w:rsidRDefault="00601040" w:rsidP="00601040">
      <w:pPr>
        <w:overflowPunct w:val="0"/>
        <w:autoSpaceDE w:val="0"/>
        <w:autoSpaceDN w:val="0"/>
        <w:adjustRightInd w:val="0"/>
        <w:spacing w:beforeLines="50" w:before="120" w:afterLines="50" w:after="120"/>
        <w:ind w:left="568" w:firstLine="284"/>
        <w:jc w:val="both"/>
        <w:textAlignment w:val="baseline"/>
        <w:rPr>
          <w:rFonts w:ascii="Times New Roman Regular" w:eastAsiaTheme="minorEastAsia" w:hAnsi="Times New Roman Regular" w:cs="Times New Roman Regular" w:hint="eastAsia"/>
          <w:bCs/>
          <w:color w:val="0070C0"/>
          <w:sz w:val="18"/>
          <w:szCs w:val="18"/>
          <w:lang w:eastAsia="zh-CN"/>
        </w:rPr>
      </w:pPr>
      <w:r>
        <w:rPr>
          <w:rFonts w:ascii="Times New Roman Regular" w:eastAsiaTheme="minorEastAsia" w:hAnsi="Times New Roman Regular" w:cs="Times New Roman Regular"/>
          <w:bCs/>
          <w:color w:val="0070C0"/>
          <w:sz w:val="18"/>
          <w:szCs w:val="18"/>
          <w:lang w:eastAsia="zh-CN"/>
        </w:rPr>
        <w:t>And for aggressor cell(s) in FR2, the interruption lengths are:</w:t>
      </w:r>
    </w:p>
    <w:p w14:paraId="77B736B9" w14:textId="77777777" w:rsidR="00601040" w:rsidRDefault="00601040" w:rsidP="00601040">
      <w:pPr>
        <w:pStyle w:val="TH"/>
        <w:overflowPunct w:val="0"/>
        <w:autoSpaceDE w:val="0"/>
        <w:autoSpaceDN w:val="0"/>
        <w:adjustRightInd w:val="0"/>
        <w:spacing w:beforeLines="50" w:before="120" w:afterLines="50" w:after="120"/>
        <w:textAlignment w:val="baseline"/>
        <w:rPr>
          <w:rFonts w:ascii="Times New Roman Regular" w:eastAsiaTheme="minorEastAsia" w:hAnsi="Times New Roman Regular" w:cs="Times New Roman Regular" w:hint="eastAsia"/>
          <w:b w:val="0"/>
          <w:bCs/>
          <w:color w:val="0070C0"/>
          <w:sz w:val="18"/>
          <w:szCs w:val="18"/>
          <w:lang w:val="en-US" w:eastAsia="zh-CN"/>
        </w:rPr>
      </w:pPr>
      <w:r>
        <w:rPr>
          <w:rFonts w:ascii="Times New Roman Regular" w:hAnsi="Times New Roman Regular" w:cs="Times New Roman Regular"/>
          <w:b w:val="0"/>
          <w:bCs/>
          <w:color w:val="0070C0"/>
          <w:sz w:val="18"/>
          <w:szCs w:val="18"/>
          <w:lang w:eastAsia="zh-CN"/>
        </w:rPr>
        <w:lastRenderedPageBreak/>
        <w:t xml:space="preserve">Table </w:t>
      </w:r>
      <w:r>
        <w:rPr>
          <w:rFonts w:ascii="Times New Roman Regular" w:eastAsiaTheme="minorEastAsia" w:hAnsi="Times New Roman Regular" w:cs="Times New Roman Regular"/>
          <w:b w:val="0"/>
          <w:bCs/>
          <w:color w:val="0070C0"/>
          <w:sz w:val="18"/>
          <w:szCs w:val="18"/>
          <w:lang w:eastAsia="zh-CN"/>
        </w:rPr>
        <w:t>2</w:t>
      </w:r>
      <w:r>
        <w:rPr>
          <w:rFonts w:ascii="Times New Roman Regular" w:hAnsi="Times New Roman Regular" w:cs="Times New Roman Regular"/>
          <w:b w:val="0"/>
          <w:bCs/>
          <w:color w:val="0070C0"/>
          <w:sz w:val="18"/>
          <w:szCs w:val="18"/>
          <w:lang w:eastAsia="zh-CN"/>
        </w:rPr>
        <w:t>: Interruption length X</w:t>
      </w:r>
      <w:r>
        <w:rPr>
          <w:rFonts w:ascii="Times New Roman Regular" w:eastAsiaTheme="minorEastAsia" w:hAnsi="Times New Roman Regular" w:cs="Times New Roman Regular"/>
          <w:b w:val="0"/>
          <w:bCs/>
          <w:color w:val="0070C0"/>
          <w:sz w:val="18"/>
          <w:szCs w:val="18"/>
          <w:lang w:eastAsia="zh-CN"/>
        </w:rPr>
        <w:t>2</w:t>
      </w:r>
      <w:r>
        <w:rPr>
          <w:rFonts w:ascii="Times New Roman Regular" w:hAnsi="Times New Roman Regular" w:cs="Times New Roman Regular"/>
          <w:b w:val="0"/>
          <w:bCs/>
          <w:color w:val="0070C0"/>
          <w:sz w:val="18"/>
          <w:szCs w:val="18"/>
          <w:lang w:eastAsia="zh-CN"/>
        </w:rPr>
        <w:t xml:space="preserve"> (slot)</w:t>
      </w:r>
      <w:r>
        <w:rPr>
          <w:rFonts w:ascii="Times New Roman Regular" w:hAnsi="Times New Roman Regular" w:cs="Times New Roman Regular"/>
          <w:b w:val="0"/>
          <w:bCs/>
          <w:color w:val="0070C0"/>
          <w:sz w:val="18"/>
          <w:szCs w:val="18"/>
          <w:lang w:val="en-US"/>
        </w:rPr>
        <w:t>.</w:t>
      </w:r>
    </w:p>
    <w:tbl>
      <w:tblPr>
        <w:tblStyle w:val="TableGrid"/>
        <w:tblW w:w="6705" w:type="dxa"/>
        <w:jc w:val="center"/>
        <w:tblLayout w:type="fixed"/>
        <w:tblLook w:val="04A0" w:firstRow="1" w:lastRow="0" w:firstColumn="1" w:lastColumn="0" w:noHBand="0" w:noVBand="1"/>
      </w:tblPr>
      <w:tblGrid>
        <w:gridCol w:w="1554"/>
        <w:gridCol w:w="1230"/>
        <w:gridCol w:w="1125"/>
        <w:gridCol w:w="842"/>
        <w:gridCol w:w="872"/>
        <w:gridCol w:w="1082"/>
      </w:tblGrid>
      <w:tr w:rsidR="00601040" w14:paraId="28408490" w14:textId="77777777" w:rsidTr="00593394">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ABB468D" w14:textId="77777777" w:rsidR="00601040" w:rsidRDefault="00601040" w:rsidP="00593394">
            <w:pPr>
              <w:pStyle w:val="TAC"/>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noProof/>
                <w:color w:val="0070C0"/>
                <w:sz w:val="15"/>
                <w:szCs w:val="15"/>
                <w:lang w:val="en-US" w:eastAsia="zh-CN"/>
              </w:rPr>
              <w:drawing>
                <wp:inline distT="0" distB="0" distL="0" distR="0" wp14:anchorId="603102D2" wp14:editId="53461D36">
                  <wp:extent cx="1397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D8E661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rPr>
              <w:t>NR Slot length</w:t>
            </w:r>
            <w:r>
              <w:rPr>
                <w:rFonts w:ascii="Times New Roman Regular" w:eastAsiaTheme="minorEastAsia" w:hAnsi="Times New Roman Regular" w:cs="Times New Roman Regular"/>
                <w:bCs/>
                <w:color w:val="0070C0"/>
                <w:sz w:val="15"/>
                <w:szCs w:val="15"/>
                <w:lang w:eastAsia="zh-CN"/>
              </w:rPr>
              <w:t xml:space="preserve"> </w:t>
            </w:r>
          </w:p>
          <w:p w14:paraId="2AEE61A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(ms) of victim cell</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6254ED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 xml:space="preserve">Guard period </w:t>
            </w:r>
          </w:p>
          <w:p w14:paraId="304D40C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eastAsia="zh-CN"/>
              </w:rPr>
              <w:t>(us)</w:t>
            </w:r>
            <w:r>
              <w:rPr>
                <w:rFonts w:ascii="Times New Roman Regular" w:hAnsi="Times New Roman Regular" w:cs="Times New Roman Regular"/>
                <w:bCs/>
                <w:color w:val="0070C0"/>
                <w:sz w:val="15"/>
                <w:szCs w:val="15"/>
                <w:vertAlign w:val="superscript"/>
                <w:lang w:val="fr-FR"/>
              </w:rPr>
              <w:t xml:space="preserve"> Note 1</w:t>
            </w:r>
          </w:p>
        </w:tc>
        <w:tc>
          <w:tcPr>
            <w:tcW w:w="2799" w:type="dxa"/>
            <w:gridSpan w:val="3"/>
            <w:tcBorders>
              <w:top w:val="single" w:sz="4" w:space="0" w:color="auto"/>
              <w:left w:val="single" w:sz="4" w:space="0" w:color="auto"/>
              <w:bottom w:val="single" w:sz="4" w:space="0" w:color="auto"/>
              <w:right w:val="single" w:sz="4" w:space="0" w:color="auto"/>
            </w:tcBorders>
            <w:vAlign w:val="center"/>
            <w:hideMark/>
          </w:tcPr>
          <w:p w14:paraId="1EBBDE01" w14:textId="77777777" w:rsidR="00601040" w:rsidRDefault="00601040" w:rsidP="00593394">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Interruption length X</w:t>
            </w:r>
            <w:r>
              <w:rPr>
                <w:rFonts w:ascii="Times New Roman Regular" w:eastAsiaTheme="minorEastAsia" w:hAnsi="Times New Roman Regular" w:cs="Times New Roman Regular"/>
                <w:bCs/>
                <w:color w:val="0070C0"/>
                <w:sz w:val="15"/>
                <w:szCs w:val="15"/>
                <w:lang w:val="fr-FR" w:eastAsia="zh-CN"/>
              </w:rPr>
              <w:t>2</w:t>
            </w:r>
            <w:r>
              <w:rPr>
                <w:rFonts w:ascii="Times New Roman Regular" w:hAnsi="Times New Roman Regular" w:cs="Times New Roman Regular"/>
                <w:bCs/>
                <w:color w:val="0070C0"/>
                <w:sz w:val="15"/>
                <w:szCs w:val="15"/>
                <w:lang w:val="fr-FR"/>
              </w:rPr>
              <w:t xml:space="preserve"> (slots)</w:t>
            </w:r>
          </w:p>
        </w:tc>
      </w:tr>
      <w:tr w:rsidR="00601040" w14:paraId="4B40AA27"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4E2A44A1" w14:textId="77777777" w:rsidR="00601040" w:rsidRDefault="00601040" w:rsidP="00593394">
            <w:pPr>
              <w:spacing w:after="0"/>
              <w:rPr>
                <w:rFonts w:ascii="Times New Roman Regular" w:eastAsiaTheme="minorEastAsia"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4697B6CB" w14:textId="77777777" w:rsidR="00601040" w:rsidRDefault="00601040" w:rsidP="00593394">
            <w:pPr>
              <w:spacing w:after="0"/>
              <w:rPr>
                <w:rFonts w:ascii="Times New Roman Regular" w:eastAsiaTheme="minorEastAsia" w:hAnsi="Times New Roman Regular" w:cs="Times New Roman Regular" w:hint="eastAsia"/>
                <w:bCs/>
                <w:color w:val="0070C0"/>
                <w:sz w:val="15"/>
                <w:szCs w:val="15"/>
                <w:lang w:eastAsia="zh-CN"/>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54C6F93" w14:textId="77777777" w:rsidR="00601040" w:rsidRDefault="00601040" w:rsidP="00593394">
            <w:pPr>
              <w:spacing w:after="0"/>
              <w:rPr>
                <w:rFonts w:ascii="Times New Roman Regular" w:eastAsiaTheme="minorEastAsia" w:hAnsi="Times New Roman Regular" w:cs="Times New Roman Regular" w:hint="eastAsia"/>
                <w:bCs/>
                <w:color w:val="0070C0"/>
                <w:sz w:val="15"/>
                <w:szCs w:val="15"/>
                <w:lang w:eastAsia="zh-CN"/>
              </w:rPr>
            </w:pPr>
          </w:p>
        </w:tc>
        <w:tc>
          <w:tcPr>
            <w:tcW w:w="2799" w:type="dxa"/>
            <w:gridSpan w:val="3"/>
            <w:tcBorders>
              <w:top w:val="single" w:sz="4" w:space="0" w:color="auto"/>
              <w:left w:val="single" w:sz="4" w:space="0" w:color="auto"/>
              <w:bottom w:val="single" w:sz="4" w:space="0" w:color="auto"/>
              <w:right w:val="single" w:sz="4" w:space="0" w:color="auto"/>
            </w:tcBorders>
            <w:vAlign w:val="center"/>
            <w:hideMark/>
          </w:tcPr>
          <w:p w14:paraId="20612E7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SCS for aggressor cell (kHz)</w:t>
            </w:r>
          </w:p>
        </w:tc>
      </w:tr>
      <w:tr w:rsidR="00601040" w14:paraId="26DDD0FC" w14:textId="77777777" w:rsidTr="00593394">
        <w:trPr>
          <w:trHeight w:val="90"/>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0ACC7DFA" w14:textId="77777777" w:rsidR="00601040" w:rsidRDefault="00601040" w:rsidP="00593394">
            <w:pPr>
              <w:spacing w:after="0"/>
              <w:rPr>
                <w:rFonts w:ascii="Times New Roman Regular" w:eastAsiaTheme="minorEastAsia"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2099132" w14:textId="77777777" w:rsidR="00601040" w:rsidRDefault="00601040" w:rsidP="00593394">
            <w:pPr>
              <w:spacing w:after="0"/>
              <w:rPr>
                <w:rFonts w:ascii="Times New Roman Regular" w:eastAsiaTheme="minorEastAsia" w:hAnsi="Times New Roman Regular" w:cs="Times New Roman Regular" w:hint="eastAsia"/>
                <w:bCs/>
                <w:color w:val="0070C0"/>
                <w:sz w:val="15"/>
                <w:szCs w:val="15"/>
                <w:lang w:eastAsia="zh-CN"/>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4141FE8" w14:textId="77777777" w:rsidR="00601040" w:rsidRDefault="00601040" w:rsidP="00593394">
            <w:pPr>
              <w:spacing w:after="0"/>
              <w:rPr>
                <w:rFonts w:ascii="Times New Roman Regular" w:eastAsiaTheme="minorEastAsia" w:hAnsi="Times New Roman Regular" w:cs="Times New Roman Regular" w:hint="eastAsia"/>
                <w:bCs/>
                <w:color w:val="0070C0"/>
                <w:sz w:val="15"/>
                <w:szCs w:val="15"/>
                <w:lang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8BA9C"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60</w:t>
            </w:r>
          </w:p>
        </w:tc>
        <w:tc>
          <w:tcPr>
            <w:tcW w:w="873" w:type="dxa"/>
            <w:tcBorders>
              <w:top w:val="single" w:sz="4" w:space="0" w:color="auto"/>
              <w:left w:val="single" w:sz="4" w:space="0" w:color="auto"/>
              <w:bottom w:val="single" w:sz="4" w:space="0" w:color="auto"/>
              <w:right w:val="single" w:sz="4" w:space="0" w:color="auto"/>
            </w:tcBorders>
            <w:vAlign w:val="center"/>
            <w:hideMark/>
          </w:tcPr>
          <w:p w14:paraId="56BBB66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51956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480, 960</w:t>
            </w:r>
          </w:p>
        </w:tc>
      </w:tr>
      <w:tr w:rsidR="00601040" w14:paraId="074D28E9" w14:textId="77777777" w:rsidTr="00593394">
        <w:trPr>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26A7267F"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w:t>
            </w:r>
          </w:p>
        </w:tc>
        <w:tc>
          <w:tcPr>
            <w:tcW w:w="1231" w:type="dxa"/>
            <w:tcBorders>
              <w:top w:val="single" w:sz="4" w:space="0" w:color="auto"/>
              <w:left w:val="single" w:sz="4" w:space="0" w:color="auto"/>
              <w:bottom w:val="single" w:sz="4" w:space="0" w:color="auto"/>
              <w:right w:val="single" w:sz="4" w:space="0" w:color="auto"/>
            </w:tcBorders>
            <w:vAlign w:val="center"/>
            <w:hideMark/>
          </w:tcPr>
          <w:p w14:paraId="757C8C88"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1</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62838A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val="fr-FR"/>
              </w:rPr>
              <w:t>≤ 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12A3F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3628AB7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1460C2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2D1D44BF" w14:textId="77777777" w:rsidTr="00593394">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62725F9"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1</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6E88532"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14A8A6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val="fr-FR"/>
              </w:rPr>
              <w:t xml:space="preserve">≤ </w:t>
            </w:r>
            <w:r>
              <w:rPr>
                <w:rFonts w:ascii="Times New Roman Regular" w:eastAsiaTheme="minorEastAsia" w:hAnsi="Times New Roman Regular" w:cs="Times New Roman Regular"/>
                <w:bCs/>
                <w:color w:val="0070C0"/>
                <w:sz w:val="15"/>
                <w:szCs w:val="15"/>
                <w:lang w:val="fr-FR"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AD91C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44BF386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E43DA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699F0327"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6E32595"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325A8EE"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6CEB091" w14:textId="77777777" w:rsidR="00601040" w:rsidRDefault="00601040" w:rsidP="00593394">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8790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0728C16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90C33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13B128EE" w14:textId="77777777" w:rsidTr="00593394">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448E303"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2</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B399686"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50618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B96F0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45E4247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C57144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067B6C6B"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0E7BFD18"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45A931E6"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06EC168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2907F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03228CA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F7AD64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2DCADC76"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47FAEA56"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FFCB82F"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1D32E63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B6079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164D4C1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E6D2FA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16055700"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A7861D3"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574DB604"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5B4C938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4F80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566C687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F1102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601040" w14:paraId="563BC601"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65E762A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8BFAD33"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C648140" w14:textId="77777777" w:rsidR="00601040" w:rsidRDefault="00601040" w:rsidP="00593394">
            <w:pPr>
              <w:spacing w:after="0"/>
              <w:jc w:val="center"/>
              <w:rPr>
                <w:rFonts w:ascii="Times New Roman Regular" w:hAnsi="Times New Roman Regular" w:cs="Times New Roman Regular" w:hint="eastAsia"/>
                <w:bCs/>
                <w:color w:val="0070C0"/>
                <w:sz w:val="15"/>
                <w:szCs w:val="15"/>
                <w:lang w:val="fr-FR"/>
              </w:rPr>
            </w:pPr>
            <w:r>
              <w:rPr>
                <w:rFonts w:ascii="Times New Roman Regular" w:hAnsi="Times New Roman Regular" w:cs="Times New Roman Regular"/>
                <w:bCs/>
                <w:color w:val="0070C0"/>
                <w:sz w:val="15"/>
                <w:szCs w:val="15"/>
                <w:lang w:val="fr-FR"/>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BF5AA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873" w:type="dxa"/>
            <w:tcBorders>
              <w:top w:val="single" w:sz="4" w:space="0" w:color="auto"/>
              <w:left w:val="single" w:sz="4" w:space="0" w:color="auto"/>
              <w:bottom w:val="single" w:sz="4" w:space="0" w:color="auto"/>
              <w:right w:val="single" w:sz="4" w:space="0" w:color="auto"/>
            </w:tcBorders>
            <w:hideMark/>
          </w:tcPr>
          <w:p w14:paraId="5606846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11356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601040" w14:paraId="4B08FD2F" w14:textId="77777777" w:rsidTr="00593394">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27F6AB"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3</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E2EE3F2"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lang w:eastAsia="zh-CN"/>
              </w:rPr>
              <w:t>0.125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7EBB55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98E9A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873" w:type="dxa"/>
            <w:tcBorders>
              <w:top w:val="single" w:sz="4" w:space="0" w:color="auto"/>
              <w:left w:val="single" w:sz="4" w:space="0" w:color="auto"/>
              <w:bottom w:val="single" w:sz="4" w:space="0" w:color="auto"/>
              <w:right w:val="single" w:sz="4" w:space="0" w:color="auto"/>
            </w:tcBorders>
            <w:hideMark/>
          </w:tcPr>
          <w:p w14:paraId="2D49839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84A075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265C3545"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32E5C6B9"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34056819"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4E77461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C8FDB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873" w:type="dxa"/>
            <w:tcBorders>
              <w:top w:val="single" w:sz="4" w:space="0" w:color="auto"/>
              <w:left w:val="single" w:sz="4" w:space="0" w:color="auto"/>
              <w:bottom w:val="single" w:sz="4" w:space="0" w:color="auto"/>
              <w:right w:val="single" w:sz="4" w:space="0" w:color="auto"/>
            </w:tcBorders>
            <w:hideMark/>
          </w:tcPr>
          <w:p w14:paraId="49B9CD5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806579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46322208"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3A746F0F"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1FD567DF"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58FE8C2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eastAsia="zh-CN"/>
              </w:rPr>
              <w:t>1</w:t>
            </w:r>
            <w:r>
              <w:rPr>
                <w:rFonts w:ascii="Times New Roman Regular" w:hAnsi="Times New Roman Regular" w:cs="Times New Roman Regular"/>
                <w:bCs/>
                <w:color w:val="0070C0"/>
                <w:sz w:val="15"/>
                <w:szCs w:val="15"/>
                <w:lang w:val="fr-FR"/>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54CD6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873" w:type="dxa"/>
            <w:tcBorders>
              <w:top w:val="single" w:sz="4" w:space="0" w:color="auto"/>
              <w:left w:val="single" w:sz="4" w:space="0" w:color="auto"/>
              <w:bottom w:val="single" w:sz="4" w:space="0" w:color="auto"/>
              <w:right w:val="single" w:sz="4" w:space="0" w:color="auto"/>
            </w:tcBorders>
            <w:hideMark/>
          </w:tcPr>
          <w:p w14:paraId="2859AD16"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351DA5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r>
      <w:tr w:rsidR="00601040" w14:paraId="4DF398D7"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0C50725D"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05400B04"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04F358E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A604C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873" w:type="dxa"/>
            <w:tcBorders>
              <w:top w:val="single" w:sz="4" w:space="0" w:color="auto"/>
              <w:left w:val="single" w:sz="4" w:space="0" w:color="auto"/>
              <w:bottom w:val="single" w:sz="4" w:space="0" w:color="auto"/>
              <w:right w:val="single" w:sz="4" w:space="0" w:color="auto"/>
            </w:tcBorders>
            <w:hideMark/>
          </w:tcPr>
          <w:p w14:paraId="2A116FD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FBDA5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601040" w14:paraId="71BFD62C"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153B3F28"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1CF2AD36"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24EBB5A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val="fr-FR" w:eastAsia="zh-CN"/>
              </w:rPr>
            </w:pPr>
            <w:r>
              <w:rPr>
                <w:rFonts w:ascii="Times New Roman Regular" w:eastAsiaTheme="minorEastAsia" w:hAnsi="Times New Roman Regular" w:cs="Times New Roman Regular"/>
                <w:bCs/>
                <w:color w:val="0070C0"/>
                <w:sz w:val="15"/>
                <w:szCs w:val="15"/>
                <w:lang w:val="fr-FR" w:eastAsia="zh-CN"/>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A3A02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c>
          <w:tcPr>
            <w:tcW w:w="873" w:type="dxa"/>
            <w:tcBorders>
              <w:top w:val="single" w:sz="4" w:space="0" w:color="auto"/>
              <w:left w:val="single" w:sz="4" w:space="0" w:color="auto"/>
              <w:bottom w:val="single" w:sz="4" w:space="0" w:color="auto"/>
              <w:right w:val="single" w:sz="4" w:space="0" w:color="auto"/>
            </w:tcBorders>
            <w:hideMark/>
          </w:tcPr>
          <w:p w14:paraId="7D42E62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837F8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r>
      <w:tr w:rsidR="00601040" w14:paraId="627FD382" w14:textId="77777777" w:rsidTr="00593394">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788536A"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5</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3F4E60B"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0.03125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52A1A5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41A6F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873" w:type="dxa"/>
            <w:tcBorders>
              <w:top w:val="single" w:sz="4" w:space="0" w:color="auto"/>
              <w:left w:val="single" w:sz="4" w:space="0" w:color="auto"/>
              <w:bottom w:val="single" w:sz="4" w:space="0" w:color="auto"/>
              <w:right w:val="single" w:sz="4" w:space="0" w:color="auto"/>
            </w:tcBorders>
            <w:hideMark/>
          </w:tcPr>
          <w:p w14:paraId="70AF3B60"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D85D66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1D848047"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CE2201B"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9F68BA4"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257F8A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EA2176"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6</w:t>
            </w:r>
          </w:p>
        </w:tc>
        <w:tc>
          <w:tcPr>
            <w:tcW w:w="873" w:type="dxa"/>
            <w:tcBorders>
              <w:top w:val="single" w:sz="4" w:space="0" w:color="auto"/>
              <w:left w:val="single" w:sz="4" w:space="0" w:color="auto"/>
              <w:bottom w:val="single" w:sz="4" w:space="0" w:color="auto"/>
              <w:right w:val="single" w:sz="4" w:space="0" w:color="auto"/>
            </w:tcBorders>
            <w:hideMark/>
          </w:tcPr>
          <w:p w14:paraId="7812980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C6082B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w:t>
            </w:r>
          </w:p>
        </w:tc>
      </w:tr>
      <w:tr w:rsidR="00601040" w14:paraId="46D7C237"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7F39E1C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A96B1A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32296BE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CF41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w:t>
            </w:r>
          </w:p>
        </w:tc>
        <w:tc>
          <w:tcPr>
            <w:tcW w:w="873" w:type="dxa"/>
            <w:tcBorders>
              <w:top w:val="single" w:sz="4" w:space="0" w:color="auto"/>
              <w:left w:val="single" w:sz="4" w:space="0" w:color="auto"/>
              <w:bottom w:val="single" w:sz="4" w:space="0" w:color="auto"/>
              <w:right w:val="single" w:sz="4" w:space="0" w:color="auto"/>
            </w:tcBorders>
            <w:hideMark/>
          </w:tcPr>
          <w:p w14:paraId="43CC6C7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6A234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r>
      <w:tr w:rsidR="00601040" w14:paraId="6A6CE6FC"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E42A201"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3D4DDB07"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ED86D2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DFD07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13</w:t>
            </w:r>
          </w:p>
        </w:tc>
        <w:tc>
          <w:tcPr>
            <w:tcW w:w="873" w:type="dxa"/>
            <w:tcBorders>
              <w:top w:val="single" w:sz="4" w:space="0" w:color="auto"/>
              <w:left w:val="single" w:sz="4" w:space="0" w:color="auto"/>
              <w:bottom w:val="single" w:sz="4" w:space="0" w:color="auto"/>
              <w:right w:val="single" w:sz="4" w:space="0" w:color="auto"/>
            </w:tcBorders>
            <w:hideMark/>
          </w:tcPr>
          <w:p w14:paraId="484E90D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17A04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w:t>
            </w:r>
          </w:p>
        </w:tc>
      </w:tr>
      <w:tr w:rsidR="00601040" w14:paraId="69706569"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6EE642E9"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12A1DE08"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66CF9645"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C4CC34"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17</w:t>
            </w:r>
          </w:p>
        </w:tc>
        <w:tc>
          <w:tcPr>
            <w:tcW w:w="873" w:type="dxa"/>
            <w:tcBorders>
              <w:top w:val="single" w:sz="4" w:space="0" w:color="auto"/>
              <w:left w:val="single" w:sz="4" w:space="0" w:color="auto"/>
              <w:bottom w:val="single" w:sz="4" w:space="0" w:color="auto"/>
              <w:right w:val="single" w:sz="4" w:space="0" w:color="auto"/>
            </w:tcBorders>
            <w:hideMark/>
          </w:tcPr>
          <w:p w14:paraId="4CDAB96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06E44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w:t>
            </w:r>
          </w:p>
        </w:tc>
      </w:tr>
      <w:tr w:rsidR="00601040" w14:paraId="4F99D16B" w14:textId="77777777" w:rsidTr="00593394">
        <w:trPr>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EF6376"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6</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5C75213" w14:textId="77777777" w:rsidR="00601040" w:rsidRDefault="00601040" w:rsidP="00593394">
            <w:pPr>
              <w:pStyle w:val="TAC"/>
              <w:rPr>
                <w:rFonts w:ascii="Times New Roman Regular"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val="fr-FR"/>
              </w:rPr>
              <w:t>0.015625</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AA4832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498B9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7</w:t>
            </w:r>
          </w:p>
        </w:tc>
        <w:tc>
          <w:tcPr>
            <w:tcW w:w="873" w:type="dxa"/>
            <w:tcBorders>
              <w:top w:val="single" w:sz="4" w:space="0" w:color="auto"/>
              <w:left w:val="single" w:sz="4" w:space="0" w:color="auto"/>
              <w:bottom w:val="single" w:sz="4" w:space="0" w:color="auto"/>
              <w:right w:val="single" w:sz="4" w:space="0" w:color="auto"/>
            </w:tcBorders>
            <w:hideMark/>
          </w:tcPr>
          <w:p w14:paraId="447C56A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150CD2"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w:t>
            </w:r>
          </w:p>
        </w:tc>
      </w:tr>
      <w:tr w:rsidR="00601040" w14:paraId="37C84C34"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5B03DCE5"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3E3E3407"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735ECD8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FF9DD8"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11</w:t>
            </w:r>
          </w:p>
        </w:tc>
        <w:tc>
          <w:tcPr>
            <w:tcW w:w="873" w:type="dxa"/>
            <w:tcBorders>
              <w:top w:val="single" w:sz="4" w:space="0" w:color="auto"/>
              <w:left w:val="single" w:sz="4" w:space="0" w:color="auto"/>
              <w:bottom w:val="single" w:sz="4" w:space="0" w:color="auto"/>
              <w:right w:val="single" w:sz="4" w:space="0" w:color="auto"/>
            </w:tcBorders>
            <w:hideMark/>
          </w:tcPr>
          <w:p w14:paraId="67572D3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6EE80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5</w:t>
            </w:r>
          </w:p>
        </w:tc>
      </w:tr>
      <w:tr w:rsidR="00601040" w14:paraId="490B10EA"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1A2043CE"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2D5F24D"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44BD6437"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BA6F91"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w:t>
            </w:r>
          </w:p>
        </w:tc>
        <w:tc>
          <w:tcPr>
            <w:tcW w:w="873" w:type="dxa"/>
            <w:tcBorders>
              <w:top w:val="single" w:sz="4" w:space="0" w:color="auto"/>
              <w:left w:val="single" w:sz="4" w:space="0" w:color="auto"/>
              <w:bottom w:val="single" w:sz="4" w:space="0" w:color="auto"/>
              <w:right w:val="single" w:sz="4" w:space="0" w:color="auto"/>
            </w:tcBorders>
            <w:hideMark/>
          </w:tcPr>
          <w:p w14:paraId="7B56E27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3BED4A"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w:t>
            </w:r>
          </w:p>
        </w:tc>
      </w:tr>
      <w:tr w:rsidR="00601040" w14:paraId="6338E933"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4894C377"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0E1B79A3"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4F1607AE"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317129"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25</w:t>
            </w:r>
          </w:p>
        </w:tc>
        <w:tc>
          <w:tcPr>
            <w:tcW w:w="873" w:type="dxa"/>
            <w:tcBorders>
              <w:top w:val="single" w:sz="4" w:space="0" w:color="auto"/>
              <w:left w:val="single" w:sz="4" w:space="0" w:color="auto"/>
              <w:bottom w:val="single" w:sz="4" w:space="0" w:color="auto"/>
              <w:right w:val="single" w:sz="4" w:space="0" w:color="auto"/>
            </w:tcBorders>
            <w:hideMark/>
          </w:tcPr>
          <w:p w14:paraId="52CEE84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B25A2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19</w:t>
            </w:r>
          </w:p>
        </w:tc>
      </w:tr>
      <w:tr w:rsidR="00601040" w14:paraId="7528C279" w14:textId="77777777" w:rsidTr="00593394">
        <w:trPr>
          <w:jc w:val="center"/>
        </w:trPr>
        <w:tc>
          <w:tcPr>
            <w:tcW w:w="6712" w:type="dxa"/>
            <w:vMerge/>
            <w:tcBorders>
              <w:top w:val="single" w:sz="4" w:space="0" w:color="auto"/>
              <w:left w:val="single" w:sz="4" w:space="0" w:color="auto"/>
              <w:bottom w:val="single" w:sz="4" w:space="0" w:color="auto"/>
              <w:right w:val="single" w:sz="4" w:space="0" w:color="auto"/>
            </w:tcBorders>
            <w:vAlign w:val="center"/>
            <w:hideMark/>
          </w:tcPr>
          <w:p w14:paraId="1957265E"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3F6799A6" w14:textId="77777777" w:rsidR="00601040" w:rsidRDefault="00601040" w:rsidP="00593394">
            <w:pPr>
              <w:spacing w:after="0"/>
              <w:rPr>
                <w:rFonts w:ascii="Times New Roman Regular" w:hAnsi="Times New Roman Regular" w:cs="Times New Roman Regular" w:hint="eastAsia"/>
                <w:bCs/>
                <w:color w:val="0070C0"/>
                <w:sz w:val="15"/>
                <w:szCs w:val="15"/>
                <w:lang w:val="zh-CN" w:eastAsia="zh-C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047E434F"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E8E48B"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33</w:t>
            </w:r>
          </w:p>
        </w:tc>
        <w:tc>
          <w:tcPr>
            <w:tcW w:w="873" w:type="dxa"/>
            <w:tcBorders>
              <w:top w:val="single" w:sz="4" w:space="0" w:color="auto"/>
              <w:left w:val="single" w:sz="4" w:space="0" w:color="auto"/>
              <w:bottom w:val="single" w:sz="4" w:space="0" w:color="auto"/>
              <w:right w:val="single" w:sz="4" w:space="0" w:color="auto"/>
            </w:tcBorders>
            <w:hideMark/>
          </w:tcPr>
          <w:p w14:paraId="5394A733"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DF2F5D" w14:textId="77777777" w:rsidR="00601040" w:rsidRDefault="00601040" w:rsidP="00593394">
            <w:pPr>
              <w:spacing w:after="0"/>
              <w:jc w:val="center"/>
              <w:rPr>
                <w:rFonts w:ascii="Times New Roman Regular" w:eastAsiaTheme="minorEastAsia" w:hAnsi="Times New Roman Regular" w:cs="Times New Roman Regular" w:hint="eastAsia"/>
                <w:bCs/>
                <w:color w:val="0070C0"/>
                <w:sz w:val="15"/>
                <w:szCs w:val="15"/>
                <w:lang w:eastAsia="zh-CN"/>
              </w:rPr>
            </w:pPr>
            <w:r>
              <w:rPr>
                <w:rFonts w:ascii="Times New Roman Regular" w:eastAsiaTheme="minorEastAsia" w:hAnsi="Times New Roman Regular" w:cs="Times New Roman Regular"/>
                <w:bCs/>
                <w:color w:val="0070C0"/>
                <w:sz w:val="15"/>
                <w:szCs w:val="15"/>
                <w:lang w:eastAsia="zh-CN"/>
              </w:rPr>
              <w:t>27</w:t>
            </w:r>
          </w:p>
        </w:tc>
      </w:tr>
      <w:tr w:rsidR="00601040" w14:paraId="632D8ABB" w14:textId="77777777" w:rsidTr="00593394">
        <w:trPr>
          <w:jc w:val="center"/>
        </w:trPr>
        <w:tc>
          <w:tcPr>
            <w:tcW w:w="6712" w:type="dxa"/>
            <w:gridSpan w:val="6"/>
            <w:tcBorders>
              <w:top w:val="single" w:sz="4" w:space="0" w:color="auto"/>
              <w:left w:val="single" w:sz="4" w:space="0" w:color="auto"/>
              <w:bottom w:val="single" w:sz="4" w:space="0" w:color="auto"/>
              <w:right w:val="single" w:sz="4" w:space="0" w:color="auto"/>
            </w:tcBorders>
            <w:vAlign w:val="center"/>
            <w:hideMark/>
          </w:tcPr>
          <w:p w14:paraId="37B984EF" w14:textId="77777777" w:rsidR="00601040" w:rsidRDefault="00601040" w:rsidP="00593394">
            <w:pPr>
              <w:spacing w:after="0"/>
              <w:jc w:val="both"/>
              <w:rPr>
                <w:rFonts w:ascii="Times New Roman Regular" w:eastAsiaTheme="minorEastAsia" w:hAnsi="Times New Roman Regular" w:cs="Times New Roman Regular" w:hint="eastAsia"/>
                <w:bCs/>
                <w:color w:val="0070C0"/>
                <w:sz w:val="15"/>
                <w:szCs w:val="15"/>
                <w:lang w:eastAsia="zh-CN"/>
              </w:rPr>
            </w:pPr>
            <w:r>
              <w:rPr>
                <w:rFonts w:ascii="Times New Roman Regular" w:hAnsi="Times New Roman Regular" w:cs="Times New Roman Regular"/>
                <w:bCs/>
                <w:color w:val="0070C0"/>
                <w:sz w:val="15"/>
                <w:szCs w:val="15"/>
              </w:rPr>
              <w:t>Note1:</w:t>
            </w:r>
            <w:r>
              <w:rPr>
                <w:rFonts w:ascii="Times New Roman Regular" w:hAnsi="Times New Roman Regular" w:cs="Times New Roman Regular"/>
                <w:bCs/>
                <w:color w:val="0070C0"/>
                <w:sz w:val="15"/>
                <w:szCs w:val="15"/>
              </w:rPr>
              <w:tab/>
            </w:r>
            <w:r>
              <w:rPr>
                <w:rFonts w:ascii="Times New Roman Regular" w:eastAsiaTheme="minorEastAsia" w:hAnsi="Times New Roman Regular" w:cs="Times New Roman Regular"/>
                <w:bCs/>
                <w:color w:val="0070C0"/>
                <w:sz w:val="15"/>
                <w:szCs w:val="15"/>
                <w:lang w:eastAsia="zh-CN"/>
              </w:rPr>
              <w:t xml:space="preserve"> Guard period is UE capability indicated by </w:t>
            </w:r>
            <w:r>
              <w:rPr>
                <w:rFonts w:ascii="Times New Roman Regular" w:eastAsiaTheme="minorEastAsia" w:hAnsi="Times New Roman Regular" w:cs="Times New Roman Regular"/>
                <w:bCs/>
                <w:i/>
                <w:color w:val="0070C0"/>
                <w:sz w:val="15"/>
                <w:szCs w:val="15"/>
                <w:lang w:eastAsia="zh-CN"/>
              </w:rPr>
              <w:t xml:space="preserve">guardPeriod </w:t>
            </w:r>
            <w:r>
              <w:rPr>
                <w:rFonts w:ascii="Times New Roman Regular" w:eastAsiaTheme="minorEastAsia" w:hAnsi="Times New Roman Regular" w:cs="Times New Roman Regular"/>
                <w:bCs/>
                <w:color w:val="0070C0"/>
                <w:sz w:val="15"/>
                <w:szCs w:val="15"/>
                <w:lang w:eastAsia="zh-CN"/>
              </w:rPr>
              <w:t>in</w:t>
            </w:r>
            <w:r>
              <w:rPr>
                <w:rFonts w:ascii="Times New Roman Regular" w:eastAsiaTheme="minorEastAsia" w:hAnsi="Times New Roman Regular" w:cs="Times New Roman Regular"/>
                <w:bCs/>
                <w:i/>
                <w:color w:val="0070C0"/>
                <w:sz w:val="15"/>
                <w:szCs w:val="15"/>
                <w:lang w:eastAsia="zh-CN"/>
              </w:rPr>
              <w:t xml:space="preserve"> NR-UL-SRS-Capability</w:t>
            </w:r>
            <w:r>
              <w:rPr>
                <w:rFonts w:ascii="Times New Roman Regular" w:eastAsiaTheme="minorEastAsia" w:hAnsi="Times New Roman Regular" w:cs="Times New Roman Regular"/>
                <w:bCs/>
                <w:color w:val="0070C0"/>
                <w:sz w:val="15"/>
                <w:szCs w:val="15"/>
                <w:lang w:eastAsia="zh-CN"/>
              </w:rPr>
              <w:t>.</w:t>
            </w:r>
          </w:p>
        </w:tc>
      </w:tr>
    </w:tbl>
    <w:p w14:paraId="653013D4" w14:textId="77777777" w:rsidR="00601040" w:rsidRDefault="00601040" w:rsidP="00601040">
      <w:pPr>
        <w:pStyle w:val="ListParagraph"/>
        <w:overflowPunct/>
        <w:autoSpaceDE/>
        <w:adjustRightInd/>
        <w:spacing w:after="120"/>
        <w:ind w:left="1500" w:firstLineChars="0" w:firstLine="0"/>
        <w:rPr>
          <w:rFonts w:eastAsia="SimSun"/>
          <w:color w:val="0070C0"/>
          <w:szCs w:val="24"/>
          <w:lang w:eastAsia="zh-CN"/>
        </w:rPr>
      </w:pPr>
    </w:p>
    <w:p w14:paraId="00759B70"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lang w:val="sv-SE" w:eastAsia="zh-CN"/>
        </w:rPr>
        <w:t>E///</w:t>
      </w:r>
    </w:p>
    <w:p w14:paraId="3AD8CEFC" w14:textId="77777777" w:rsidR="00601040" w:rsidRDefault="00601040" w:rsidP="00601040">
      <w:pPr>
        <w:pStyle w:val="ListParagraph"/>
        <w:numPr>
          <w:ilvl w:val="2"/>
          <w:numId w:val="24"/>
        </w:numPr>
        <w:overflowPunct/>
        <w:autoSpaceDE/>
        <w:adjustRightInd/>
        <w:spacing w:after="120"/>
        <w:ind w:left="1860" w:firstLineChars="0"/>
        <w:textAlignment w:val="auto"/>
        <w:rPr>
          <w:rFonts w:eastAsia="SimSun"/>
          <w:color w:val="0070C0"/>
          <w:szCs w:val="24"/>
          <w:lang w:eastAsia="zh-CN"/>
        </w:rPr>
      </w:pPr>
      <w:r>
        <w:rPr>
          <w:rFonts w:eastAsia="SimSun"/>
          <w:color w:val="0070C0"/>
          <w:szCs w:val="24"/>
          <w:lang w:eastAsia="zh-CN"/>
        </w:rPr>
        <w:t>Interruption requirements for SRS transmission with BW aggregation on CC without</w:t>
      </w:r>
      <w:r>
        <w:rPr>
          <w:rFonts w:eastAsia="SimSun"/>
          <w:color w:val="0070C0"/>
          <w:szCs w:val="24"/>
          <w:lang w:val="en-US" w:eastAsia="zh-CN"/>
        </w:rPr>
        <w:t xml:space="preserve"> </w:t>
      </w:r>
      <w:r>
        <w:rPr>
          <w:rFonts w:eastAsia="SimSun"/>
          <w:color w:val="0070C0"/>
          <w:szCs w:val="24"/>
          <w:lang w:eastAsia="zh-CN"/>
        </w:rPr>
        <w:t>PUSCH/PUCCH are defined based on the existing SRS carrier switching framework only</w:t>
      </w:r>
      <w:r>
        <w:rPr>
          <w:rFonts w:eastAsia="SimSun"/>
          <w:color w:val="0070C0"/>
          <w:szCs w:val="24"/>
          <w:lang w:val="en-US" w:eastAsia="zh-CN"/>
        </w:rPr>
        <w:t>.</w:t>
      </w:r>
    </w:p>
    <w:p w14:paraId="2A897556" w14:textId="77777777" w:rsidR="00601040" w:rsidRDefault="00601040" w:rsidP="00601040">
      <w:pPr>
        <w:pStyle w:val="ListParagraph"/>
        <w:numPr>
          <w:ilvl w:val="2"/>
          <w:numId w:val="24"/>
        </w:numPr>
        <w:overflowPunct/>
        <w:autoSpaceDE/>
        <w:adjustRightInd/>
        <w:spacing w:after="120"/>
        <w:ind w:left="1800" w:firstLineChars="0" w:hanging="300"/>
        <w:textAlignment w:val="auto"/>
        <w:rPr>
          <w:rFonts w:eastAsia="SimSun"/>
          <w:color w:val="0070C0"/>
          <w:szCs w:val="24"/>
          <w:lang w:eastAsia="zh-CN"/>
        </w:rPr>
      </w:pPr>
      <w:r>
        <w:rPr>
          <w:rFonts w:eastAsia="SimSun"/>
          <w:color w:val="0070C0"/>
          <w:szCs w:val="24"/>
          <w:lang w:val="en-US" w:eastAsia="zh-CN"/>
        </w:rPr>
        <w:t>Interruption requirements are defined separately for UEs supporting guard period values {0µs, 30µs, 100µs} and UEs supporting guard period values {140µs, 200µs}.</w:t>
      </w:r>
    </w:p>
    <w:p w14:paraId="766736BC" w14:textId="77777777" w:rsidR="00601040" w:rsidRDefault="00601040" w:rsidP="00601040">
      <w:pPr>
        <w:pStyle w:val="ListParagraph"/>
        <w:overflowPunct/>
        <w:autoSpaceDE/>
        <w:adjustRightInd/>
        <w:spacing w:after="120"/>
        <w:ind w:left="1500" w:firstLineChars="0" w:firstLine="0"/>
        <w:rPr>
          <w:rFonts w:eastAsia="SimSun"/>
          <w:color w:val="0070C0"/>
          <w:szCs w:val="24"/>
          <w:lang w:eastAsia="zh-CN"/>
        </w:rPr>
      </w:pPr>
    </w:p>
    <w:p w14:paraId="70ABC9F9" w14:textId="77777777" w:rsidR="00601040" w:rsidRDefault="00601040" w:rsidP="00601040">
      <w:pPr>
        <w:pStyle w:val="ListParagraph"/>
        <w:numPr>
          <w:ilvl w:val="0"/>
          <w:numId w:val="24"/>
        </w:numPr>
        <w:overflowPunct/>
        <w:autoSpaceDE/>
        <w:adjustRightInd/>
        <w:spacing w:after="120"/>
        <w:ind w:left="720" w:firstLineChars="0"/>
        <w:textAlignment w:val="auto"/>
        <w:rPr>
          <w:i/>
          <w:color w:val="0070C0"/>
          <w:lang w:eastAsia="zh-CN"/>
        </w:rPr>
      </w:pPr>
      <w:r>
        <w:rPr>
          <w:rFonts w:eastAsia="SimSun"/>
          <w:color w:val="0070C0"/>
          <w:szCs w:val="24"/>
          <w:lang w:eastAsia="zh-CN"/>
        </w:rPr>
        <w:t>Recommended WF</w:t>
      </w:r>
    </w:p>
    <w:p w14:paraId="09704315" w14:textId="77777777" w:rsidR="00601040" w:rsidRDefault="00601040" w:rsidP="00601040">
      <w:pPr>
        <w:pStyle w:val="ListParagraph"/>
        <w:numPr>
          <w:ilvl w:val="1"/>
          <w:numId w:val="24"/>
        </w:numPr>
        <w:overflowPunct/>
        <w:autoSpaceDE/>
        <w:adjustRightInd/>
        <w:spacing w:after="120"/>
        <w:ind w:left="1140" w:firstLineChars="0"/>
        <w:textAlignment w:val="auto"/>
        <w:rPr>
          <w:i/>
          <w:color w:val="0070C0"/>
          <w:lang w:eastAsia="zh-CN"/>
        </w:rPr>
      </w:pPr>
      <w:r>
        <w:rPr>
          <w:rFonts w:eastAsia="SimSun"/>
          <w:color w:val="0070C0"/>
          <w:szCs w:val="24"/>
          <w:lang w:val="sv-SE" w:eastAsia="zh-CN"/>
        </w:rPr>
        <w:t>Discuss option(s).</w:t>
      </w:r>
    </w:p>
    <w:p w14:paraId="32CA2637" w14:textId="77777777" w:rsidR="00601040" w:rsidRDefault="00601040" w:rsidP="00601040">
      <w:pPr>
        <w:spacing w:after="120"/>
        <w:rPr>
          <w:szCs w:val="24"/>
          <w:lang w:eastAsia="zh-CN"/>
        </w:rPr>
      </w:pPr>
      <w:r w:rsidRPr="0027781C">
        <w:rPr>
          <w:b/>
          <w:bCs/>
          <w:szCs w:val="24"/>
          <w:lang w:eastAsia="zh-CN"/>
        </w:rPr>
        <w:t>Discussion</w:t>
      </w:r>
      <w:r>
        <w:rPr>
          <w:b/>
          <w:bCs/>
          <w:szCs w:val="24"/>
          <w:lang w:eastAsia="zh-CN"/>
        </w:rPr>
        <w:t xml:space="preserve"> in AH2</w:t>
      </w:r>
      <w:r w:rsidRPr="0027781C">
        <w:rPr>
          <w:szCs w:val="24"/>
          <w:lang w:eastAsia="zh-CN"/>
        </w:rPr>
        <w:t>:</w:t>
      </w:r>
    </w:p>
    <w:p w14:paraId="1028DE8E" w14:textId="77777777" w:rsidR="00601040" w:rsidRDefault="00601040" w:rsidP="00601040">
      <w:pPr>
        <w:spacing w:after="120"/>
        <w:rPr>
          <w:szCs w:val="24"/>
          <w:lang w:eastAsia="zh-CN"/>
        </w:rPr>
      </w:pPr>
      <w:r>
        <w:rPr>
          <w:szCs w:val="24"/>
          <w:lang w:eastAsia="zh-CN"/>
        </w:rPr>
        <w:t xml:space="preserve">Postpone the issue, </w:t>
      </w:r>
      <w:r w:rsidRPr="005277C1">
        <w:rPr>
          <w:szCs w:val="24"/>
          <w:highlight w:val="yellow"/>
          <w:lang w:eastAsia="zh-CN"/>
        </w:rPr>
        <w:t>come back</w:t>
      </w:r>
      <w:r>
        <w:rPr>
          <w:szCs w:val="24"/>
          <w:lang w:eastAsia="zh-CN"/>
        </w:rPr>
        <w:t>.</w:t>
      </w:r>
    </w:p>
    <w:p w14:paraId="0AEEA782" w14:textId="77777777" w:rsidR="00601040" w:rsidRPr="000259DC" w:rsidRDefault="00601040" w:rsidP="00601040">
      <w:pPr>
        <w:spacing w:after="120"/>
        <w:rPr>
          <w:szCs w:val="24"/>
          <w:lang w:eastAsia="zh-CN"/>
        </w:rPr>
      </w:pPr>
      <w:r>
        <w:rPr>
          <w:szCs w:val="24"/>
          <w:lang w:eastAsia="zh-CN"/>
        </w:rPr>
        <w:t>Further off-line discussion is needed.</w:t>
      </w:r>
    </w:p>
    <w:p w14:paraId="009CE95E" w14:textId="77777777" w:rsidR="00601040" w:rsidRPr="006F5411" w:rsidRDefault="00601040" w:rsidP="00601040">
      <w:pPr>
        <w:pStyle w:val="Heading3"/>
        <w:numPr>
          <w:ilvl w:val="0"/>
          <w:numId w:val="0"/>
        </w:numPr>
        <w:rPr>
          <w:u w:val="single"/>
          <w:lang w:val="en-US" w:eastAsia="ko-KR"/>
        </w:rPr>
      </w:pPr>
      <w:r w:rsidRPr="006F5411">
        <w:rPr>
          <w:u w:val="single"/>
          <w:lang w:val="en-US" w:eastAsia="ko-KR"/>
        </w:rPr>
        <w:t>Issue 3-3: Core requirement for RSTD measurement</w:t>
      </w:r>
    </w:p>
    <w:p w14:paraId="1EB16509"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67DD25B" w14:textId="77777777" w:rsidR="00601040" w:rsidRDefault="00601040" w:rsidP="00601040">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Option 1: HW</w:t>
      </w:r>
    </w:p>
    <w:p w14:paraId="73FBA1FE" w14:textId="77777777" w:rsidR="00601040" w:rsidRDefault="00601040" w:rsidP="00601040">
      <w:pPr>
        <w:pStyle w:val="ListParagraph"/>
        <w:numPr>
          <w:ilvl w:val="2"/>
          <w:numId w:val="24"/>
        </w:numPr>
        <w:overflowPunct/>
        <w:autoSpaceDE/>
        <w:adjustRightInd/>
        <w:spacing w:after="120"/>
        <w:ind w:left="1560" w:firstLineChars="0"/>
        <w:textAlignment w:val="auto"/>
        <w:rPr>
          <w:rFonts w:eastAsia="SimSun"/>
          <w:color w:val="0070C0"/>
          <w:szCs w:val="24"/>
          <w:lang w:eastAsia="zh-CN"/>
        </w:rPr>
      </w:pPr>
      <w:r>
        <w:rPr>
          <w:rFonts w:eastAsia="SimSun"/>
          <w:color w:val="0070C0"/>
          <w:szCs w:val="24"/>
          <w:lang w:val="en-US" w:eastAsia="zh-CN"/>
        </w:rPr>
        <w:t xml:space="preserve">In PRS BWA requirements for </w:t>
      </w:r>
      <m:oMath>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aggregate_RSTD</m:t>
            </m:r>
          </m:sub>
        </m:sSub>
      </m:oMath>
      <w:r>
        <w:rPr>
          <w:rFonts w:eastAsia="SimSun"/>
          <w:color w:val="0070C0"/>
          <w:szCs w:val="24"/>
          <w:lang w:val="en-US" w:eastAsia="zh-CN"/>
        </w:rPr>
        <w:t xml:space="preserve">, replace the margin </w:t>
      </w:r>
      <m:oMath>
        <m:r>
          <m:rPr>
            <m:sty m:val="p"/>
          </m:rPr>
          <w:rPr>
            <w:rFonts w:ascii="Cambria Math" w:eastAsia="SimSun" w:hAnsi="Cambria Math"/>
            <w:color w:val="0070C0"/>
            <w:szCs w:val="24"/>
            <w:lang w:eastAsia="zh-CN"/>
          </w:rPr>
          <m:t>(G-1)*</m:t>
        </m:r>
        <m:func>
          <m:funcPr>
            <m:ctrlPr>
              <w:rPr>
                <w:rFonts w:ascii="Cambria Math" w:hAnsi="Cambria Math"/>
                <w:color w:val="0070C0"/>
                <w:szCs w:val="24"/>
                <w:lang w:eastAsia="zh-CN"/>
              </w:rPr>
            </m:ctrlPr>
          </m:funcPr>
          <m:fName>
            <m:r>
              <m:rPr>
                <m:sty m:val="p"/>
              </m:rPr>
              <w:rPr>
                <w:rFonts w:ascii="Cambria Math" w:eastAsia="SimSun" w:hAnsi="Cambria Math"/>
                <w:color w:val="0070C0"/>
                <w:szCs w:val="24"/>
                <w:lang w:eastAsia="zh-CN"/>
              </w:rPr>
              <m:t>max</m:t>
            </m:r>
          </m:fName>
          <m:e>
            <m:d>
              <m:dPr>
                <m:ctrlPr>
                  <w:rPr>
                    <w:rFonts w:ascii="Cambria Math" w:hAnsi="Cambria Math"/>
                    <w:color w:val="0070C0"/>
                    <w:szCs w:val="24"/>
                    <w:lang w:eastAsia="zh-CN"/>
                  </w:rPr>
                </m:ctrlPr>
              </m:dPr>
              <m:e>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effect_agg,i</m:t>
                    </m:r>
                  </m:sub>
                </m:sSub>
              </m:e>
            </m:d>
          </m:e>
        </m:func>
      </m:oMath>
      <w:r>
        <w:rPr>
          <w:rFonts w:eastAsia="SimSun"/>
          <w:color w:val="0070C0"/>
          <w:szCs w:val="24"/>
          <w:lang w:eastAsia="zh-CN"/>
        </w:rPr>
        <w:t xml:space="preserve"> as </w:t>
      </w:r>
      <m:oMath>
        <m:r>
          <m:rPr>
            <m:sty m:val="p"/>
          </m:rPr>
          <w:rPr>
            <w:rFonts w:ascii="Cambria Math" w:eastAsia="SimSun" w:hAnsi="Cambria Math"/>
            <w:color w:val="0070C0"/>
            <w:szCs w:val="24"/>
            <w:lang w:eastAsia="zh-CN"/>
          </w:rPr>
          <m:t>(G-1)*</m:t>
        </m:r>
        <m:sSub>
          <m:sSubPr>
            <m:ctrlPr>
              <w:rPr>
                <w:rFonts w:ascii="Cambria Math"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margin</m:t>
            </m:r>
          </m:sub>
        </m:sSub>
      </m:oMath>
      <w:r>
        <w:rPr>
          <w:rFonts w:eastAsia="SimSun"/>
          <w:color w:val="0070C0"/>
          <w:szCs w:val="24"/>
          <w:lang w:val="en-US" w:eastAsia="zh-CN"/>
        </w:rPr>
        <w:t>.</w:t>
      </w:r>
    </w:p>
    <w:p w14:paraId="178286EC" w14:textId="77777777" w:rsidR="00601040" w:rsidRDefault="00601040" w:rsidP="00601040">
      <w:pPr>
        <w:pStyle w:val="ListParagraph"/>
        <w:overflowPunct/>
        <w:autoSpaceDE/>
        <w:adjustRightInd/>
        <w:spacing w:after="120"/>
        <w:ind w:left="780" w:firstLineChars="0" w:firstLine="0"/>
        <w:rPr>
          <w:rFonts w:eastAsia="SimSun"/>
          <w:color w:val="0070C0"/>
          <w:szCs w:val="24"/>
          <w:lang w:eastAsia="zh-CN"/>
        </w:rPr>
      </w:pPr>
    </w:p>
    <w:p w14:paraId="057ECE59"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color w:val="0070C0"/>
          <w:szCs w:val="24"/>
          <w:lang w:eastAsia="zh-CN"/>
        </w:rPr>
      </w:pPr>
      <w:r>
        <w:rPr>
          <w:rFonts w:eastAsia="SimSun"/>
          <w:color w:val="0070C0"/>
          <w:szCs w:val="24"/>
          <w:lang w:val="sv-SE" w:eastAsia="zh-CN"/>
        </w:rPr>
        <w:t>Recommended WF</w:t>
      </w:r>
    </w:p>
    <w:p w14:paraId="6CBEF22A" w14:textId="77777777" w:rsidR="00601040" w:rsidRDefault="00601040" w:rsidP="00601040">
      <w:pPr>
        <w:pStyle w:val="ListParagraph"/>
        <w:numPr>
          <w:ilvl w:val="1"/>
          <w:numId w:val="24"/>
        </w:numPr>
        <w:overflowPunct/>
        <w:autoSpaceDE/>
        <w:adjustRightInd/>
        <w:spacing w:after="120"/>
        <w:ind w:left="1140" w:firstLineChars="0"/>
        <w:textAlignment w:val="auto"/>
        <w:rPr>
          <w:rFonts w:eastAsia="SimSun"/>
          <w:color w:val="0070C0"/>
          <w:szCs w:val="24"/>
          <w:lang w:eastAsia="zh-CN"/>
        </w:rPr>
      </w:pPr>
      <w:r>
        <w:rPr>
          <w:rFonts w:eastAsia="SimSun"/>
          <w:color w:val="0070C0"/>
          <w:szCs w:val="24"/>
          <w:lang w:val="sv-SE" w:eastAsia="zh-CN"/>
        </w:rPr>
        <w:t>Discuss option(s).</w:t>
      </w:r>
    </w:p>
    <w:p w14:paraId="745D1A2F" w14:textId="77777777" w:rsidR="00601040" w:rsidRPr="000259DC" w:rsidRDefault="00601040" w:rsidP="00601040">
      <w:pPr>
        <w:spacing w:after="120"/>
        <w:rPr>
          <w:szCs w:val="24"/>
          <w:lang w:eastAsia="zh-CN"/>
        </w:rPr>
      </w:pPr>
      <w:r w:rsidRPr="0027781C">
        <w:rPr>
          <w:b/>
          <w:bCs/>
          <w:szCs w:val="24"/>
          <w:lang w:eastAsia="zh-CN"/>
        </w:rPr>
        <w:t>Discussion</w:t>
      </w:r>
      <w:r>
        <w:rPr>
          <w:b/>
          <w:bCs/>
          <w:szCs w:val="24"/>
          <w:lang w:eastAsia="zh-CN"/>
        </w:rPr>
        <w:t xml:space="preserve"> in AH2</w:t>
      </w:r>
      <w:r w:rsidRPr="0027781C">
        <w:rPr>
          <w:szCs w:val="24"/>
          <w:lang w:eastAsia="zh-CN"/>
        </w:rPr>
        <w:t>:</w:t>
      </w:r>
    </w:p>
    <w:p w14:paraId="32C270B1" w14:textId="77777777" w:rsidR="00601040" w:rsidRDefault="00601040" w:rsidP="00601040">
      <w:pPr>
        <w:spacing w:after="120"/>
        <w:rPr>
          <w:szCs w:val="24"/>
          <w:lang w:eastAsia="zh-CN"/>
        </w:rPr>
      </w:pPr>
      <w:r>
        <w:rPr>
          <w:szCs w:val="24"/>
          <w:lang w:eastAsia="zh-CN"/>
        </w:rPr>
        <w:t>Ericsson: the proposal is not aligned with the agreed signalling.</w:t>
      </w:r>
    </w:p>
    <w:p w14:paraId="6869F444" w14:textId="77777777" w:rsidR="00601040" w:rsidRDefault="00601040" w:rsidP="00601040">
      <w:pPr>
        <w:spacing w:after="120"/>
        <w:rPr>
          <w:szCs w:val="24"/>
          <w:lang w:eastAsia="zh-CN"/>
        </w:rPr>
      </w:pPr>
      <w:r>
        <w:rPr>
          <w:szCs w:val="24"/>
          <w:lang w:eastAsia="zh-CN"/>
        </w:rPr>
        <w:t>Further off-line discussion is needed.</w:t>
      </w:r>
    </w:p>
    <w:p w14:paraId="09F260E7" w14:textId="43DB822D" w:rsidR="007614A6" w:rsidRPr="00601040" w:rsidRDefault="00601040" w:rsidP="00601040">
      <w:pPr>
        <w:spacing w:after="120"/>
        <w:rPr>
          <w:szCs w:val="24"/>
          <w:lang w:eastAsia="zh-CN"/>
        </w:rPr>
      </w:pPr>
      <w:r w:rsidRPr="005277C1">
        <w:rPr>
          <w:szCs w:val="24"/>
          <w:highlight w:val="yellow"/>
          <w:lang w:eastAsia="zh-CN"/>
        </w:rPr>
        <w:t>Come back.</w:t>
      </w:r>
    </w:p>
    <w:p w14:paraId="327C2435" w14:textId="14E1E44F" w:rsidR="007614A6" w:rsidRPr="00377047" w:rsidRDefault="007614A6" w:rsidP="007614A6">
      <w:pPr>
        <w:pStyle w:val="Heading3"/>
        <w:rPr>
          <w:highlight w:val="cyan"/>
        </w:rPr>
      </w:pPr>
      <w:r>
        <w:rPr>
          <w:highlight w:val="cyan"/>
        </w:rPr>
        <w:lastRenderedPageBreak/>
        <w:t>SL positioning</w:t>
      </w:r>
      <w:r w:rsidRPr="00377047">
        <w:rPr>
          <w:highlight w:val="cyan"/>
        </w:rPr>
        <w:t xml:space="preserve"> (Agenda </w:t>
      </w:r>
      <w:r w:rsidR="009305CF">
        <w:rPr>
          <w:highlight w:val="cyan"/>
        </w:rPr>
        <w:t>6</w:t>
      </w:r>
      <w:r>
        <w:rPr>
          <w:highlight w:val="cyan"/>
        </w:rPr>
        <w:t>.1.1.2</w:t>
      </w:r>
      <w:r w:rsidRPr="00377047">
        <w:rPr>
          <w:highlight w:val="cyan"/>
        </w:rPr>
        <w:t>)</w:t>
      </w:r>
    </w:p>
    <w:p w14:paraId="0019795A" w14:textId="77777777" w:rsidR="00601040" w:rsidRPr="006F5411" w:rsidRDefault="00601040" w:rsidP="00601040">
      <w:pPr>
        <w:pStyle w:val="Heading3"/>
        <w:numPr>
          <w:ilvl w:val="0"/>
          <w:numId w:val="0"/>
        </w:numPr>
        <w:rPr>
          <w:u w:val="single"/>
          <w:lang w:val="en-US" w:eastAsia="ko-KR"/>
        </w:rPr>
      </w:pPr>
      <w:r>
        <w:rPr>
          <w:lang w:val="en-US"/>
        </w:rPr>
        <w:t>Issue 1-1-1: End point of SL-PRS based RSTD measurement period requirements</w:t>
      </w:r>
    </w:p>
    <w:tbl>
      <w:tblPr>
        <w:tblStyle w:val="TableGrid"/>
        <w:tblW w:w="0" w:type="auto"/>
        <w:tblLook w:val="04A0" w:firstRow="1" w:lastRow="0" w:firstColumn="1" w:lastColumn="0" w:noHBand="0" w:noVBand="1"/>
      </w:tblPr>
      <w:tblGrid>
        <w:gridCol w:w="9631"/>
      </w:tblGrid>
      <w:tr w:rsidR="00601040" w14:paraId="08CA0D14" w14:textId="77777777" w:rsidTr="004F7ED4">
        <w:tc>
          <w:tcPr>
            <w:tcW w:w="9631" w:type="dxa"/>
            <w:tcBorders>
              <w:top w:val="single" w:sz="4" w:space="0" w:color="auto"/>
              <w:left w:val="single" w:sz="4" w:space="0" w:color="auto"/>
              <w:bottom w:val="single" w:sz="4" w:space="0" w:color="auto"/>
              <w:right w:val="single" w:sz="4" w:space="0" w:color="auto"/>
            </w:tcBorders>
            <w:hideMark/>
          </w:tcPr>
          <w:p w14:paraId="6C512ADD" w14:textId="77777777" w:rsidR="00601040" w:rsidRDefault="00601040" w:rsidP="004F7ED4">
            <w:pPr>
              <w:spacing w:beforeLines="50" w:before="120" w:after="120"/>
              <w:rPr>
                <w:i/>
                <w:color w:val="0070C0"/>
                <w:szCs w:val="24"/>
                <w:lang w:eastAsia="zh-CN"/>
              </w:rPr>
            </w:pPr>
            <w:r>
              <w:rPr>
                <w:i/>
                <w:color w:val="0070C0"/>
                <w:szCs w:val="24"/>
                <w:lang w:eastAsia="zh-CN"/>
              </w:rPr>
              <w:t>Agreements</w:t>
            </w:r>
            <w:r>
              <w:rPr>
                <w:rFonts w:eastAsiaTheme="minorEastAsia"/>
                <w:i/>
                <w:color w:val="0070C0"/>
                <w:szCs w:val="24"/>
                <w:lang w:eastAsia="zh-CN"/>
              </w:rPr>
              <w:t xml:space="preserve"> in RAN4#110bis</w:t>
            </w:r>
            <w:r>
              <w:rPr>
                <w:i/>
                <w:color w:val="0070C0"/>
                <w:szCs w:val="24"/>
                <w:lang w:eastAsia="zh-CN"/>
              </w:rPr>
              <w:t>:</w:t>
            </w:r>
          </w:p>
          <w:p w14:paraId="00E650D5" w14:textId="77777777" w:rsidR="00601040" w:rsidRDefault="00601040" w:rsidP="004F7ED4">
            <w:pPr>
              <w:pStyle w:val="ListParagraph"/>
              <w:numPr>
                <w:ilvl w:val="0"/>
                <w:numId w:val="24"/>
              </w:numPr>
              <w:overflowPunct/>
              <w:autoSpaceDE/>
              <w:adjustRightInd/>
              <w:spacing w:after="120"/>
              <w:ind w:left="576" w:firstLineChars="0"/>
              <w:textAlignment w:val="auto"/>
              <w:rPr>
                <w:rFonts w:eastAsiaTheme="minorEastAsia"/>
                <w:color w:val="0070C0"/>
                <w:lang w:eastAsia="zh-CN"/>
              </w:rPr>
            </w:pPr>
            <w:r>
              <w:rPr>
                <w:rFonts w:eastAsiaTheme="minorEastAsia"/>
                <w:color w:val="0070C0"/>
                <w:lang w:eastAsia="zh-CN"/>
              </w:rPr>
              <w:t xml:space="preserve">The SL RSTD measurement period ends after the UE has measured SL PRS resources from at least two different Tx UEs including target and reference UEs. </w:t>
            </w:r>
          </w:p>
          <w:p w14:paraId="1EB7B5E6" w14:textId="77777777" w:rsidR="00601040" w:rsidRDefault="00601040" w:rsidP="004F7ED4">
            <w:pPr>
              <w:pStyle w:val="ListParagraph"/>
              <w:numPr>
                <w:ilvl w:val="0"/>
                <w:numId w:val="24"/>
              </w:numPr>
              <w:overflowPunct/>
              <w:autoSpaceDE/>
              <w:adjustRightInd/>
              <w:spacing w:after="120"/>
              <w:ind w:left="576" w:firstLineChars="0"/>
              <w:textAlignment w:val="auto"/>
              <w:rPr>
                <w:rFonts w:eastAsiaTheme="minorEastAsia"/>
                <w:lang w:eastAsia="zh-CN"/>
              </w:rPr>
            </w:pPr>
            <w:r>
              <w:rPr>
                <w:rFonts w:eastAsiaTheme="minorEastAsia"/>
                <w:color w:val="0070C0"/>
                <w:lang w:eastAsia="zh-CN"/>
              </w:rPr>
              <w:t xml:space="preserve">FFS whether any updates to the TS 38.133 are needed. </w:t>
            </w:r>
          </w:p>
        </w:tc>
      </w:tr>
    </w:tbl>
    <w:p w14:paraId="4A64730C" w14:textId="77777777" w:rsidR="00601040" w:rsidRDefault="00601040" w:rsidP="00601040">
      <w:pPr>
        <w:pStyle w:val="ListParagraph"/>
        <w:numPr>
          <w:ilvl w:val="0"/>
          <w:numId w:val="24"/>
        </w:numPr>
        <w:overflowPunct/>
        <w:autoSpaceDE/>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0A9E6D17"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(Huawei)</w:t>
      </w:r>
    </w:p>
    <w:p w14:paraId="7ACBBF5A" w14:textId="77777777" w:rsidR="00601040" w:rsidRPr="003219BA" w:rsidRDefault="00601040" w:rsidP="00601040">
      <w:pPr>
        <w:pStyle w:val="ListParagraph"/>
        <w:numPr>
          <w:ilvl w:val="2"/>
          <w:numId w:val="24"/>
        </w:numPr>
        <w:overflowPunct/>
        <w:autoSpaceDE/>
        <w:adjustRightInd/>
        <w:spacing w:after="120"/>
        <w:ind w:firstLineChars="0"/>
        <w:textAlignment w:val="auto"/>
        <w:rPr>
          <w:rFonts w:eastAsia="SimSun"/>
          <w:szCs w:val="24"/>
          <w:lang w:eastAsia="zh-CN"/>
        </w:rPr>
      </w:pPr>
      <w:r w:rsidRPr="003219BA">
        <w:rPr>
          <w:rFonts w:eastAsia="SimSun"/>
          <w:szCs w:val="24"/>
          <w:lang w:eastAsia="zh-CN"/>
        </w:rPr>
        <w:t>Update the SL RSTD requirements to reflect that measurement period ends after the UE has measured SL PRS resources from at least two different Tx UEs.</w:t>
      </w:r>
    </w:p>
    <w:p w14:paraId="7578E224" w14:textId="77777777" w:rsidR="00601040" w:rsidRPr="003219BA" w:rsidRDefault="00601040" w:rsidP="00601040">
      <w:pPr>
        <w:pStyle w:val="ListParagraph"/>
        <w:numPr>
          <w:ilvl w:val="0"/>
          <w:numId w:val="24"/>
        </w:numPr>
        <w:overflowPunct/>
        <w:autoSpaceDE/>
        <w:adjustRightInd/>
        <w:spacing w:after="120"/>
        <w:ind w:left="720" w:firstLineChars="0"/>
        <w:textAlignment w:val="auto"/>
        <w:rPr>
          <w:rFonts w:eastAsia="SimSun"/>
          <w:szCs w:val="24"/>
          <w:lang w:eastAsia="zh-CN"/>
        </w:rPr>
      </w:pPr>
      <w:r w:rsidRPr="003219BA">
        <w:rPr>
          <w:rFonts w:eastAsia="SimSun"/>
          <w:szCs w:val="24"/>
          <w:lang w:eastAsia="zh-CN"/>
        </w:rPr>
        <w:t>Recommended WF</w:t>
      </w:r>
    </w:p>
    <w:p w14:paraId="3988886C" w14:textId="77777777" w:rsidR="00601040" w:rsidRPr="003219BA" w:rsidRDefault="00601040" w:rsidP="00601040">
      <w:pPr>
        <w:pStyle w:val="ListParagraph"/>
        <w:numPr>
          <w:ilvl w:val="1"/>
          <w:numId w:val="24"/>
        </w:numPr>
        <w:overflowPunct/>
        <w:autoSpaceDE/>
        <w:adjustRightInd/>
        <w:spacing w:after="120"/>
        <w:ind w:left="1440" w:firstLineChars="0"/>
        <w:textAlignment w:val="auto"/>
        <w:rPr>
          <w:rFonts w:eastAsia="SimSun"/>
          <w:szCs w:val="24"/>
          <w:lang w:eastAsia="zh-CN"/>
        </w:rPr>
      </w:pPr>
      <w:r w:rsidRPr="003219BA">
        <w:rPr>
          <w:rFonts w:eastAsia="SimSun"/>
          <w:szCs w:val="24"/>
          <w:lang w:eastAsia="zh-CN"/>
        </w:rPr>
        <w:t>Discuss Option 1.</w:t>
      </w:r>
    </w:p>
    <w:p w14:paraId="45E66F20" w14:textId="77777777" w:rsidR="00601040" w:rsidRPr="00BF4412" w:rsidRDefault="00601040" w:rsidP="00601040">
      <w:pPr>
        <w:spacing w:after="120"/>
        <w:rPr>
          <w:szCs w:val="24"/>
          <w:lang w:eastAsia="zh-CN"/>
        </w:rPr>
      </w:pPr>
      <w:r w:rsidRPr="0027781C">
        <w:rPr>
          <w:b/>
          <w:bCs/>
          <w:szCs w:val="24"/>
          <w:highlight w:val="yellow"/>
          <w:lang w:eastAsia="zh-CN"/>
        </w:rPr>
        <w:t>Discussion</w:t>
      </w:r>
      <w:r w:rsidRPr="00BF4412">
        <w:rPr>
          <w:szCs w:val="24"/>
          <w:highlight w:val="yellow"/>
          <w:lang w:eastAsia="zh-CN"/>
        </w:rPr>
        <w:t>:</w:t>
      </w:r>
    </w:p>
    <w:p w14:paraId="5CFD18CC" w14:textId="77777777" w:rsidR="00601040" w:rsidRPr="00CF0701" w:rsidRDefault="00601040" w:rsidP="00601040">
      <w:pPr>
        <w:pStyle w:val="Heading3"/>
        <w:numPr>
          <w:ilvl w:val="0"/>
          <w:numId w:val="0"/>
        </w:numPr>
        <w:rPr>
          <w:u w:val="single"/>
          <w:lang w:val="en-US" w:eastAsia="ko-KR"/>
        </w:rPr>
      </w:pPr>
      <w:r>
        <w:rPr>
          <w:lang w:val="en-US" w:eastAsia="ko-KR"/>
        </w:rPr>
        <w:t>Issue 1-</w:t>
      </w:r>
      <w:r>
        <w:rPr>
          <w:lang w:val="en-US"/>
        </w:rPr>
        <w:t>1-2</w:t>
      </w:r>
      <w:r>
        <w:rPr>
          <w:lang w:val="en-US" w:eastAsia="ko-KR"/>
        </w:rPr>
        <w:t xml:space="preserve">: </w:t>
      </w:r>
      <w:r>
        <w:rPr>
          <w:lang w:val="en-US"/>
        </w:rPr>
        <w:t>Impact of Uu link connect</w:t>
      </w:r>
    </w:p>
    <w:p w14:paraId="74AD2585"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185503C"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(Huawei)</w:t>
      </w:r>
    </w:p>
    <w:p w14:paraId="6263DD72" w14:textId="77777777" w:rsidR="00601040" w:rsidRPr="003219BA" w:rsidRDefault="00601040" w:rsidP="00601040">
      <w:pPr>
        <w:pStyle w:val="ListParagraph"/>
        <w:numPr>
          <w:ilvl w:val="2"/>
          <w:numId w:val="24"/>
        </w:numPr>
        <w:overflowPunct/>
        <w:autoSpaceDE/>
        <w:adjustRightInd/>
        <w:spacing w:after="120"/>
        <w:ind w:firstLineChars="0"/>
        <w:textAlignment w:val="auto"/>
        <w:rPr>
          <w:rFonts w:eastAsia="SimSun"/>
          <w:szCs w:val="24"/>
          <w:lang w:eastAsia="zh-CN"/>
        </w:rPr>
      </w:pPr>
      <w:r>
        <w:rPr>
          <w:rFonts w:eastAsia="SimSun"/>
          <w:szCs w:val="24"/>
          <w:lang w:eastAsia="zh-CN"/>
        </w:rPr>
        <w:t xml:space="preserve">RAN4 </w:t>
      </w:r>
      <w:r w:rsidRPr="003219BA">
        <w:rPr>
          <w:rFonts w:eastAsia="SimSun"/>
          <w:szCs w:val="24"/>
          <w:lang w:eastAsia="zh-CN"/>
        </w:rPr>
        <w:t xml:space="preserve">not to define any impact of Uu link connection on the measurement period. </w:t>
      </w:r>
    </w:p>
    <w:p w14:paraId="2C333B7A" w14:textId="77777777" w:rsidR="00601040" w:rsidRPr="003219BA" w:rsidRDefault="00601040" w:rsidP="00601040">
      <w:pPr>
        <w:pStyle w:val="ListParagraph"/>
        <w:numPr>
          <w:ilvl w:val="0"/>
          <w:numId w:val="24"/>
        </w:numPr>
        <w:overflowPunct/>
        <w:autoSpaceDE/>
        <w:adjustRightInd/>
        <w:spacing w:after="120"/>
        <w:ind w:left="720" w:firstLineChars="0"/>
        <w:textAlignment w:val="auto"/>
        <w:rPr>
          <w:rFonts w:eastAsia="SimSun"/>
          <w:szCs w:val="24"/>
          <w:lang w:eastAsia="zh-CN"/>
        </w:rPr>
      </w:pPr>
      <w:r w:rsidRPr="003219BA">
        <w:rPr>
          <w:rFonts w:eastAsia="SimSun"/>
          <w:szCs w:val="24"/>
          <w:lang w:eastAsia="zh-CN"/>
        </w:rPr>
        <w:t>Recommended WF</w:t>
      </w:r>
    </w:p>
    <w:p w14:paraId="447D81B9" w14:textId="77777777" w:rsidR="00601040" w:rsidRPr="003219BA" w:rsidRDefault="00601040" w:rsidP="00601040">
      <w:pPr>
        <w:pStyle w:val="ListParagraph"/>
        <w:numPr>
          <w:ilvl w:val="1"/>
          <w:numId w:val="24"/>
        </w:numPr>
        <w:overflowPunct/>
        <w:autoSpaceDE/>
        <w:adjustRightInd/>
        <w:spacing w:after="120"/>
        <w:ind w:left="1440" w:firstLineChars="0"/>
        <w:textAlignment w:val="auto"/>
        <w:rPr>
          <w:rFonts w:eastAsia="SimSun"/>
          <w:szCs w:val="24"/>
          <w:lang w:eastAsia="zh-CN"/>
        </w:rPr>
      </w:pPr>
      <w:r w:rsidRPr="003219BA">
        <w:rPr>
          <w:rFonts w:eastAsia="SimSun"/>
          <w:szCs w:val="24"/>
          <w:lang w:eastAsia="zh-CN"/>
        </w:rPr>
        <w:t xml:space="preserve">Discuss option 1. </w:t>
      </w:r>
    </w:p>
    <w:p w14:paraId="1DE67E36" w14:textId="77777777" w:rsidR="00601040" w:rsidRPr="0027781C" w:rsidRDefault="00601040" w:rsidP="00601040">
      <w:pPr>
        <w:spacing w:after="120"/>
        <w:rPr>
          <w:szCs w:val="24"/>
          <w:highlight w:val="yellow"/>
          <w:lang w:eastAsia="zh-CN"/>
        </w:rPr>
      </w:pPr>
      <w:r w:rsidRPr="00404D2B">
        <w:rPr>
          <w:b/>
          <w:bCs/>
          <w:szCs w:val="24"/>
          <w:highlight w:val="yellow"/>
          <w:lang w:eastAsia="zh-CN"/>
        </w:rPr>
        <w:t>To check</w:t>
      </w:r>
      <w:r w:rsidRPr="0027781C">
        <w:rPr>
          <w:szCs w:val="24"/>
          <w:highlight w:val="yellow"/>
          <w:lang w:eastAsia="zh-CN"/>
        </w:rPr>
        <w:t>:</w:t>
      </w:r>
    </w:p>
    <w:p w14:paraId="2E849597" w14:textId="77777777" w:rsidR="00601040" w:rsidRPr="0027781C" w:rsidRDefault="00601040" w:rsidP="00601040">
      <w:pPr>
        <w:pStyle w:val="ListParagraph"/>
        <w:numPr>
          <w:ilvl w:val="0"/>
          <w:numId w:val="24"/>
        </w:numPr>
        <w:spacing w:after="120"/>
        <w:ind w:firstLineChars="0"/>
        <w:rPr>
          <w:szCs w:val="24"/>
          <w:lang w:eastAsia="zh-CN"/>
        </w:rPr>
      </w:pPr>
      <w:r w:rsidRPr="0027781C">
        <w:rPr>
          <w:szCs w:val="24"/>
          <w:highlight w:val="yellow"/>
          <w:lang w:eastAsia="zh-CN"/>
        </w:rPr>
        <w:t>The issue was resolved in the last meeting, by adding Note 3 in the introduction part of SL positioning section.</w:t>
      </w:r>
    </w:p>
    <w:p w14:paraId="2F6B8FA2" w14:textId="77777777" w:rsidR="00601040" w:rsidRDefault="00601040" w:rsidP="00601040">
      <w:pPr>
        <w:spacing w:after="120"/>
        <w:rPr>
          <w:szCs w:val="24"/>
          <w:lang w:eastAsia="zh-CN"/>
        </w:rPr>
      </w:pPr>
      <w:r w:rsidRPr="0027781C">
        <w:rPr>
          <w:b/>
          <w:bCs/>
          <w:szCs w:val="24"/>
          <w:highlight w:val="yellow"/>
          <w:lang w:eastAsia="zh-CN"/>
        </w:rPr>
        <w:t>Discussion</w:t>
      </w:r>
      <w:r w:rsidRPr="00BF4412">
        <w:rPr>
          <w:szCs w:val="24"/>
          <w:highlight w:val="yellow"/>
          <w:lang w:eastAsia="zh-CN"/>
        </w:rPr>
        <w:t>:</w:t>
      </w:r>
    </w:p>
    <w:p w14:paraId="0EBE9392" w14:textId="77777777" w:rsidR="00601040" w:rsidRPr="00CF0701" w:rsidRDefault="00601040" w:rsidP="00601040">
      <w:pPr>
        <w:pStyle w:val="Heading3"/>
        <w:numPr>
          <w:ilvl w:val="0"/>
          <w:numId w:val="0"/>
        </w:numPr>
        <w:rPr>
          <w:u w:val="single"/>
          <w:lang w:val="en-US" w:eastAsia="ko-KR"/>
        </w:rPr>
      </w:pPr>
      <w:r w:rsidRPr="00CF0701">
        <w:rPr>
          <w:lang w:val="en-US" w:eastAsia="ko-KR"/>
        </w:rPr>
        <w:t>Issue 1-1-3: Measurement period requirements for SL PRS-RSRP(P)</w:t>
      </w:r>
    </w:p>
    <w:p w14:paraId="40301045" w14:textId="77777777" w:rsidR="00601040" w:rsidRDefault="00601040" w:rsidP="00601040">
      <w:pPr>
        <w:pStyle w:val="ListParagraph"/>
        <w:numPr>
          <w:ilvl w:val="0"/>
          <w:numId w:val="2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EED04CE" w14:textId="77777777" w:rsidR="00601040" w:rsidRDefault="00601040" w:rsidP="00601040">
      <w:pPr>
        <w:pStyle w:val="ListParagraph"/>
        <w:numPr>
          <w:ilvl w:val="1"/>
          <w:numId w:val="2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(Huawei)</w:t>
      </w:r>
    </w:p>
    <w:p w14:paraId="35DE0F3B" w14:textId="77777777" w:rsidR="00601040" w:rsidRDefault="00601040" w:rsidP="00601040">
      <w:pPr>
        <w:pStyle w:val="ListParagraph"/>
        <w:numPr>
          <w:ilvl w:val="2"/>
          <w:numId w:val="24"/>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Remove dedicated measurement period requirements for SL PRS-RSRP(P). </w:t>
      </w:r>
    </w:p>
    <w:p w14:paraId="22FB0D59" w14:textId="77777777" w:rsidR="00601040" w:rsidRPr="003219BA" w:rsidRDefault="00601040" w:rsidP="00601040">
      <w:pPr>
        <w:pStyle w:val="ListParagraph"/>
        <w:numPr>
          <w:ilvl w:val="1"/>
          <w:numId w:val="2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(Ericsson</w:t>
      </w:r>
      <w:r w:rsidRPr="003219BA">
        <w:rPr>
          <w:rFonts w:eastAsia="SimSun"/>
          <w:szCs w:val="24"/>
          <w:lang w:eastAsia="zh-CN"/>
        </w:rPr>
        <w:t>)</w:t>
      </w:r>
    </w:p>
    <w:p w14:paraId="143BCAAE" w14:textId="77777777" w:rsidR="00601040" w:rsidRPr="003219BA" w:rsidRDefault="00601040" w:rsidP="00601040">
      <w:pPr>
        <w:pStyle w:val="ListParagraph"/>
        <w:numPr>
          <w:ilvl w:val="2"/>
          <w:numId w:val="24"/>
        </w:numPr>
        <w:overflowPunct/>
        <w:autoSpaceDE/>
        <w:adjustRightInd/>
        <w:spacing w:after="120"/>
        <w:ind w:firstLineChars="0"/>
        <w:textAlignment w:val="auto"/>
        <w:rPr>
          <w:rFonts w:eastAsia="SimSun"/>
          <w:szCs w:val="24"/>
          <w:lang w:eastAsia="zh-CN"/>
        </w:rPr>
      </w:pPr>
      <w:r w:rsidRPr="003219BA">
        <w:rPr>
          <w:rFonts w:eastAsia="SimSun"/>
          <w:szCs w:val="24"/>
          <w:lang w:eastAsia="zh-CN"/>
        </w:rPr>
        <w:t xml:space="preserve">Update the measurement period definition of SL PRS-RSRP and SL PRS-RSRPP to refer to SL RSTD, SL Rx-Tx, SL AoA, and SL RTOA, depending on which of them the SL PRS-RSRP and SL PRS-RSRPP measurements are configured. </w:t>
      </w:r>
    </w:p>
    <w:p w14:paraId="54DB234A" w14:textId="77777777" w:rsidR="00601040" w:rsidRPr="003219BA" w:rsidRDefault="00601040" w:rsidP="00601040">
      <w:pPr>
        <w:pStyle w:val="ListParagraph"/>
        <w:numPr>
          <w:ilvl w:val="0"/>
          <w:numId w:val="24"/>
        </w:numPr>
        <w:overflowPunct/>
        <w:autoSpaceDE/>
        <w:adjustRightInd/>
        <w:spacing w:after="120"/>
        <w:ind w:left="720" w:firstLineChars="0"/>
        <w:textAlignment w:val="auto"/>
        <w:rPr>
          <w:rFonts w:eastAsia="SimSun"/>
          <w:szCs w:val="24"/>
          <w:lang w:eastAsia="zh-CN"/>
        </w:rPr>
      </w:pPr>
      <w:r w:rsidRPr="003219BA">
        <w:rPr>
          <w:rFonts w:eastAsia="SimSun"/>
          <w:szCs w:val="24"/>
          <w:lang w:eastAsia="zh-CN"/>
        </w:rPr>
        <w:t>Recommended WF</w:t>
      </w:r>
    </w:p>
    <w:p w14:paraId="75E5C2EB" w14:textId="77777777" w:rsidR="00601040" w:rsidRPr="003219BA" w:rsidRDefault="00601040" w:rsidP="00601040">
      <w:pPr>
        <w:pStyle w:val="ListParagraph"/>
        <w:numPr>
          <w:ilvl w:val="1"/>
          <w:numId w:val="24"/>
        </w:numPr>
        <w:overflowPunct/>
        <w:autoSpaceDE/>
        <w:adjustRightInd/>
        <w:spacing w:after="120"/>
        <w:ind w:left="1440" w:firstLineChars="0"/>
        <w:textAlignment w:val="auto"/>
        <w:rPr>
          <w:rFonts w:eastAsia="SimSun"/>
          <w:szCs w:val="24"/>
          <w:lang w:eastAsia="zh-CN"/>
        </w:rPr>
      </w:pPr>
      <w:r w:rsidRPr="003219BA">
        <w:rPr>
          <w:rFonts w:eastAsia="SimSun"/>
          <w:szCs w:val="24"/>
          <w:lang w:eastAsia="zh-CN"/>
        </w:rPr>
        <w:t xml:space="preserve">Discuss the option(s). </w:t>
      </w:r>
    </w:p>
    <w:p w14:paraId="0A73A6F0" w14:textId="77777777" w:rsidR="00601040" w:rsidRDefault="00601040" w:rsidP="00601040">
      <w:pPr>
        <w:spacing w:after="120"/>
        <w:rPr>
          <w:szCs w:val="24"/>
          <w:highlight w:val="yellow"/>
          <w:lang w:eastAsia="zh-CN"/>
        </w:rPr>
      </w:pPr>
      <w:r w:rsidRPr="00C22A84">
        <w:rPr>
          <w:b/>
          <w:bCs/>
          <w:szCs w:val="24"/>
          <w:highlight w:val="yellow"/>
          <w:lang w:eastAsia="zh-CN"/>
        </w:rPr>
        <w:t>To check</w:t>
      </w:r>
      <w:r>
        <w:rPr>
          <w:szCs w:val="24"/>
          <w:highlight w:val="yellow"/>
          <w:lang w:eastAsia="zh-CN"/>
        </w:rPr>
        <w:t>:</w:t>
      </w:r>
    </w:p>
    <w:p w14:paraId="11D7F884" w14:textId="77777777" w:rsidR="00601040" w:rsidRDefault="00601040" w:rsidP="00601040">
      <w:pPr>
        <w:spacing w:after="120"/>
        <w:rPr>
          <w:szCs w:val="24"/>
          <w:highlight w:val="yellow"/>
          <w:lang w:eastAsia="zh-CN"/>
        </w:rPr>
      </w:pPr>
      <w:r>
        <w:rPr>
          <w:szCs w:val="24"/>
          <w:highlight w:val="yellow"/>
          <w:lang w:eastAsia="zh-CN"/>
        </w:rPr>
        <w:t xml:space="preserve">For SL PRS-RSRP(P) measurement period requirement: </w:t>
      </w:r>
    </w:p>
    <w:p w14:paraId="2565A3B1" w14:textId="77777777" w:rsidR="00601040" w:rsidRDefault="00601040" w:rsidP="00601040">
      <w:pPr>
        <w:pStyle w:val="ListParagraph"/>
        <w:numPr>
          <w:ilvl w:val="0"/>
          <w:numId w:val="24"/>
        </w:numPr>
        <w:spacing w:after="120"/>
        <w:ind w:firstLineChars="0"/>
        <w:rPr>
          <w:szCs w:val="24"/>
          <w:highlight w:val="yellow"/>
          <w:lang w:eastAsia="zh-CN"/>
        </w:rPr>
      </w:pPr>
      <w:r>
        <w:rPr>
          <w:szCs w:val="24"/>
          <w:highlight w:val="yellow"/>
          <w:lang w:eastAsia="zh-CN"/>
        </w:rPr>
        <w:t>Keep separate sections from other measurements, and</w:t>
      </w:r>
    </w:p>
    <w:p w14:paraId="47457892" w14:textId="77777777" w:rsidR="00601040" w:rsidRPr="00DF0138" w:rsidRDefault="00601040" w:rsidP="00601040">
      <w:pPr>
        <w:pStyle w:val="ListParagraph"/>
        <w:numPr>
          <w:ilvl w:val="0"/>
          <w:numId w:val="24"/>
        </w:numPr>
        <w:spacing w:after="120"/>
        <w:ind w:firstLineChars="0"/>
        <w:rPr>
          <w:szCs w:val="24"/>
          <w:highlight w:val="yellow"/>
          <w:lang w:eastAsia="zh-CN"/>
        </w:rPr>
      </w:pPr>
      <w:r>
        <w:rPr>
          <w:szCs w:val="24"/>
          <w:highlight w:val="yellow"/>
          <w:lang w:eastAsia="zh-CN"/>
        </w:rPr>
        <w:t xml:space="preserve">Refer to the measurement periods for the corresponding measurement, depending on </w:t>
      </w:r>
      <w:r w:rsidRPr="00DF0138">
        <w:rPr>
          <w:szCs w:val="24"/>
          <w:highlight w:val="yellow"/>
          <w:lang w:eastAsia="zh-CN"/>
        </w:rPr>
        <w:t>with which of them (SL RSTD, SL Rx-Tx, SL AoA, and SL RTOA) the SL PRS-RSRP(P) is configured.</w:t>
      </w:r>
    </w:p>
    <w:p w14:paraId="4F2F4684" w14:textId="77777777" w:rsidR="00601040" w:rsidRPr="00343D35" w:rsidRDefault="00601040" w:rsidP="00601040">
      <w:pPr>
        <w:spacing w:after="120"/>
        <w:rPr>
          <w:szCs w:val="24"/>
          <w:lang w:eastAsia="zh-CN"/>
        </w:rPr>
      </w:pPr>
      <w:r w:rsidRPr="0027781C">
        <w:rPr>
          <w:b/>
          <w:bCs/>
          <w:szCs w:val="24"/>
          <w:highlight w:val="yellow"/>
          <w:lang w:eastAsia="zh-CN"/>
        </w:rPr>
        <w:lastRenderedPageBreak/>
        <w:t>Discussion</w:t>
      </w:r>
      <w:r w:rsidRPr="00BF4412">
        <w:rPr>
          <w:szCs w:val="24"/>
          <w:highlight w:val="yellow"/>
          <w:lang w:eastAsia="zh-CN"/>
        </w:rPr>
        <w:t>:</w:t>
      </w:r>
    </w:p>
    <w:p w14:paraId="2CC1196B" w14:textId="178928E9"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sidR="003B71A6">
        <w:rPr>
          <w:highlight w:val="cyan"/>
        </w:rPr>
        <w:t>6</w:t>
      </w:r>
      <w:r>
        <w:rPr>
          <w:highlight w:val="cyan"/>
        </w:rPr>
        <w:t>.1.1.2</w:t>
      </w:r>
      <w:r w:rsidRPr="00377047">
        <w:rPr>
          <w:highlight w:val="cyan"/>
        </w:rPr>
        <w:t>)</w:t>
      </w:r>
    </w:p>
    <w:p w14:paraId="1F278AA3" w14:textId="77777777" w:rsidR="005C5F69" w:rsidRPr="00005755" w:rsidRDefault="005C5F69" w:rsidP="005C5F69">
      <w:pPr>
        <w:pStyle w:val="Heading3"/>
        <w:numPr>
          <w:ilvl w:val="0"/>
          <w:numId w:val="0"/>
        </w:numPr>
        <w:rPr>
          <w:u w:val="single"/>
          <w:lang w:val="en-US" w:eastAsia="ko-KR"/>
        </w:rPr>
      </w:pPr>
      <w:r w:rsidRPr="00005755">
        <w:rPr>
          <w:lang w:val="en-US" w:eastAsia="ko-KR"/>
        </w:rPr>
        <w:t>Issue 2-1-1: Measurement period requirements for DL RSCP/DL RSCPD with aperiodic time window</w:t>
      </w:r>
    </w:p>
    <w:p w14:paraId="4AFE45B0" w14:textId="77777777" w:rsidR="005C5F69" w:rsidRDefault="005C5F69" w:rsidP="005C5F69">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Pr>
          <w:rFonts w:eastAsia="SimSun"/>
          <w:szCs w:val="24"/>
          <w:lang w:eastAsia="zh-CN"/>
        </w:rPr>
        <w:t>Proposals</w:t>
      </w:r>
    </w:p>
    <w:p w14:paraId="17C44CCD" w14:textId="77777777" w:rsidR="005C5F69" w:rsidRDefault="005C5F69" w:rsidP="005C5F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(CATT)</w:t>
      </w:r>
    </w:p>
    <w:p w14:paraId="60C32279" w14:textId="77777777" w:rsidR="005C5F69" w:rsidRDefault="005C5F69" w:rsidP="005C5F6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an aperiodic time window is configured, the measurement period requirements of CPP is upper-bounded by the duration of this time window.</w:t>
      </w:r>
      <w:r>
        <w:rPr>
          <w:rFonts w:eastAsia="SimSun" w:hint="eastAsia"/>
          <w:szCs w:val="24"/>
          <w:lang w:eastAsia="zh-CN"/>
        </w:rPr>
        <w:t xml:space="preserve"> </w:t>
      </w:r>
    </w:p>
    <w:p w14:paraId="390E592B" w14:textId="77777777" w:rsidR="005C5F69" w:rsidRDefault="005C5F69" w:rsidP="005C5F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b</w:t>
      </w:r>
      <w:r>
        <w:rPr>
          <w:rFonts w:eastAsia="SimSun"/>
          <w:szCs w:val="24"/>
          <w:lang w:eastAsia="zh-CN"/>
        </w:rPr>
        <w:t xml:space="preserve">: </w:t>
      </w:r>
      <w:r>
        <w:rPr>
          <w:rFonts w:eastAsia="SimSun" w:hint="eastAsia"/>
          <w:szCs w:val="24"/>
          <w:lang w:eastAsia="zh-CN"/>
        </w:rPr>
        <w:t>(Nokia)</w:t>
      </w:r>
    </w:p>
    <w:p w14:paraId="767F9EF5" w14:textId="77777777" w:rsidR="005C5F69" w:rsidRDefault="005C5F69" w:rsidP="005C5F69">
      <w:pPr>
        <w:pStyle w:val="ListParagraph"/>
        <w:numPr>
          <w:ilvl w:val="2"/>
          <w:numId w:val="5"/>
        </w:numPr>
        <w:ind w:firstLineChars="0"/>
        <w:rPr>
          <w:rFonts w:eastAsia="SimSun"/>
          <w:szCs w:val="24"/>
          <w:lang w:eastAsia="zh-CN"/>
        </w:rPr>
      </w:pPr>
      <w:r>
        <w:rPr>
          <w:rFonts w:eastAsia="SimSun"/>
          <w:szCs w:val="24"/>
          <w:lang w:eastAsia="zh-CN"/>
        </w:rPr>
        <w:t xml:space="preserve">RAN4 to specify measurement requirements for aperiodic time window, defined in the LPP spec, and to set the measurement period equal to the duration of the time window. </w:t>
      </w:r>
      <w:r>
        <w:rPr>
          <w:rFonts w:eastAsia="SimSun" w:hint="eastAsia"/>
          <w:szCs w:val="24"/>
          <w:lang w:eastAsia="zh-CN"/>
        </w:rPr>
        <w:t xml:space="preserve"> </w:t>
      </w:r>
    </w:p>
    <w:p w14:paraId="19022321" w14:textId="77777777" w:rsidR="005C5F69" w:rsidRDefault="005C5F69" w:rsidP="005C5F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(Huawei)</w:t>
      </w:r>
    </w:p>
    <w:p w14:paraId="020A61DD" w14:textId="77777777" w:rsidR="005C5F69" w:rsidRDefault="005C5F69" w:rsidP="005C5F69">
      <w:pPr>
        <w:pStyle w:val="ListParagraph"/>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When aperiodic time window is configured and UE support FG 41-2-3,</w:t>
      </w:r>
      <w:r>
        <w:rPr>
          <w:rFonts w:eastAsiaTheme="minorEastAsia" w:hint="eastAsia"/>
          <w:lang w:eastAsia="zh-CN"/>
        </w:rPr>
        <w:t xml:space="preserve"> </w:t>
      </w:r>
    </w:p>
    <w:p w14:paraId="63590997" w14:textId="77777777" w:rsidR="005C5F69" w:rsidRDefault="005C5F69" w:rsidP="005C5F69">
      <w:pPr>
        <w:pStyle w:val="ListParagraph"/>
        <w:numPr>
          <w:ilvl w:val="3"/>
          <w:numId w:val="5"/>
        </w:numPr>
        <w:spacing w:after="120"/>
        <w:ind w:firstLineChars="0"/>
        <w:rPr>
          <w:rFonts w:eastAsiaTheme="minorEastAsia"/>
          <w:lang w:eastAsia="zh-CN"/>
        </w:rPr>
      </w:pPr>
      <w:r>
        <w:rPr>
          <w:rFonts w:eastAsiaTheme="minorEastAsia"/>
          <w:lang w:eastAsia="zh-CN"/>
        </w:rPr>
        <w:t xml:space="preserve">the measurement period for CPP is </w:t>
      </w: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t>
        </m:r>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Pr>
          <w:rFonts w:eastAsiaTheme="minorEastAsia"/>
          <w:lang w:eastAsia="zh-CN"/>
        </w:rPr>
        <w:t>,</w:t>
      </w:r>
    </w:p>
    <w:p w14:paraId="69D1C96F" w14:textId="77777777" w:rsidR="005C5F69" w:rsidRDefault="005C5F69" w:rsidP="005C5F69">
      <w:pPr>
        <w:pStyle w:val="ListParagraph"/>
        <w:numPr>
          <w:ilvl w:val="3"/>
          <w:numId w:val="5"/>
        </w:numPr>
        <w:spacing w:after="120"/>
        <w:ind w:firstLineChars="0"/>
        <w:rPr>
          <w:rFonts w:eastAsiaTheme="minorEastAsia"/>
          <w:lang w:eastAsia="zh-CN"/>
        </w:rPr>
      </w:pPr>
      <w:r>
        <w:rPr>
          <w:rFonts w:eastAsiaTheme="minorEastAsia"/>
          <w:lang w:eastAsia="zh-CN"/>
        </w:rPr>
        <w:t xml:space="preserve">the measurement period for RSTD/Rx-Tx is </w:t>
      </w: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+max</m:t>
        </m:r>
        <m:d>
          <m:dPr>
            <m:ctrlPr>
              <w:rPr>
                <w:rFonts w:ascii="Cambria Math" w:eastAsiaTheme="minorEastAsia" w:hAnsi="Cambria Math"/>
                <w:bCs/>
                <w:i/>
                <w:sz w:val="22"/>
                <w:szCs w:val="24"/>
              </w:rPr>
            </m:ctrlPr>
          </m:dPr>
          <m:e>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effective,i</m:t>
                </m:r>
              </m:sub>
            </m:sSub>
          </m:e>
        </m:d>
        <m:r>
          <w:rPr>
            <w:rFonts w:ascii="Cambria Math" w:eastAsiaTheme="minorEastAsia" w:hAnsi="Cambria Math"/>
            <w:lang w:eastAsia="zh-CN"/>
          </w:rPr>
          <m:t>+</m:t>
        </m:r>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legacy</m:t>
            </m:r>
          </m:sub>
        </m:sSub>
      </m:oMath>
      <w:r>
        <w:rPr>
          <w:rFonts w:eastAsiaTheme="minorEastAsia"/>
          <w:lang w:eastAsia="zh-CN"/>
        </w:rPr>
        <w:t>,</w:t>
      </w:r>
    </w:p>
    <w:p w14:paraId="3029A787" w14:textId="77777777" w:rsidR="005C5F69" w:rsidRDefault="00622FD3" w:rsidP="005C5F69">
      <w:pPr>
        <w:pStyle w:val="ListParagraph"/>
        <w:numPr>
          <w:ilvl w:val="3"/>
          <w:numId w:val="5"/>
        </w:numPr>
        <w:spacing w:after="120"/>
        <w:ind w:firstLineChars="0"/>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oMath>
      <w:r w:rsidR="005C5F69">
        <w:rPr>
          <w:rFonts w:eastAsiaTheme="minorEastAsia"/>
          <w:lang w:eastAsia="zh-CN"/>
        </w:rPr>
        <w:t xml:space="preserve"> is the time from the start of the measurement to the start of the time window,</w:t>
      </w:r>
    </w:p>
    <w:p w14:paraId="490CB7B7" w14:textId="77777777" w:rsidR="005C5F69" w:rsidRDefault="00622FD3" w:rsidP="005C5F69">
      <w:pPr>
        <w:pStyle w:val="ListParagraph"/>
        <w:numPr>
          <w:ilvl w:val="3"/>
          <w:numId w:val="5"/>
        </w:numPr>
        <w:spacing w:after="120"/>
        <w:ind w:firstLineChars="0"/>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005C5F69">
        <w:rPr>
          <w:rFonts w:eastAsiaTheme="minorEastAsia"/>
          <w:lang w:eastAsia="zh-CN"/>
        </w:rPr>
        <w:t xml:space="preserve"> is the processing time for PFL i,</w:t>
      </w:r>
    </w:p>
    <w:p w14:paraId="07F0C0E0" w14:textId="77777777" w:rsidR="005C5F69" w:rsidRDefault="00622FD3" w:rsidP="005C5F69">
      <w:pPr>
        <w:pStyle w:val="ListParagraph"/>
        <w:numPr>
          <w:ilvl w:val="3"/>
          <w:numId w:val="5"/>
        </w:numPr>
        <w:overflowPunct/>
        <w:autoSpaceDE/>
        <w:autoSpaceDN/>
        <w:adjustRightInd/>
        <w:spacing w:after="120"/>
        <w:ind w:firstLineChars="0"/>
        <w:textAlignment w:val="auto"/>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legacy</m:t>
            </m:r>
          </m:sub>
        </m:sSub>
      </m:oMath>
      <w:r w:rsidR="005C5F69">
        <w:rPr>
          <w:rFonts w:eastAsiaTheme="minorEastAsia"/>
          <w:lang w:eastAsia="zh-CN"/>
        </w:rPr>
        <w:t xml:space="preserve"> is the legacy requirements for RSTD and Rx-Tx.</w:t>
      </w:r>
    </w:p>
    <w:p w14:paraId="3A23F93D" w14:textId="77777777" w:rsidR="005C5F69" w:rsidRDefault="005C5F69" w:rsidP="005C5F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(Ericsson)</w:t>
      </w:r>
    </w:p>
    <w:p w14:paraId="111D64EA" w14:textId="77777777" w:rsidR="005C5F69" w:rsidRDefault="005C5F69" w:rsidP="005C5F69">
      <w:pPr>
        <w:pStyle w:val="ListParagraph"/>
        <w:numPr>
          <w:ilvl w:val="2"/>
          <w:numId w:val="5"/>
        </w:numPr>
        <w:overflowPunct/>
        <w:autoSpaceDE/>
        <w:autoSpaceDN/>
        <w:adjustRightInd/>
        <w:spacing w:after="120"/>
        <w:ind w:firstLineChars="0"/>
        <w:textAlignment w:val="auto"/>
        <w:rPr>
          <w:rFonts w:eastAsiaTheme="minorEastAsia"/>
          <w:lang w:eastAsia="zh-CN"/>
        </w:rPr>
      </w:pPr>
      <w:r>
        <w:rPr>
          <w:rFonts w:eastAsiaTheme="minorEastAsia"/>
          <w:lang w:eastAsia="zh-CN"/>
        </w:rPr>
        <w:t>Aperiodic time window for CPP measurement is not supported and therefore no corresponding requirement for CPP measurement is defined.</w:t>
      </w:r>
      <w:r>
        <w:rPr>
          <w:rFonts w:eastAsiaTheme="minorEastAsia" w:hint="eastAsia"/>
          <w:lang w:eastAsia="zh-CN"/>
        </w:rPr>
        <w:t xml:space="preserve"> </w:t>
      </w:r>
    </w:p>
    <w:p w14:paraId="2FB530FD" w14:textId="77777777" w:rsidR="005C5F69" w:rsidRPr="00675115" w:rsidRDefault="005C5F69" w:rsidP="005C5F69">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75115">
        <w:rPr>
          <w:rFonts w:eastAsia="SimSun"/>
          <w:szCs w:val="24"/>
          <w:lang w:eastAsia="zh-CN"/>
        </w:rPr>
        <w:t>Recommended WF</w:t>
      </w:r>
    </w:p>
    <w:p w14:paraId="5525146E" w14:textId="77777777" w:rsidR="005C5F69" w:rsidRPr="00675115" w:rsidRDefault="005C5F69" w:rsidP="005C5F6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75115">
        <w:rPr>
          <w:rFonts w:eastAsia="SimSun" w:hint="eastAsia"/>
          <w:szCs w:val="24"/>
          <w:lang w:eastAsia="zh-CN"/>
        </w:rPr>
        <w:t xml:space="preserve">Discuss the option(s). </w:t>
      </w:r>
    </w:p>
    <w:p w14:paraId="0A8D947C" w14:textId="2767B7C3" w:rsidR="005C5F69" w:rsidRPr="0027781C" w:rsidRDefault="005C5F69" w:rsidP="005C5F69">
      <w:pPr>
        <w:spacing w:after="120"/>
        <w:rPr>
          <w:b/>
          <w:bCs/>
          <w:szCs w:val="24"/>
          <w:lang w:eastAsia="zh-CN"/>
        </w:rPr>
      </w:pPr>
      <w:r w:rsidRPr="0027781C">
        <w:rPr>
          <w:b/>
          <w:bCs/>
          <w:szCs w:val="24"/>
          <w:lang w:eastAsia="zh-CN"/>
        </w:rPr>
        <w:t>Discussion</w:t>
      </w:r>
      <w:r w:rsidR="00404D2B">
        <w:rPr>
          <w:b/>
          <w:bCs/>
          <w:szCs w:val="24"/>
          <w:lang w:eastAsia="zh-CN"/>
        </w:rPr>
        <w:t xml:space="preserve"> in AH2</w:t>
      </w:r>
      <w:r w:rsidRPr="0027781C">
        <w:rPr>
          <w:b/>
          <w:bCs/>
          <w:szCs w:val="24"/>
          <w:lang w:eastAsia="zh-CN"/>
        </w:rPr>
        <w:t>:</w:t>
      </w:r>
    </w:p>
    <w:p w14:paraId="74860853" w14:textId="77777777" w:rsidR="005C5F69" w:rsidRDefault="005C5F69" w:rsidP="005C5F69">
      <w:pPr>
        <w:spacing w:after="120"/>
        <w:rPr>
          <w:szCs w:val="24"/>
          <w:lang w:eastAsia="zh-CN"/>
        </w:rPr>
      </w:pPr>
      <w:r>
        <w:rPr>
          <w:szCs w:val="24"/>
          <w:lang w:eastAsia="zh-CN"/>
        </w:rPr>
        <w:t>HW: Aperiodic time window=one-short window in the above options.</w:t>
      </w:r>
    </w:p>
    <w:p w14:paraId="54FA4998" w14:textId="77777777" w:rsidR="005C5F69" w:rsidRDefault="005C5F69" w:rsidP="005C5F69">
      <w:pPr>
        <w:spacing w:after="120"/>
        <w:rPr>
          <w:szCs w:val="24"/>
          <w:lang w:eastAsia="zh-CN"/>
        </w:rPr>
      </w:pPr>
      <w:r>
        <w:rPr>
          <w:szCs w:val="24"/>
          <w:lang w:eastAsia="zh-CN"/>
        </w:rPr>
        <w:t>Further discussion is needed on the options.</w:t>
      </w:r>
    </w:p>
    <w:p w14:paraId="20E6265C" w14:textId="77777777" w:rsidR="005C5F69" w:rsidRPr="005E64AC" w:rsidRDefault="005C5F69" w:rsidP="005C5F69">
      <w:pPr>
        <w:spacing w:after="120"/>
        <w:rPr>
          <w:szCs w:val="24"/>
          <w:lang w:eastAsia="zh-CN"/>
        </w:rPr>
      </w:pPr>
      <w:r w:rsidRPr="00CC31C5">
        <w:rPr>
          <w:szCs w:val="24"/>
          <w:highlight w:val="yellow"/>
          <w:lang w:eastAsia="zh-CN"/>
        </w:rPr>
        <w:t>Come back.</w:t>
      </w:r>
    </w:p>
    <w:p w14:paraId="18243437" w14:textId="6DBDA210" w:rsidR="007614A6" w:rsidRDefault="007614A6" w:rsidP="007614A6">
      <w:pPr>
        <w:pStyle w:val="Heading3"/>
        <w:rPr>
          <w:highlight w:val="cyan"/>
        </w:rPr>
      </w:pPr>
      <w:r>
        <w:rPr>
          <w:highlight w:val="cyan"/>
        </w:rPr>
        <w:t>LPHAP</w:t>
      </w:r>
      <w:r w:rsidRPr="00377047">
        <w:rPr>
          <w:highlight w:val="cyan"/>
        </w:rPr>
        <w:t xml:space="preserve"> (Agenda </w:t>
      </w:r>
      <w:r w:rsidR="001662D4">
        <w:rPr>
          <w:highlight w:val="cyan"/>
        </w:rPr>
        <w:t>6</w:t>
      </w:r>
      <w:r>
        <w:rPr>
          <w:highlight w:val="cyan"/>
        </w:rPr>
        <w:t>.1.1.3</w:t>
      </w:r>
      <w:r w:rsidRPr="00377047">
        <w:rPr>
          <w:highlight w:val="cyan"/>
        </w:rPr>
        <w:t>)</w:t>
      </w:r>
    </w:p>
    <w:p w14:paraId="3FF3DBFA" w14:textId="388EAF39" w:rsidR="007614A6" w:rsidRPr="002522BF" w:rsidRDefault="00BA2F20" w:rsidP="007614A6">
      <w:pPr>
        <w:rPr>
          <w:highlight w:val="cyan"/>
          <w:lang w:val="en-US" w:eastAsia="zh-CN"/>
        </w:rPr>
      </w:pPr>
      <w:r>
        <w:rPr>
          <w:highlight w:val="yellow"/>
          <w:lang w:val="en-US" w:eastAsia="zh-CN"/>
        </w:rPr>
        <w:t>-</w:t>
      </w:r>
    </w:p>
    <w:p w14:paraId="094ACFEE" w14:textId="77777777" w:rsidR="007614A6" w:rsidRDefault="007614A6" w:rsidP="007614A6">
      <w:pPr>
        <w:pStyle w:val="Heading2"/>
        <w:rPr>
          <w:highlight w:val="cyan"/>
        </w:rPr>
      </w:pPr>
      <w:r>
        <w:rPr>
          <w:highlight w:val="cyan"/>
        </w:rPr>
        <w:t>Performance part</w:t>
      </w:r>
    </w:p>
    <w:p w14:paraId="1617833A" w14:textId="6E0BB719" w:rsidR="007614A6" w:rsidRDefault="007614A6" w:rsidP="007614A6">
      <w:pPr>
        <w:pStyle w:val="Heading3"/>
        <w:rPr>
          <w:highlight w:val="cyan"/>
        </w:rPr>
      </w:pPr>
      <w:r>
        <w:rPr>
          <w:highlight w:val="cyan"/>
        </w:rPr>
        <w:t>RedCap positioning</w:t>
      </w:r>
      <w:r w:rsidRPr="00377047">
        <w:rPr>
          <w:highlight w:val="cyan"/>
        </w:rPr>
        <w:t xml:space="preserve"> (Agenda </w:t>
      </w:r>
      <w:r w:rsidR="008A01FF">
        <w:rPr>
          <w:highlight w:val="cyan"/>
        </w:rPr>
        <w:t>6</w:t>
      </w:r>
      <w:r>
        <w:rPr>
          <w:highlight w:val="cyan"/>
        </w:rPr>
        <w:t>.1.2.4</w:t>
      </w:r>
      <w:r w:rsidRPr="00377047">
        <w:rPr>
          <w:highlight w:val="cyan"/>
        </w:rPr>
        <w:t>)</w:t>
      </w:r>
    </w:p>
    <w:p w14:paraId="76E62600" w14:textId="77777777" w:rsidR="00A372DF" w:rsidRPr="002522BF" w:rsidRDefault="00A372DF" w:rsidP="00A372DF">
      <w:pPr>
        <w:rPr>
          <w:highlight w:val="cyan"/>
          <w:lang w:val="en-US" w:eastAsia="zh-CN"/>
        </w:rPr>
      </w:pPr>
      <w:r>
        <w:rPr>
          <w:highlight w:val="yellow"/>
          <w:lang w:val="en-US" w:eastAsia="zh-CN"/>
        </w:rPr>
        <w:t>-</w:t>
      </w:r>
    </w:p>
    <w:p w14:paraId="1F121087" w14:textId="57FECC47" w:rsidR="007614A6" w:rsidRDefault="007614A6" w:rsidP="007614A6">
      <w:pPr>
        <w:pStyle w:val="Heading3"/>
        <w:rPr>
          <w:highlight w:val="cyan"/>
        </w:rPr>
      </w:pPr>
      <w:r>
        <w:rPr>
          <w:highlight w:val="cyan"/>
        </w:rPr>
        <w:t>PRS/SRS bandwidth aggregation</w:t>
      </w:r>
      <w:r w:rsidRPr="00377047">
        <w:rPr>
          <w:highlight w:val="cyan"/>
        </w:rPr>
        <w:t xml:space="preserve"> (Agenda </w:t>
      </w:r>
      <w:r w:rsidR="008A01FF">
        <w:rPr>
          <w:highlight w:val="cyan"/>
        </w:rPr>
        <w:t>6</w:t>
      </w:r>
      <w:r>
        <w:rPr>
          <w:highlight w:val="cyan"/>
        </w:rPr>
        <w:t>.1.2.5</w:t>
      </w:r>
      <w:r w:rsidRPr="00377047">
        <w:rPr>
          <w:highlight w:val="cyan"/>
        </w:rPr>
        <w:t>)</w:t>
      </w:r>
    </w:p>
    <w:p w14:paraId="3BDD7B33" w14:textId="77777777" w:rsidR="00A372DF" w:rsidRPr="002522BF" w:rsidRDefault="00A372DF" w:rsidP="00A372DF">
      <w:pPr>
        <w:rPr>
          <w:highlight w:val="cyan"/>
          <w:lang w:val="en-US" w:eastAsia="zh-CN"/>
        </w:rPr>
      </w:pPr>
      <w:r>
        <w:rPr>
          <w:highlight w:val="yellow"/>
          <w:lang w:val="en-US" w:eastAsia="zh-CN"/>
        </w:rPr>
        <w:t>-</w:t>
      </w:r>
    </w:p>
    <w:p w14:paraId="1310D753" w14:textId="14803FEE" w:rsidR="007614A6" w:rsidRDefault="007614A6" w:rsidP="007614A6">
      <w:pPr>
        <w:pStyle w:val="Heading3"/>
        <w:rPr>
          <w:highlight w:val="cyan"/>
        </w:rPr>
      </w:pPr>
      <w:r>
        <w:rPr>
          <w:highlight w:val="cyan"/>
        </w:rPr>
        <w:lastRenderedPageBreak/>
        <w:t>SL positioning</w:t>
      </w:r>
      <w:r w:rsidRPr="00377047">
        <w:rPr>
          <w:highlight w:val="cyan"/>
        </w:rPr>
        <w:t xml:space="preserve"> (Agenda </w:t>
      </w:r>
      <w:r w:rsidR="009305CF">
        <w:rPr>
          <w:highlight w:val="cyan"/>
        </w:rPr>
        <w:t>6</w:t>
      </w:r>
      <w:r>
        <w:rPr>
          <w:highlight w:val="cyan"/>
        </w:rPr>
        <w:t>.1.2.2</w:t>
      </w:r>
      <w:r w:rsidRPr="00377047">
        <w:rPr>
          <w:highlight w:val="cyan"/>
        </w:rPr>
        <w:t>)</w:t>
      </w:r>
    </w:p>
    <w:p w14:paraId="73A72A94" w14:textId="77777777" w:rsidR="00303CC5" w:rsidRPr="002522BF" w:rsidRDefault="00303CC5" w:rsidP="00303CC5">
      <w:pPr>
        <w:rPr>
          <w:highlight w:val="cyan"/>
          <w:lang w:val="en-US" w:eastAsia="zh-CN"/>
        </w:rPr>
      </w:pPr>
      <w:r>
        <w:rPr>
          <w:highlight w:val="yellow"/>
          <w:lang w:val="en-US" w:eastAsia="zh-CN"/>
        </w:rPr>
        <w:t>-</w:t>
      </w:r>
    </w:p>
    <w:p w14:paraId="08213B2F" w14:textId="644C5818" w:rsidR="007614A6" w:rsidRDefault="007614A6" w:rsidP="007614A6">
      <w:pPr>
        <w:pStyle w:val="Heading3"/>
        <w:rPr>
          <w:highlight w:val="cyan"/>
        </w:rPr>
      </w:pPr>
      <w:r>
        <w:rPr>
          <w:highlight w:val="cyan"/>
        </w:rPr>
        <w:t>Carrier phase positioning</w:t>
      </w:r>
      <w:r w:rsidRPr="00377047">
        <w:rPr>
          <w:highlight w:val="cyan"/>
        </w:rPr>
        <w:t xml:space="preserve"> (Agenda </w:t>
      </w:r>
      <w:r w:rsidR="006A5B0F">
        <w:rPr>
          <w:highlight w:val="cyan"/>
        </w:rPr>
        <w:t>6</w:t>
      </w:r>
      <w:r>
        <w:rPr>
          <w:highlight w:val="cyan"/>
        </w:rPr>
        <w:t>.1.2.6</w:t>
      </w:r>
      <w:r w:rsidRPr="00377047">
        <w:rPr>
          <w:highlight w:val="cyan"/>
        </w:rPr>
        <w:t>)</w:t>
      </w:r>
    </w:p>
    <w:p w14:paraId="524E0829" w14:textId="77777777" w:rsidR="00303CC5" w:rsidRPr="002522BF" w:rsidRDefault="00303CC5" w:rsidP="00303CC5">
      <w:pPr>
        <w:rPr>
          <w:highlight w:val="cyan"/>
          <w:lang w:val="en-US" w:eastAsia="zh-CN"/>
        </w:rPr>
      </w:pPr>
      <w:r>
        <w:rPr>
          <w:highlight w:val="yellow"/>
          <w:lang w:val="en-US" w:eastAsia="zh-CN"/>
        </w:rPr>
        <w:t>-</w:t>
      </w:r>
    </w:p>
    <w:p w14:paraId="295A7F20" w14:textId="71AB37F1" w:rsidR="001A3CEA" w:rsidRDefault="007614A6" w:rsidP="007614A6">
      <w:pPr>
        <w:pStyle w:val="Heading3"/>
        <w:rPr>
          <w:highlight w:val="cyan"/>
        </w:rPr>
      </w:pPr>
      <w:r>
        <w:rPr>
          <w:highlight w:val="cyan"/>
        </w:rPr>
        <w:t>LPHAP</w:t>
      </w:r>
      <w:r w:rsidRPr="00377047">
        <w:rPr>
          <w:highlight w:val="cyan"/>
        </w:rPr>
        <w:t xml:space="preserve"> (Agenda </w:t>
      </w:r>
      <w:r w:rsidR="0055556D">
        <w:rPr>
          <w:highlight w:val="cyan"/>
        </w:rPr>
        <w:t>6</w:t>
      </w:r>
      <w:r>
        <w:rPr>
          <w:highlight w:val="cyan"/>
        </w:rPr>
        <w:t>.1.2.</w:t>
      </w:r>
      <w:r w:rsidR="00672329">
        <w:rPr>
          <w:highlight w:val="cyan"/>
        </w:rPr>
        <w:t>3</w:t>
      </w:r>
      <w:r w:rsidRPr="00377047">
        <w:rPr>
          <w:highlight w:val="cyan"/>
        </w:rPr>
        <w:t>)</w:t>
      </w:r>
    </w:p>
    <w:p w14:paraId="58C6C02F" w14:textId="77777777" w:rsidR="00A372DF" w:rsidRPr="002522BF" w:rsidRDefault="00A372DF" w:rsidP="00A372DF">
      <w:pPr>
        <w:rPr>
          <w:highlight w:val="cyan"/>
          <w:lang w:val="en-US" w:eastAsia="zh-CN"/>
        </w:rPr>
      </w:pPr>
      <w:r>
        <w:rPr>
          <w:highlight w:val="yellow"/>
          <w:lang w:val="en-US" w:eastAsia="zh-CN"/>
        </w:rPr>
        <w:t>-</w:t>
      </w:r>
    </w:p>
    <w:p w14:paraId="47C12C21" w14:textId="77777777" w:rsidR="00A372DF" w:rsidRPr="00A372DF" w:rsidRDefault="00A372DF" w:rsidP="00A372DF">
      <w:pPr>
        <w:rPr>
          <w:highlight w:val="cyan"/>
          <w:lang w:val="sv-SE" w:eastAsia="zh-CN"/>
        </w:rPr>
      </w:pPr>
    </w:p>
    <w:sectPr w:rsidR="00A372DF" w:rsidRPr="00A372D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BF03E" w14:textId="77777777" w:rsidR="00C914CD" w:rsidRDefault="00C914CD">
      <w:pPr>
        <w:spacing w:after="0"/>
      </w:pPr>
      <w:r>
        <w:separator/>
      </w:r>
    </w:p>
  </w:endnote>
  <w:endnote w:type="continuationSeparator" w:id="0">
    <w:p w14:paraId="5BD2425A" w14:textId="77777777" w:rsidR="00C914CD" w:rsidRDefault="00C914CD">
      <w:pPr>
        <w:spacing w:after="0"/>
      </w:pPr>
      <w:r>
        <w:continuationSeparator/>
      </w:r>
    </w:p>
  </w:endnote>
  <w:endnote w:type="continuationNotice" w:id="1">
    <w:p w14:paraId="6FA20E48" w14:textId="77777777" w:rsidR="00C914CD" w:rsidRDefault="00C91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auto"/>
    <w:pitch w:val="default"/>
    <w:sig w:usb0="00000000" w:usb1="00000000" w:usb2="00000000" w:usb3="00000000" w:csb0="003E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font>
  <w:font w:name="Times New Roman Regular">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BC3D9" w14:textId="77777777" w:rsidR="00C914CD" w:rsidRDefault="00C914CD">
      <w:pPr>
        <w:spacing w:after="0"/>
      </w:pPr>
      <w:r>
        <w:separator/>
      </w:r>
    </w:p>
  </w:footnote>
  <w:footnote w:type="continuationSeparator" w:id="0">
    <w:p w14:paraId="2B4DC140" w14:textId="77777777" w:rsidR="00C914CD" w:rsidRDefault="00C914CD">
      <w:pPr>
        <w:spacing w:after="0"/>
      </w:pPr>
      <w:r>
        <w:continuationSeparator/>
      </w:r>
    </w:p>
  </w:footnote>
  <w:footnote w:type="continuationNotice" w:id="1">
    <w:p w14:paraId="2970891B" w14:textId="77777777" w:rsidR="00C914CD" w:rsidRDefault="00C914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B62F99"/>
    <w:multiLevelType w:val="multilevel"/>
    <w:tmpl w:val="BAB62F99"/>
    <w:lvl w:ilvl="0">
      <w:start w:val="1"/>
      <w:numFmt w:val="bullet"/>
      <w:lvlText w:val=""/>
      <w:lvlJc w:val="left"/>
      <w:pPr>
        <w:ind w:left="936" w:firstLine="0"/>
      </w:pPr>
      <w:rPr>
        <w:rFonts w:ascii="Symbol" w:hAnsi="Symbol" w:cs="Symbol"/>
        <w:color w:val="4472C4"/>
      </w:rPr>
    </w:lvl>
    <w:lvl w:ilvl="1">
      <w:start w:val="1"/>
      <w:numFmt w:val="bullet"/>
      <w:lvlText w:val="o"/>
      <w:lvlJc w:val="left"/>
      <w:pPr>
        <w:ind w:left="1656" w:firstLine="0"/>
      </w:pPr>
      <w:rPr>
        <w:rFonts w:ascii="Courier New" w:hAnsi="Courier New" w:cs="Courier New"/>
        <w:color w:val="4472C4"/>
      </w:rPr>
    </w:lvl>
    <w:lvl w:ilvl="2">
      <w:start w:val="1"/>
      <w:numFmt w:val="bullet"/>
      <w:lvlText w:val=""/>
      <w:lvlJc w:val="left"/>
      <w:pPr>
        <w:ind w:left="2376" w:firstLine="0"/>
      </w:pPr>
      <w:rPr>
        <w:rFonts w:ascii="Wingdings" w:hAnsi="Wingdings" w:cs="Wingdings" w:hint="default"/>
        <w:color w:val="4472C4"/>
      </w:rPr>
    </w:lvl>
    <w:lvl w:ilvl="3">
      <w:start w:val="1"/>
      <w:numFmt w:val="bullet"/>
      <w:lvlText w:val=""/>
      <w:lvlJc w:val="left"/>
      <w:pPr>
        <w:ind w:left="3096" w:firstLine="0"/>
      </w:pPr>
      <w:rPr>
        <w:rFonts w:ascii="Symbol" w:hAnsi="Symbol" w:cs="Symbol" w:hint="default"/>
        <w:color w:val="4472C4"/>
      </w:rPr>
    </w:lvl>
    <w:lvl w:ilvl="4">
      <w:start w:val="1"/>
      <w:numFmt w:val="bullet"/>
      <w:lvlText w:val="o"/>
      <w:lvlJc w:val="left"/>
      <w:pPr>
        <w:ind w:left="3816" w:firstLine="0"/>
      </w:pPr>
      <w:rPr>
        <w:rFonts w:ascii="Courier New" w:hAnsi="Courier New" w:cs="Courier New" w:hint="default"/>
      </w:rPr>
    </w:lvl>
    <w:lvl w:ilvl="5">
      <w:start w:val="1"/>
      <w:numFmt w:val="bullet"/>
      <w:lvlText w:val=""/>
      <w:lvlJc w:val="left"/>
      <w:pPr>
        <w:ind w:left="4539" w:firstLine="0"/>
      </w:pPr>
      <w:rPr>
        <w:rFonts w:ascii="Wingdings" w:hAnsi="Wingdings" w:cs="Wingdings" w:hint="default"/>
      </w:rPr>
    </w:lvl>
    <w:lvl w:ilvl="6">
      <w:start w:val="1"/>
      <w:numFmt w:val="bullet"/>
      <w:lvlText w:val=""/>
      <w:lvlJc w:val="left"/>
      <w:pPr>
        <w:ind w:left="5256" w:firstLine="0"/>
      </w:pPr>
      <w:rPr>
        <w:rFonts w:ascii="Symbol" w:hAnsi="Symbol" w:cs="Symbol" w:hint="default"/>
      </w:rPr>
    </w:lvl>
    <w:lvl w:ilvl="7">
      <w:start w:val="1"/>
      <w:numFmt w:val="bullet"/>
      <w:lvlText w:val="o"/>
      <w:lvlJc w:val="left"/>
      <w:pPr>
        <w:ind w:left="5976" w:firstLine="0"/>
      </w:pPr>
      <w:rPr>
        <w:rFonts w:ascii="Courier New" w:hAnsi="Courier New" w:cs="Courier New" w:hint="default"/>
      </w:rPr>
    </w:lvl>
    <w:lvl w:ilvl="8">
      <w:start w:val="1"/>
      <w:numFmt w:val="bullet"/>
      <w:lvlText w:val=""/>
      <w:lvlJc w:val="left"/>
      <w:pPr>
        <w:ind w:left="6696" w:firstLine="0"/>
      </w:pPr>
      <w:rPr>
        <w:rFonts w:ascii="Wingdings" w:hAnsi="Wingdings" w:cs="Wingdings" w:hint="default"/>
      </w:rPr>
    </w:lvl>
  </w:abstractNum>
  <w:abstractNum w:abstractNumId="1" w15:restartNumberingAfterBreak="0">
    <w:nsid w:val="C73515B9"/>
    <w:multiLevelType w:val="multilevel"/>
    <w:tmpl w:val="C73515B9"/>
    <w:lvl w:ilvl="0">
      <w:start w:val="1"/>
      <w:numFmt w:val="bullet"/>
      <w:lvlText w:val=""/>
      <w:lvlJc w:val="left"/>
      <w:pPr>
        <w:tabs>
          <w:tab w:val="left" w:pos="420"/>
        </w:tabs>
        <w:ind w:left="420" w:hanging="420"/>
      </w:pPr>
      <w:rPr>
        <w:rFonts w:ascii="Wingdings" w:hAnsi="Wingdings" w:hint="default"/>
        <w:sz w:val="12"/>
        <w:szCs w:val="12"/>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3" w15:restartNumberingAfterBreak="0">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65241F"/>
    <w:multiLevelType w:val="hybridMultilevel"/>
    <w:tmpl w:val="C2F279F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8"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9"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10"/>
  </w:num>
  <w:num w:numId="2" w16cid:durableId="258372948">
    <w:abstractNumId w:val="13"/>
    <w:lvlOverride w:ilvl="0">
      <w:startOverride w:val="1"/>
    </w:lvlOverride>
  </w:num>
  <w:num w:numId="3" w16cid:durableId="1423333044">
    <w:abstractNumId w:val="12"/>
  </w:num>
  <w:num w:numId="4" w16cid:durableId="67075246">
    <w:abstractNumId w:val="5"/>
  </w:num>
  <w:num w:numId="5" w16cid:durableId="252593593">
    <w:abstractNumId w:val="14"/>
  </w:num>
  <w:num w:numId="6" w16cid:durableId="54857171">
    <w:abstractNumId w:val="18"/>
  </w:num>
  <w:num w:numId="7" w16cid:durableId="47846305">
    <w:abstractNumId w:val="20"/>
  </w:num>
  <w:num w:numId="8" w16cid:durableId="1542748605">
    <w:abstractNumId w:val="17"/>
  </w:num>
  <w:num w:numId="9" w16cid:durableId="504366967">
    <w:abstractNumId w:val="2"/>
  </w:num>
  <w:num w:numId="10" w16cid:durableId="565188445">
    <w:abstractNumId w:val="6"/>
  </w:num>
  <w:num w:numId="11" w16cid:durableId="278143547">
    <w:abstractNumId w:val="21"/>
  </w:num>
  <w:num w:numId="12" w16cid:durableId="107505647">
    <w:abstractNumId w:val="9"/>
  </w:num>
  <w:num w:numId="13" w16cid:durableId="163712887">
    <w:abstractNumId w:val="15"/>
  </w:num>
  <w:num w:numId="14" w16cid:durableId="239558304">
    <w:abstractNumId w:val="11"/>
  </w:num>
  <w:num w:numId="15" w16cid:durableId="1969165829">
    <w:abstractNumId w:val="8"/>
  </w:num>
  <w:num w:numId="16" w16cid:durableId="492258720">
    <w:abstractNumId w:val="19"/>
  </w:num>
  <w:num w:numId="17" w16cid:durableId="1646272876">
    <w:abstractNumId w:val="16"/>
  </w:num>
  <w:num w:numId="18" w16cid:durableId="1086149590">
    <w:abstractNumId w:val="13"/>
  </w:num>
  <w:num w:numId="19" w16cid:durableId="191843515">
    <w:abstractNumId w:val="7"/>
  </w:num>
  <w:num w:numId="20" w16cid:durableId="1298560206">
    <w:abstractNumId w:val="4"/>
  </w:num>
  <w:num w:numId="21" w16cid:durableId="663317359">
    <w:abstractNumId w:val="0"/>
  </w:num>
  <w:num w:numId="22" w16cid:durableId="1348019254">
    <w:abstractNumId w:val="1"/>
  </w:num>
  <w:num w:numId="23" w16cid:durableId="450441903">
    <w:abstractNumId w:val="1"/>
  </w:num>
  <w:num w:numId="24" w16cid:durableId="1715345940">
    <w:abstractNumId w:val="14"/>
  </w:num>
  <w:num w:numId="25" w16cid:durableId="1153755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834129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080F"/>
    <w:rsid w:val="00001DCC"/>
    <w:rsid w:val="0000223C"/>
    <w:rsid w:val="00002F60"/>
    <w:rsid w:val="000032D9"/>
    <w:rsid w:val="00003950"/>
    <w:rsid w:val="000040E4"/>
    <w:rsid w:val="00004165"/>
    <w:rsid w:val="00004198"/>
    <w:rsid w:val="0000479F"/>
    <w:rsid w:val="00004C32"/>
    <w:rsid w:val="000053BC"/>
    <w:rsid w:val="000054C8"/>
    <w:rsid w:val="00005686"/>
    <w:rsid w:val="00005755"/>
    <w:rsid w:val="000058F9"/>
    <w:rsid w:val="0000590E"/>
    <w:rsid w:val="0000606D"/>
    <w:rsid w:val="0000660E"/>
    <w:rsid w:val="000070F0"/>
    <w:rsid w:val="00007AF3"/>
    <w:rsid w:val="00010D2F"/>
    <w:rsid w:val="00010E7B"/>
    <w:rsid w:val="00011507"/>
    <w:rsid w:val="00011717"/>
    <w:rsid w:val="000124CA"/>
    <w:rsid w:val="00013C62"/>
    <w:rsid w:val="0001417B"/>
    <w:rsid w:val="000146B2"/>
    <w:rsid w:val="00016266"/>
    <w:rsid w:val="000170E1"/>
    <w:rsid w:val="00017C1B"/>
    <w:rsid w:val="00020C20"/>
    <w:rsid w:val="00020C46"/>
    <w:rsid w:val="00020C56"/>
    <w:rsid w:val="000211A3"/>
    <w:rsid w:val="000214F9"/>
    <w:rsid w:val="00021948"/>
    <w:rsid w:val="000223F3"/>
    <w:rsid w:val="0002272B"/>
    <w:rsid w:val="0002437D"/>
    <w:rsid w:val="0002445D"/>
    <w:rsid w:val="00024460"/>
    <w:rsid w:val="00024A21"/>
    <w:rsid w:val="000255C9"/>
    <w:rsid w:val="000256FD"/>
    <w:rsid w:val="000259DC"/>
    <w:rsid w:val="00026ACC"/>
    <w:rsid w:val="0002711A"/>
    <w:rsid w:val="0003065C"/>
    <w:rsid w:val="00031690"/>
    <w:rsid w:val="0003171D"/>
    <w:rsid w:val="00031792"/>
    <w:rsid w:val="00031C1D"/>
    <w:rsid w:val="000320E0"/>
    <w:rsid w:val="00032116"/>
    <w:rsid w:val="00032853"/>
    <w:rsid w:val="00033453"/>
    <w:rsid w:val="0003426C"/>
    <w:rsid w:val="00034867"/>
    <w:rsid w:val="00034D44"/>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DD2"/>
    <w:rsid w:val="00043E39"/>
    <w:rsid w:val="0004439D"/>
    <w:rsid w:val="000457A1"/>
    <w:rsid w:val="00045851"/>
    <w:rsid w:val="000462CA"/>
    <w:rsid w:val="00046DD3"/>
    <w:rsid w:val="000475DD"/>
    <w:rsid w:val="00047EC0"/>
    <w:rsid w:val="00050001"/>
    <w:rsid w:val="000509AD"/>
    <w:rsid w:val="000514E8"/>
    <w:rsid w:val="00051CBD"/>
    <w:rsid w:val="00051D24"/>
    <w:rsid w:val="00052041"/>
    <w:rsid w:val="00052B64"/>
    <w:rsid w:val="00052BEC"/>
    <w:rsid w:val="0005326A"/>
    <w:rsid w:val="000537B8"/>
    <w:rsid w:val="00053D0D"/>
    <w:rsid w:val="00053D81"/>
    <w:rsid w:val="0005474A"/>
    <w:rsid w:val="00054DF2"/>
    <w:rsid w:val="000550CD"/>
    <w:rsid w:val="00055155"/>
    <w:rsid w:val="00055392"/>
    <w:rsid w:val="00056547"/>
    <w:rsid w:val="00056966"/>
    <w:rsid w:val="00056AFC"/>
    <w:rsid w:val="00056B11"/>
    <w:rsid w:val="00056EB3"/>
    <w:rsid w:val="00056F46"/>
    <w:rsid w:val="00057129"/>
    <w:rsid w:val="00057E34"/>
    <w:rsid w:val="0006011B"/>
    <w:rsid w:val="00060DB6"/>
    <w:rsid w:val="00061DD3"/>
    <w:rsid w:val="0006266D"/>
    <w:rsid w:val="00062740"/>
    <w:rsid w:val="00062AC0"/>
    <w:rsid w:val="00062EB9"/>
    <w:rsid w:val="000636EB"/>
    <w:rsid w:val="00063CE0"/>
    <w:rsid w:val="00063E70"/>
    <w:rsid w:val="0006476C"/>
    <w:rsid w:val="00064CF8"/>
    <w:rsid w:val="00065506"/>
    <w:rsid w:val="00065910"/>
    <w:rsid w:val="00066242"/>
    <w:rsid w:val="000662A2"/>
    <w:rsid w:val="000665C5"/>
    <w:rsid w:val="000673D1"/>
    <w:rsid w:val="00067461"/>
    <w:rsid w:val="000676CD"/>
    <w:rsid w:val="00067753"/>
    <w:rsid w:val="00067E21"/>
    <w:rsid w:val="00070260"/>
    <w:rsid w:val="00070822"/>
    <w:rsid w:val="00070F59"/>
    <w:rsid w:val="00071215"/>
    <w:rsid w:val="00071362"/>
    <w:rsid w:val="00071519"/>
    <w:rsid w:val="0007167D"/>
    <w:rsid w:val="00072225"/>
    <w:rsid w:val="000722D0"/>
    <w:rsid w:val="00073412"/>
    <w:rsid w:val="0007352A"/>
    <w:rsid w:val="00073683"/>
    <w:rsid w:val="0007382E"/>
    <w:rsid w:val="00073F44"/>
    <w:rsid w:val="000740C0"/>
    <w:rsid w:val="0007459F"/>
    <w:rsid w:val="00074CF3"/>
    <w:rsid w:val="0007501C"/>
    <w:rsid w:val="000750E0"/>
    <w:rsid w:val="000756E0"/>
    <w:rsid w:val="00075998"/>
    <w:rsid w:val="00075A78"/>
    <w:rsid w:val="00075BFE"/>
    <w:rsid w:val="00076572"/>
    <w:rsid w:val="000766E1"/>
    <w:rsid w:val="000772E3"/>
    <w:rsid w:val="00077663"/>
    <w:rsid w:val="00077A55"/>
    <w:rsid w:val="00077FF6"/>
    <w:rsid w:val="00080400"/>
    <w:rsid w:val="00080D82"/>
    <w:rsid w:val="00081692"/>
    <w:rsid w:val="00082A63"/>
    <w:rsid w:val="00082C46"/>
    <w:rsid w:val="000832E7"/>
    <w:rsid w:val="00083412"/>
    <w:rsid w:val="00083570"/>
    <w:rsid w:val="00083A0A"/>
    <w:rsid w:val="000842C0"/>
    <w:rsid w:val="00084567"/>
    <w:rsid w:val="000849AB"/>
    <w:rsid w:val="00084DA7"/>
    <w:rsid w:val="00085099"/>
    <w:rsid w:val="00085A0E"/>
    <w:rsid w:val="00085FB0"/>
    <w:rsid w:val="000861A9"/>
    <w:rsid w:val="00086687"/>
    <w:rsid w:val="0008690E"/>
    <w:rsid w:val="00086F7F"/>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0E37"/>
    <w:rsid w:val="000A100B"/>
    <w:rsid w:val="000A1504"/>
    <w:rsid w:val="000A1830"/>
    <w:rsid w:val="000A1BEC"/>
    <w:rsid w:val="000A2C4F"/>
    <w:rsid w:val="000A4121"/>
    <w:rsid w:val="000A41FA"/>
    <w:rsid w:val="000A42D0"/>
    <w:rsid w:val="000A4AA3"/>
    <w:rsid w:val="000A4BFA"/>
    <w:rsid w:val="000A550E"/>
    <w:rsid w:val="000A64F3"/>
    <w:rsid w:val="000B00A0"/>
    <w:rsid w:val="000B0464"/>
    <w:rsid w:val="000B0960"/>
    <w:rsid w:val="000B13C7"/>
    <w:rsid w:val="000B1A55"/>
    <w:rsid w:val="000B20BB"/>
    <w:rsid w:val="000B28B5"/>
    <w:rsid w:val="000B2EF6"/>
    <w:rsid w:val="000B2FA6"/>
    <w:rsid w:val="000B3FDC"/>
    <w:rsid w:val="000B4AA0"/>
    <w:rsid w:val="000B4B88"/>
    <w:rsid w:val="000B4F4B"/>
    <w:rsid w:val="000B587A"/>
    <w:rsid w:val="000B5994"/>
    <w:rsid w:val="000B5E8B"/>
    <w:rsid w:val="000B64BB"/>
    <w:rsid w:val="000C0016"/>
    <w:rsid w:val="000C0182"/>
    <w:rsid w:val="000C01B6"/>
    <w:rsid w:val="000C0524"/>
    <w:rsid w:val="000C0D17"/>
    <w:rsid w:val="000C106B"/>
    <w:rsid w:val="000C12AD"/>
    <w:rsid w:val="000C12E4"/>
    <w:rsid w:val="000C208E"/>
    <w:rsid w:val="000C2367"/>
    <w:rsid w:val="000C2553"/>
    <w:rsid w:val="000C3539"/>
    <w:rsid w:val="000C38C3"/>
    <w:rsid w:val="000C4549"/>
    <w:rsid w:val="000C477B"/>
    <w:rsid w:val="000C55E7"/>
    <w:rsid w:val="000C635F"/>
    <w:rsid w:val="000C6BC9"/>
    <w:rsid w:val="000C703E"/>
    <w:rsid w:val="000C726B"/>
    <w:rsid w:val="000D09FD"/>
    <w:rsid w:val="000D111A"/>
    <w:rsid w:val="000D1211"/>
    <w:rsid w:val="000D13A7"/>
    <w:rsid w:val="000D19DE"/>
    <w:rsid w:val="000D1CC2"/>
    <w:rsid w:val="000D2171"/>
    <w:rsid w:val="000D232F"/>
    <w:rsid w:val="000D24DF"/>
    <w:rsid w:val="000D2757"/>
    <w:rsid w:val="000D2989"/>
    <w:rsid w:val="000D2F21"/>
    <w:rsid w:val="000D33B7"/>
    <w:rsid w:val="000D3599"/>
    <w:rsid w:val="000D43D5"/>
    <w:rsid w:val="000D44FB"/>
    <w:rsid w:val="000D515F"/>
    <w:rsid w:val="000D574B"/>
    <w:rsid w:val="000D6512"/>
    <w:rsid w:val="000D66C5"/>
    <w:rsid w:val="000D699D"/>
    <w:rsid w:val="000D6CFC"/>
    <w:rsid w:val="000E09C8"/>
    <w:rsid w:val="000E0C28"/>
    <w:rsid w:val="000E22BA"/>
    <w:rsid w:val="000E2A95"/>
    <w:rsid w:val="000E32DA"/>
    <w:rsid w:val="000E3FAF"/>
    <w:rsid w:val="000E4031"/>
    <w:rsid w:val="000E42E0"/>
    <w:rsid w:val="000E5017"/>
    <w:rsid w:val="000E537B"/>
    <w:rsid w:val="000E57D0"/>
    <w:rsid w:val="000E6ECE"/>
    <w:rsid w:val="000E7363"/>
    <w:rsid w:val="000E75E1"/>
    <w:rsid w:val="000E7858"/>
    <w:rsid w:val="000E7F23"/>
    <w:rsid w:val="000F04EF"/>
    <w:rsid w:val="000F1C3B"/>
    <w:rsid w:val="000F1F4C"/>
    <w:rsid w:val="000F21C2"/>
    <w:rsid w:val="000F33CF"/>
    <w:rsid w:val="000F37C5"/>
    <w:rsid w:val="000F39CA"/>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3731"/>
    <w:rsid w:val="00105268"/>
    <w:rsid w:val="0010528F"/>
    <w:rsid w:val="001055A6"/>
    <w:rsid w:val="00107510"/>
    <w:rsid w:val="001077F5"/>
    <w:rsid w:val="00107927"/>
    <w:rsid w:val="00107FC9"/>
    <w:rsid w:val="00110390"/>
    <w:rsid w:val="00110E26"/>
    <w:rsid w:val="00110EB6"/>
    <w:rsid w:val="0011129B"/>
    <w:rsid w:val="00111321"/>
    <w:rsid w:val="001116B9"/>
    <w:rsid w:val="00111A68"/>
    <w:rsid w:val="001128E7"/>
    <w:rsid w:val="00113AB6"/>
    <w:rsid w:val="00113C32"/>
    <w:rsid w:val="001145A0"/>
    <w:rsid w:val="00115A28"/>
    <w:rsid w:val="00116267"/>
    <w:rsid w:val="00117546"/>
    <w:rsid w:val="0011771D"/>
    <w:rsid w:val="00117A28"/>
    <w:rsid w:val="00117BD6"/>
    <w:rsid w:val="001206C2"/>
    <w:rsid w:val="001209EB"/>
    <w:rsid w:val="00121170"/>
    <w:rsid w:val="00121823"/>
    <w:rsid w:val="00121978"/>
    <w:rsid w:val="00121ED4"/>
    <w:rsid w:val="001230F5"/>
    <w:rsid w:val="00123422"/>
    <w:rsid w:val="001237C8"/>
    <w:rsid w:val="00123CED"/>
    <w:rsid w:val="00123D56"/>
    <w:rsid w:val="00124948"/>
    <w:rsid w:val="00124951"/>
    <w:rsid w:val="00124B6A"/>
    <w:rsid w:val="00125CD0"/>
    <w:rsid w:val="00127948"/>
    <w:rsid w:val="00127B35"/>
    <w:rsid w:val="001300C2"/>
    <w:rsid w:val="00130462"/>
    <w:rsid w:val="0013107D"/>
    <w:rsid w:val="001317CD"/>
    <w:rsid w:val="00132324"/>
    <w:rsid w:val="00132784"/>
    <w:rsid w:val="00132788"/>
    <w:rsid w:val="001328E9"/>
    <w:rsid w:val="001337AC"/>
    <w:rsid w:val="0013394F"/>
    <w:rsid w:val="00133AC1"/>
    <w:rsid w:val="00133F3E"/>
    <w:rsid w:val="00134288"/>
    <w:rsid w:val="001343A1"/>
    <w:rsid w:val="00135B31"/>
    <w:rsid w:val="00135EFC"/>
    <w:rsid w:val="00136869"/>
    <w:rsid w:val="00136AB1"/>
    <w:rsid w:val="00136D4C"/>
    <w:rsid w:val="0013700B"/>
    <w:rsid w:val="0013764C"/>
    <w:rsid w:val="00137676"/>
    <w:rsid w:val="00137855"/>
    <w:rsid w:val="0013786B"/>
    <w:rsid w:val="00137C68"/>
    <w:rsid w:val="001408AF"/>
    <w:rsid w:val="001409DD"/>
    <w:rsid w:val="00140F62"/>
    <w:rsid w:val="001411E6"/>
    <w:rsid w:val="001424BF"/>
    <w:rsid w:val="00142538"/>
    <w:rsid w:val="00142AEE"/>
    <w:rsid w:val="00142BB9"/>
    <w:rsid w:val="00142C8B"/>
    <w:rsid w:val="00143289"/>
    <w:rsid w:val="001434DC"/>
    <w:rsid w:val="00143693"/>
    <w:rsid w:val="001437ED"/>
    <w:rsid w:val="0014398A"/>
    <w:rsid w:val="00143A71"/>
    <w:rsid w:val="001442D9"/>
    <w:rsid w:val="00144F96"/>
    <w:rsid w:val="001451E4"/>
    <w:rsid w:val="001453E3"/>
    <w:rsid w:val="00146073"/>
    <w:rsid w:val="00146A37"/>
    <w:rsid w:val="00147887"/>
    <w:rsid w:val="00147929"/>
    <w:rsid w:val="00147DAB"/>
    <w:rsid w:val="0015166E"/>
    <w:rsid w:val="00151784"/>
    <w:rsid w:val="00151EAC"/>
    <w:rsid w:val="00152400"/>
    <w:rsid w:val="001528CD"/>
    <w:rsid w:val="00152A08"/>
    <w:rsid w:val="001534FE"/>
    <w:rsid w:val="00153528"/>
    <w:rsid w:val="00153B72"/>
    <w:rsid w:val="00153FAC"/>
    <w:rsid w:val="00154794"/>
    <w:rsid w:val="00154859"/>
    <w:rsid w:val="00154B41"/>
    <w:rsid w:val="00154E68"/>
    <w:rsid w:val="001553B4"/>
    <w:rsid w:val="001557ED"/>
    <w:rsid w:val="00155B3C"/>
    <w:rsid w:val="00156278"/>
    <w:rsid w:val="00157450"/>
    <w:rsid w:val="00161451"/>
    <w:rsid w:val="00161592"/>
    <w:rsid w:val="00161726"/>
    <w:rsid w:val="001618DA"/>
    <w:rsid w:val="0016193F"/>
    <w:rsid w:val="00161DB2"/>
    <w:rsid w:val="00162548"/>
    <w:rsid w:val="0016307B"/>
    <w:rsid w:val="001633E9"/>
    <w:rsid w:val="00164C5D"/>
    <w:rsid w:val="00164F75"/>
    <w:rsid w:val="001662D4"/>
    <w:rsid w:val="001666D8"/>
    <w:rsid w:val="00166A6E"/>
    <w:rsid w:val="00166CD6"/>
    <w:rsid w:val="00166D78"/>
    <w:rsid w:val="00166DEA"/>
    <w:rsid w:val="00166E2C"/>
    <w:rsid w:val="00167A8F"/>
    <w:rsid w:val="00170403"/>
    <w:rsid w:val="00170584"/>
    <w:rsid w:val="00170E71"/>
    <w:rsid w:val="00170FCA"/>
    <w:rsid w:val="00171045"/>
    <w:rsid w:val="00171577"/>
    <w:rsid w:val="0017174B"/>
    <w:rsid w:val="00172152"/>
    <w:rsid w:val="00172183"/>
    <w:rsid w:val="001732BD"/>
    <w:rsid w:val="00173C78"/>
    <w:rsid w:val="00174273"/>
    <w:rsid w:val="00174F52"/>
    <w:rsid w:val="001751AB"/>
    <w:rsid w:val="00175A3F"/>
    <w:rsid w:val="00175CCD"/>
    <w:rsid w:val="0017690D"/>
    <w:rsid w:val="001776A3"/>
    <w:rsid w:val="00177EF9"/>
    <w:rsid w:val="00180E09"/>
    <w:rsid w:val="00181992"/>
    <w:rsid w:val="00181FF6"/>
    <w:rsid w:val="001821A1"/>
    <w:rsid w:val="001822CF"/>
    <w:rsid w:val="0018235C"/>
    <w:rsid w:val="001830A3"/>
    <w:rsid w:val="0018369A"/>
    <w:rsid w:val="00183D4C"/>
    <w:rsid w:val="00183F6D"/>
    <w:rsid w:val="00184026"/>
    <w:rsid w:val="001864E4"/>
    <w:rsid w:val="0018670E"/>
    <w:rsid w:val="00186725"/>
    <w:rsid w:val="00186EB8"/>
    <w:rsid w:val="00187029"/>
    <w:rsid w:val="00187962"/>
    <w:rsid w:val="00191160"/>
    <w:rsid w:val="00191809"/>
    <w:rsid w:val="0019180D"/>
    <w:rsid w:val="00192146"/>
    <w:rsid w:val="0019219A"/>
    <w:rsid w:val="00192409"/>
    <w:rsid w:val="00193A21"/>
    <w:rsid w:val="00193CBC"/>
    <w:rsid w:val="001947DE"/>
    <w:rsid w:val="00195077"/>
    <w:rsid w:val="0019552B"/>
    <w:rsid w:val="00195BDB"/>
    <w:rsid w:val="00195E91"/>
    <w:rsid w:val="001960CA"/>
    <w:rsid w:val="00196DBA"/>
    <w:rsid w:val="00196F27"/>
    <w:rsid w:val="00197115"/>
    <w:rsid w:val="0019779E"/>
    <w:rsid w:val="0019782E"/>
    <w:rsid w:val="001979B0"/>
    <w:rsid w:val="00197ADD"/>
    <w:rsid w:val="00197C10"/>
    <w:rsid w:val="001A033F"/>
    <w:rsid w:val="001A08AA"/>
    <w:rsid w:val="001A1199"/>
    <w:rsid w:val="001A1768"/>
    <w:rsid w:val="001A2F4A"/>
    <w:rsid w:val="001A3AEE"/>
    <w:rsid w:val="001A3CEA"/>
    <w:rsid w:val="001A4877"/>
    <w:rsid w:val="001A4CEA"/>
    <w:rsid w:val="001A516D"/>
    <w:rsid w:val="001A52AF"/>
    <w:rsid w:val="001A5989"/>
    <w:rsid w:val="001A59CB"/>
    <w:rsid w:val="001A5A20"/>
    <w:rsid w:val="001A623C"/>
    <w:rsid w:val="001A76C9"/>
    <w:rsid w:val="001B098B"/>
    <w:rsid w:val="001B0B32"/>
    <w:rsid w:val="001B0F9C"/>
    <w:rsid w:val="001B1B54"/>
    <w:rsid w:val="001B36D6"/>
    <w:rsid w:val="001B4AD4"/>
    <w:rsid w:val="001B53A1"/>
    <w:rsid w:val="001B542E"/>
    <w:rsid w:val="001B5951"/>
    <w:rsid w:val="001B5A52"/>
    <w:rsid w:val="001B62A7"/>
    <w:rsid w:val="001B7350"/>
    <w:rsid w:val="001B7991"/>
    <w:rsid w:val="001B7BA4"/>
    <w:rsid w:val="001B7D59"/>
    <w:rsid w:val="001C02A0"/>
    <w:rsid w:val="001C0C13"/>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50D"/>
    <w:rsid w:val="001C4A89"/>
    <w:rsid w:val="001C4AC8"/>
    <w:rsid w:val="001C6177"/>
    <w:rsid w:val="001C65C9"/>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FC5"/>
    <w:rsid w:val="001D4E22"/>
    <w:rsid w:val="001D4EDA"/>
    <w:rsid w:val="001D4F23"/>
    <w:rsid w:val="001D5047"/>
    <w:rsid w:val="001D5096"/>
    <w:rsid w:val="001D5DF5"/>
    <w:rsid w:val="001D6C9D"/>
    <w:rsid w:val="001D6CE5"/>
    <w:rsid w:val="001D717F"/>
    <w:rsid w:val="001D7197"/>
    <w:rsid w:val="001D77A7"/>
    <w:rsid w:val="001D7888"/>
    <w:rsid w:val="001D7A12"/>
    <w:rsid w:val="001D7D94"/>
    <w:rsid w:val="001D7E3A"/>
    <w:rsid w:val="001E00BD"/>
    <w:rsid w:val="001E0107"/>
    <w:rsid w:val="001E0A28"/>
    <w:rsid w:val="001E0BEF"/>
    <w:rsid w:val="001E12F9"/>
    <w:rsid w:val="001E24B6"/>
    <w:rsid w:val="001E2749"/>
    <w:rsid w:val="001E3275"/>
    <w:rsid w:val="001E3491"/>
    <w:rsid w:val="001E35A0"/>
    <w:rsid w:val="001E4218"/>
    <w:rsid w:val="001E42AE"/>
    <w:rsid w:val="001E4774"/>
    <w:rsid w:val="001E47B7"/>
    <w:rsid w:val="001E4C87"/>
    <w:rsid w:val="001E5DAE"/>
    <w:rsid w:val="001E5F06"/>
    <w:rsid w:val="001E6715"/>
    <w:rsid w:val="001E6C4D"/>
    <w:rsid w:val="001E7E85"/>
    <w:rsid w:val="001E7FC1"/>
    <w:rsid w:val="001F004B"/>
    <w:rsid w:val="001F0477"/>
    <w:rsid w:val="001F0B20"/>
    <w:rsid w:val="001F110B"/>
    <w:rsid w:val="001F158F"/>
    <w:rsid w:val="001F1BED"/>
    <w:rsid w:val="001F1CB6"/>
    <w:rsid w:val="001F200D"/>
    <w:rsid w:val="001F51E6"/>
    <w:rsid w:val="001F6086"/>
    <w:rsid w:val="001F61CE"/>
    <w:rsid w:val="001F68CE"/>
    <w:rsid w:val="00200A62"/>
    <w:rsid w:val="00201A7C"/>
    <w:rsid w:val="00201B0B"/>
    <w:rsid w:val="00202BAE"/>
    <w:rsid w:val="002032AC"/>
    <w:rsid w:val="0020345B"/>
    <w:rsid w:val="00203740"/>
    <w:rsid w:val="0020380D"/>
    <w:rsid w:val="00203E0B"/>
    <w:rsid w:val="00204001"/>
    <w:rsid w:val="00204C05"/>
    <w:rsid w:val="002054A1"/>
    <w:rsid w:val="00206EC8"/>
    <w:rsid w:val="00206F5F"/>
    <w:rsid w:val="0020703F"/>
    <w:rsid w:val="0020784E"/>
    <w:rsid w:val="00207BE4"/>
    <w:rsid w:val="00210A0C"/>
    <w:rsid w:val="002124F2"/>
    <w:rsid w:val="002127F6"/>
    <w:rsid w:val="00212FD9"/>
    <w:rsid w:val="002132F8"/>
    <w:rsid w:val="0021356D"/>
    <w:rsid w:val="00213719"/>
    <w:rsid w:val="002137CF"/>
    <w:rsid w:val="002138EA"/>
    <w:rsid w:val="002139EA"/>
    <w:rsid w:val="00213F84"/>
    <w:rsid w:val="00213F99"/>
    <w:rsid w:val="00214C87"/>
    <w:rsid w:val="00214FBD"/>
    <w:rsid w:val="002155E0"/>
    <w:rsid w:val="00215647"/>
    <w:rsid w:val="00220ED2"/>
    <w:rsid w:val="00220F2F"/>
    <w:rsid w:val="00221AAD"/>
    <w:rsid w:val="00221E08"/>
    <w:rsid w:val="00222897"/>
    <w:rsid w:val="00222B0C"/>
    <w:rsid w:val="0022365F"/>
    <w:rsid w:val="002252C2"/>
    <w:rsid w:val="00226360"/>
    <w:rsid w:val="002268C9"/>
    <w:rsid w:val="00227245"/>
    <w:rsid w:val="00227772"/>
    <w:rsid w:val="002306DE"/>
    <w:rsid w:val="002326FE"/>
    <w:rsid w:val="00233760"/>
    <w:rsid w:val="00233A63"/>
    <w:rsid w:val="002341CC"/>
    <w:rsid w:val="00234442"/>
    <w:rsid w:val="00234F68"/>
    <w:rsid w:val="00235394"/>
    <w:rsid w:val="00235503"/>
    <w:rsid w:val="00235577"/>
    <w:rsid w:val="00235992"/>
    <w:rsid w:val="00235B97"/>
    <w:rsid w:val="00236C01"/>
    <w:rsid w:val="00236CC0"/>
    <w:rsid w:val="00236D0D"/>
    <w:rsid w:val="00236FB7"/>
    <w:rsid w:val="002371B2"/>
    <w:rsid w:val="00237355"/>
    <w:rsid w:val="002373EF"/>
    <w:rsid w:val="0023757B"/>
    <w:rsid w:val="0024004D"/>
    <w:rsid w:val="002404D5"/>
    <w:rsid w:val="002405CB"/>
    <w:rsid w:val="0024219D"/>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502E3"/>
    <w:rsid w:val="00250B5B"/>
    <w:rsid w:val="00250C71"/>
    <w:rsid w:val="00250CFF"/>
    <w:rsid w:val="00251588"/>
    <w:rsid w:val="00251657"/>
    <w:rsid w:val="002521DB"/>
    <w:rsid w:val="002522BF"/>
    <w:rsid w:val="00252DB8"/>
    <w:rsid w:val="002531E6"/>
    <w:rsid w:val="002537BC"/>
    <w:rsid w:val="00253F53"/>
    <w:rsid w:val="002544F8"/>
    <w:rsid w:val="00254A48"/>
    <w:rsid w:val="00254B79"/>
    <w:rsid w:val="00255BAF"/>
    <w:rsid w:val="00255C58"/>
    <w:rsid w:val="002560F2"/>
    <w:rsid w:val="002562B2"/>
    <w:rsid w:val="00256655"/>
    <w:rsid w:val="00257D2A"/>
    <w:rsid w:val="0026095F"/>
    <w:rsid w:val="00260A4A"/>
    <w:rsid w:val="00260EC7"/>
    <w:rsid w:val="00261539"/>
    <w:rsid w:val="0026179F"/>
    <w:rsid w:val="0026188C"/>
    <w:rsid w:val="00261940"/>
    <w:rsid w:val="00261AF9"/>
    <w:rsid w:val="00261FDA"/>
    <w:rsid w:val="002622B4"/>
    <w:rsid w:val="002627C2"/>
    <w:rsid w:val="00262D69"/>
    <w:rsid w:val="00263076"/>
    <w:rsid w:val="0026382A"/>
    <w:rsid w:val="00263CDE"/>
    <w:rsid w:val="00263EEB"/>
    <w:rsid w:val="002640EF"/>
    <w:rsid w:val="002647B3"/>
    <w:rsid w:val="00264B29"/>
    <w:rsid w:val="00265829"/>
    <w:rsid w:val="00266233"/>
    <w:rsid w:val="002666AE"/>
    <w:rsid w:val="0026677C"/>
    <w:rsid w:val="00266923"/>
    <w:rsid w:val="00266ECD"/>
    <w:rsid w:val="0027120D"/>
    <w:rsid w:val="0027154A"/>
    <w:rsid w:val="00271DDC"/>
    <w:rsid w:val="002720D4"/>
    <w:rsid w:val="002720FC"/>
    <w:rsid w:val="0027280E"/>
    <w:rsid w:val="00273235"/>
    <w:rsid w:val="002734AB"/>
    <w:rsid w:val="00273758"/>
    <w:rsid w:val="00273EBC"/>
    <w:rsid w:val="0027470A"/>
    <w:rsid w:val="002749A6"/>
    <w:rsid w:val="00274D12"/>
    <w:rsid w:val="00274E1A"/>
    <w:rsid w:val="00274E25"/>
    <w:rsid w:val="00275216"/>
    <w:rsid w:val="00275365"/>
    <w:rsid w:val="002760D3"/>
    <w:rsid w:val="0027681C"/>
    <w:rsid w:val="00276CEC"/>
    <w:rsid w:val="00276FD3"/>
    <w:rsid w:val="00277505"/>
    <w:rsid w:val="002775B1"/>
    <w:rsid w:val="002775B9"/>
    <w:rsid w:val="0027781C"/>
    <w:rsid w:val="00280215"/>
    <w:rsid w:val="00280553"/>
    <w:rsid w:val="0028080F"/>
    <w:rsid w:val="002811C4"/>
    <w:rsid w:val="00281637"/>
    <w:rsid w:val="00282086"/>
    <w:rsid w:val="00282213"/>
    <w:rsid w:val="0028234D"/>
    <w:rsid w:val="0028266F"/>
    <w:rsid w:val="002829AB"/>
    <w:rsid w:val="00283493"/>
    <w:rsid w:val="00283B27"/>
    <w:rsid w:val="00283FC0"/>
    <w:rsid w:val="00284016"/>
    <w:rsid w:val="002854BD"/>
    <w:rsid w:val="00285515"/>
    <w:rsid w:val="002858BF"/>
    <w:rsid w:val="00285FD0"/>
    <w:rsid w:val="00286263"/>
    <w:rsid w:val="002868AD"/>
    <w:rsid w:val="002878B8"/>
    <w:rsid w:val="002879E0"/>
    <w:rsid w:val="0029023C"/>
    <w:rsid w:val="002906E6"/>
    <w:rsid w:val="00290809"/>
    <w:rsid w:val="0029087E"/>
    <w:rsid w:val="00290979"/>
    <w:rsid w:val="00291460"/>
    <w:rsid w:val="002917DE"/>
    <w:rsid w:val="002919F3"/>
    <w:rsid w:val="00291F6E"/>
    <w:rsid w:val="00292BD4"/>
    <w:rsid w:val="002933BF"/>
    <w:rsid w:val="002939AF"/>
    <w:rsid w:val="00293E5D"/>
    <w:rsid w:val="00294491"/>
    <w:rsid w:val="002944CF"/>
    <w:rsid w:val="0029482B"/>
    <w:rsid w:val="002949F0"/>
    <w:rsid w:val="00294BDE"/>
    <w:rsid w:val="00295E14"/>
    <w:rsid w:val="00295E30"/>
    <w:rsid w:val="0029712E"/>
    <w:rsid w:val="002975D8"/>
    <w:rsid w:val="0029798B"/>
    <w:rsid w:val="00297AED"/>
    <w:rsid w:val="002A0050"/>
    <w:rsid w:val="002A0CED"/>
    <w:rsid w:val="002A1B9A"/>
    <w:rsid w:val="002A1DFC"/>
    <w:rsid w:val="002A26EF"/>
    <w:rsid w:val="002A3276"/>
    <w:rsid w:val="002A3522"/>
    <w:rsid w:val="002A4057"/>
    <w:rsid w:val="002A45B9"/>
    <w:rsid w:val="002A461F"/>
    <w:rsid w:val="002A4CBD"/>
    <w:rsid w:val="002A4CD0"/>
    <w:rsid w:val="002A5724"/>
    <w:rsid w:val="002A5BE2"/>
    <w:rsid w:val="002A6617"/>
    <w:rsid w:val="002A6A94"/>
    <w:rsid w:val="002A6D36"/>
    <w:rsid w:val="002A7A56"/>
    <w:rsid w:val="002A7DA6"/>
    <w:rsid w:val="002A7FFB"/>
    <w:rsid w:val="002B05A4"/>
    <w:rsid w:val="002B07D9"/>
    <w:rsid w:val="002B1001"/>
    <w:rsid w:val="002B14EC"/>
    <w:rsid w:val="002B19CC"/>
    <w:rsid w:val="002B27EC"/>
    <w:rsid w:val="002B2E62"/>
    <w:rsid w:val="002B2F9D"/>
    <w:rsid w:val="002B37DD"/>
    <w:rsid w:val="002B3E06"/>
    <w:rsid w:val="002B4DAE"/>
    <w:rsid w:val="002B516C"/>
    <w:rsid w:val="002B563D"/>
    <w:rsid w:val="002B5E1D"/>
    <w:rsid w:val="002B60C1"/>
    <w:rsid w:val="002B6E4B"/>
    <w:rsid w:val="002B7285"/>
    <w:rsid w:val="002B75EF"/>
    <w:rsid w:val="002B7B39"/>
    <w:rsid w:val="002B7CDC"/>
    <w:rsid w:val="002C0C3E"/>
    <w:rsid w:val="002C11B9"/>
    <w:rsid w:val="002C1AFE"/>
    <w:rsid w:val="002C1DBF"/>
    <w:rsid w:val="002C21E4"/>
    <w:rsid w:val="002C2A32"/>
    <w:rsid w:val="002C32D7"/>
    <w:rsid w:val="002C35C5"/>
    <w:rsid w:val="002C3A7C"/>
    <w:rsid w:val="002C4105"/>
    <w:rsid w:val="002C41F8"/>
    <w:rsid w:val="002C42FB"/>
    <w:rsid w:val="002C4B52"/>
    <w:rsid w:val="002C4F44"/>
    <w:rsid w:val="002C5831"/>
    <w:rsid w:val="002C5C3B"/>
    <w:rsid w:val="002C5D51"/>
    <w:rsid w:val="002C6218"/>
    <w:rsid w:val="002C6726"/>
    <w:rsid w:val="002C7064"/>
    <w:rsid w:val="002C76C2"/>
    <w:rsid w:val="002C7B2E"/>
    <w:rsid w:val="002D03E5"/>
    <w:rsid w:val="002D098F"/>
    <w:rsid w:val="002D1357"/>
    <w:rsid w:val="002D19E6"/>
    <w:rsid w:val="002D21A0"/>
    <w:rsid w:val="002D2F4D"/>
    <w:rsid w:val="002D36EB"/>
    <w:rsid w:val="002D3A2D"/>
    <w:rsid w:val="002D4AF6"/>
    <w:rsid w:val="002D4B2F"/>
    <w:rsid w:val="002D5FFB"/>
    <w:rsid w:val="002D6467"/>
    <w:rsid w:val="002D6995"/>
    <w:rsid w:val="002D6BDF"/>
    <w:rsid w:val="002D7649"/>
    <w:rsid w:val="002D7D39"/>
    <w:rsid w:val="002D7D42"/>
    <w:rsid w:val="002D7DE6"/>
    <w:rsid w:val="002E0838"/>
    <w:rsid w:val="002E0CD2"/>
    <w:rsid w:val="002E0D0E"/>
    <w:rsid w:val="002E0EA3"/>
    <w:rsid w:val="002E1C78"/>
    <w:rsid w:val="002E21C9"/>
    <w:rsid w:val="002E264D"/>
    <w:rsid w:val="002E2752"/>
    <w:rsid w:val="002E2B01"/>
    <w:rsid w:val="002E2CE9"/>
    <w:rsid w:val="002E2D65"/>
    <w:rsid w:val="002E3218"/>
    <w:rsid w:val="002E3408"/>
    <w:rsid w:val="002E3539"/>
    <w:rsid w:val="002E3BF7"/>
    <w:rsid w:val="002E403E"/>
    <w:rsid w:val="002E4481"/>
    <w:rsid w:val="002E4828"/>
    <w:rsid w:val="002E4891"/>
    <w:rsid w:val="002E4AE6"/>
    <w:rsid w:val="002E4BAC"/>
    <w:rsid w:val="002E4C74"/>
    <w:rsid w:val="002E56D1"/>
    <w:rsid w:val="002E63EE"/>
    <w:rsid w:val="002E646A"/>
    <w:rsid w:val="002E71C9"/>
    <w:rsid w:val="002E7D81"/>
    <w:rsid w:val="002E7E3D"/>
    <w:rsid w:val="002F0838"/>
    <w:rsid w:val="002F0879"/>
    <w:rsid w:val="002F14B8"/>
    <w:rsid w:val="002F158C"/>
    <w:rsid w:val="002F15DC"/>
    <w:rsid w:val="002F2D74"/>
    <w:rsid w:val="002F2F7D"/>
    <w:rsid w:val="002F3183"/>
    <w:rsid w:val="002F3357"/>
    <w:rsid w:val="002F35B6"/>
    <w:rsid w:val="002F3966"/>
    <w:rsid w:val="002F4006"/>
    <w:rsid w:val="002F4093"/>
    <w:rsid w:val="002F55D1"/>
    <w:rsid w:val="002F5636"/>
    <w:rsid w:val="002F5950"/>
    <w:rsid w:val="002F5D17"/>
    <w:rsid w:val="002F624D"/>
    <w:rsid w:val="002F695F"/>
    <w:rsid w:val="002F6B2B"/>
    <w:rsid w:val="002F73F3"/>
    <w:rsid w:val="002F776A"/>
    <w:rsid w:val="002F7C24"/>
    <w:rsid w:val="00300B2F"/>
    <w:rsid w:val="00300B78"/>
    <w:rsid w:val="00300E37"/>
    <w:rsid w:val="0030158D"/>
    <w:rsid w:val="00302126"/>
    <w:rsid w:val="003022A5"/>
    <w:rsid w:val="00303C28"/>
    <w:rsid w:val="00303CC5"/>
    <w:rsid w:val="00303ECC"/>
    <w:rsid w:val="00304AC6"/>
    <w:rsid w:val="00305E49"/>
    <w:rsid w:val="003061CB"/>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4B8B"/>
    <w:rsid w:val="00314E8E"/>
    <w:rsid w:val="00314EB8"/>
    <w:rsid w:val="00315152"/>
    <w:rsid w:val="00315867"/>
    <w:rsid w:val="003158B2"/>
    <w:rsid w:val="00316FCC"/>
    <w:rsid w:val="003201C3"/>
    <w:rsid w:val="003201E9"/>
    <w:rsid w:val="0032061F"/>
    <w:rsid w:val="0032066E"/>
    <w:rsid w:val="00321087"/>
    <w:rsid w:val="00321150"/>
    <w:rsid w:val="003211AC"/>
    <w:rsid w:val="003219BA"/>
    <w:rsid w:val="003219ED"/>
    <w:rsid w:val="00322D2D"/>
    <w:rsid w:val="00324FFB"/>
    <w:rsid w:val="00325158"/>
    <w:rsid w:val="0032562C"/>
    <w:rsid w:val="003258BF"/>
    <w:rsid w:val="003260D7"/>
    <w:rsid w:val="00326589"/>
    <w:rsid w:val="00326BE6"/>
    <w:rsid w:val="0032753D"/>
    <w:rsid w:val="00327F3B"/>
    <w:rsid w:val="0033050E"/>
    <w:rsid w:val="0033052D"/>
    <w:rsid w:val="0033064F"/>
    <w:rsid w:val="00330D32"/>
    <w:rsid w:val="0033214B"/>
    <w:rsid w:val="003325B1"/>
    <w:rsid w:val="00332E88"/>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D35"/>
    <w:rsid w:val="00343E93"/>
    <w:rsid w:val="0034477D"/>
    <w:rsid w:val="003447AE"/>
    <w:rsid w:val="00345EF8"/>
    <w:rsid w:val="00345F41"/>
    <w:rsid w:val="00345FF7"/>
    <w:rsid w:val="00346BCA"/>
    <w:rsid w:val="0034746C"/>
    <w:rsid w:val="003502FE"/>
    <w:rsid w:val="00350FCE"/>
    <w:rsid w:val="0035193C"/>
    <w:rsid w:val="0035224B"/>
    <w:rsid w:val="003524EA"/>
    <w:rsid w:val="0035259D"/>
    <w:rsid w:val="00352BF2"/>
    <w:rsid w:val="00353A73"/>
    <w:rsid w:val="00353C68"/>
    <w:rsid w:val="00354D00"/>
    <w:rsid w:val="00355168"/>
    <w:rsid w:val="0035517B"/>
    <w:rsid w:val="00355873"/>
    <w:rsid w:val="0035631C"/>
    <w:rsid w:val="0035660F"/>
    <w:rsid w:val="003569AB"/>
    <w:rsid w:val="003569F2"/>
    <w:rsid w:val="0036144C"/>
    <w:rsid w:val="0036147B"/>
    <w:rsid w:val="003614FC"/>
    <w:rsid w:val="0036192F"/>
    <w:rsid w:val="003628B9"/>
    <w:rsid w:val="0036298D"/>
    <w:rsid w:val="00362D8F"/>
    <w:rsid w:val="00362DFD"/>
    <w:rsid w:val="00363487"/>
    <w:rsid w:val="00363CC3"/>
    <w:rsid w:val="00363F37"/>
    <w:rsid w:val="0036457A"/>
    <w:rsid w:val="00364B7E"/>
    <w:rsid w:val="00364EBD"/>
    <w:rsid w:val="00365294"/>
    <w:rsid w:val="00365A74"/>
    <w:rsid w:val="00365AB0"/>
    <w:rsid w:val="00366364"/>
    <w:rsid w:val="00366F99"/>
    <w:rsid w:val="003675EA"/>
    <w:rsid w:val="00367724"/>
    <w:rsid w:val="003710BA"/>
    <w:rsid w:val="003715A0"/>
    <w:rsid w:val="003718D0"/>
    <w:rsid w:val="00371B6C"/>
    <w:rsid w:val="0037215B"/>
    <w:rsid w:val="003724F9"/>
    <w:rsid w:val="003729F4"/>
    <w:rsid w:val="0037367D"/>
    <w:rsid w:val="003739FB"/>
    <w:rsid w:val="00373DB0"/>
    <w:rsid w:val="00374215"/>
    <w:rsid w:val="00375470"/>
    <w:rsid w:val="00375C34"/>
    <w:rsid w:val="003768C2"/>
    <w:rsid w:val="00376E0E"/>
    <w:rsid w:val="00377047"/>
    <w:rsid w:val="003770F6"/>
    <w:rsid w:val="003773C1"/>
    <w:rsid w:val="0037751D"/>
    <w:rsid w:val="0037793D"/>
    <w:rsid w:val="003779BF"/>
    <w:rsid w:val="0038059B"/>
    <w:rsid w:val="00381437"/>
    <w:rsid w:val="00381992"/>
    <w:rsid w:val="0038281B"/>
    <w:rsid w:val="00382B74"/>
    <w:rsid w:val="00382E19"/>
    <w:rsid w:val="00383839"/>
    <w:rsid w:val="00383E37"/>
    <w:rsid w:val="00384065"/>
    <w:rsid w:val="00384720"/>
    <w:rsid w:val="00384918"/>
    <w:rsid w:val="00384F87"/>
    <w:rsid w:val="00385D2E"/>
    <w:rsid w:val="00386590"/>
    <w:rsid w:val="003866B2"/>
    <w:rsid w:val="00387BEC"/>
    <w:rsid w:val="00387D10"/>
    <w:rsid w:val="0039087B"/>
    <w:rsid w:val="00390B25"/>
    <w:rsid w:val="0039111D"/>
    <w:rsid w:val="00391585"/>
    <w:rsid w:val="00391CFA"/>
    <w:rsid w:val="00392CF0"/>
    <w:rsid w:val="00393042"/>
    <w:rsid w:val="0039309C"/>
    <w:rsid w:val="0039316E"/>
    <w:rsid w:val="00393BBE"/>
    <w:rsid w:val="00394091"/>
    <w:rsid w:val="0039430E"/>
    <w:rsid w:val="003947A4"/>
    <w:rsid w:val="003948CE"/>
    <w:rsid w:val="00394933"/>
    <w:rsid w:val="00394AD5"/>
    <w:rsid w:val="0039502F"/>
    <w:rsid w:val="0039642D"/>
    <w:rsid w:val="00397BBF"/>
    <w:rsid w:val="00397C1F"/>
    <w:rsid w:val="003A01FA"/>
    <w:rsid w:val="003A0A01"/>
    <w:rsid w:val="003A0DEA"/>
    <w:rsid w:val="003A0FE9"/>
    <w:rsid w:val="003A11E4"/>
    <w:rsid w:val="003A1E68"/>
    <w:rsid w:val="003A1FAE"/>
    <w:rsid w:val="003A2412"/>
    <w:rsid w:val="003A2421"/>
    <w:rsid w:val="003A24A1"/>
    <w:rsid w:val="003A2C0D"/>
    <w:rsid w:val="003A2C16"/>
    <w:rsid w:val="003A2E40"/>
    <w:rsid w:val="003A2ED5"/>
    <w:rsid w:val="003A38D8"/>
    <w:rsid w:val="003A3F23"/>
    <w:rsid w:val="003A5574"/>
    <w:rsid w:val="003A5732"/>
    <w:rsid w:val="003A5D70"/>
    <w:rsid w:val="003A69A7"/>
    <w:rsid w:val="003A73A8"/>
    <w:rsid w:val="003A771F"/>
    <w:rsid w:val="003B0158"/>
    <w:rsid w:val="003B0239"/>
    <w:rsid w:val="003B0622"/>
    <w:rsid w:val="003B24DC"/>
    <w:rsid w:val="003B2786"/>
    <w:rsid w:val="003B2809"/>
    <w:rsid w:val="003B2DBA"/>
    <w:rsid w:val="003B30E7"/>
    <w:rsid w:val="003B3B84"/>
    <w:rsid w:val="003B3F41"/>
    <w:rsid w:val="003B40B6"/>
    <w:rsid w:val="003B4694"/>
    <w:rsid w:val="003B4746"/>
    <w:rsid w:val="003B56DB"/>
    <w:rsid w:val="003B5F26"/>
    <w:rsid w:val="003B71A6"/>
    <w:rsid w:val="003B755E"/>
    <w:rsid w:val="003B766D"/>
    <w:rsid w:val="003B7C00"/>
    <w:rsid w:val="003B7E7D"/>
    <w:rsid w:val="003C00B8"/>
    <w:rsid w:val="003C04EA"/>
    <w:rsid w:val="003C0525"/>
    <w:rsid w:val="003C0C46"/>
    <w:rsid w:val="003C1496"/>
    <w:rsid w:val="003C1A7D"/>
    <w:rsid w:val="003C228E"/>
    <w:rsid w:val="003C36BB"/>
    <w:rsid w:val="003C4822"/>
    <w:rsid w:val="003C51E7"/>
    <w:rsid w:val="003C59BD"/>
    <w:rsid w:val="003C5CDC"/>
    <w:rsid w:val="003C5EE2"/>
    <w:rsid w:val="003C5FCD"/>
    <w:rsid w:val="003C6893"/>
    <w:rsid w:val="003C6DE2"/>
    <w:rsid w:val="003C70CA"/>
    <w:rsid w:val="003C7373"/>
    <w:rsid w:val="003C740E"/>
    <w:rsid w:val="003C77A6"/>
    <w:rsid w:val="003C7875"/>
    <w:rsid w:val="003C79F9"/>
    <w:rsid w:val="003C7C2C"/>
    <w:rsid w:val="003D051D"/>
    <w:rsid w:val="003D1076"/>
    <w:rsid w:val="003D146F"/>
    <w:rsid w:val="003D1EFD"/>
    <w:rsid w:val="003D28BF"/>
    <w:rsid w:val="003D2F7E"/>
    <w:rsid w:val="003D3B39"/>
    <w:rsid w:val="003D3F79"/>
    <w:rsid w:val="003D4215"/>
    <w:rsid w:val="003D4C47"/>
    <w:rsid w:val="003D55F7"/>
    <w:rsid w:val="003D6438"/>
    <w:rsid w:val="003D64C2"/>
    <w:rsid w:val="003D7719"/>
    <w:rsid w:val="003D7F7C"/>
    <w:rsid w:val="003E03A1"/>
    <w:rsid w:val="003E127B"/>
    <w:rsid w:val="003E2A92"/>
    <w:rsid w:val="003E2CCB"/>
    <w:rsid w:val="003E300D"/>
    <w:rsid w:val="003E30D2"/>
    <w:rsid w:val="003E32C3"/>
    <w:rsid w:val="003E34EA"/>
    <w:rsid w:val="003E3829"/>
    <w:rsid w:val="003E3AE7"/>
    <w:rsid w:val="003E40EE"/>
    <w:rsid w:val="003E4A10"/>
    <w:rsid w:val="003E4BA5"/>
    <w:rsid w:val="003E5826"/>
    <w:rsid w:val="003E5B3A"/>
    <w:rsid w:val="003E5B64"/>
    <w:rsid w:val="003E5D80"/>
    <w:rsid w:val="003E602F"/>
    <w:rsid w:val="003E670A"/>
    <w:rsid w:val="003E6B1E"/>
    <w:rsid w:val="003E6D0D"/>
    <w:rsid w:val="003F0575"/>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BB"/>
    <w:rsid w:val="003F5220"/>
    <w:rsid w:val="003F60E3"/>
    <w:rsid w:val="003F6883"/>
    <w:rsid w:val="003F6B6E"/>
    <w:rsid w:val="003F6DAF"/>
    <w:rsid w:val="003F7281"/>
    <w:rsid w:val="00400089"/>
    <w:rsid w:val="00401144"/>
    <w:rsid w:val="00401186"/>
    <w:rsid w:val="00401341"/>
    <w:rsid w:val="00402532"/>
    <w:rsid w:val="00402537"/>
    <w:rsid w:val="004026BA"/>
    <w:rsid w:val="00402B05"/>
    <w:rsid w:val="00402B38"/>
    <w:rsid w:val="004038EF"/>
    <w:rsid w:val="00404817"/>
    <w:rsid w:val="00404831"/>
    <w:rsid w:val="00404D2B"/>
    <w:rsid w:val="00405D5B"/>
    <w:rsid w:val="00406213"/>
    <w:rsid w:val="0040641B"/>
    <w:rsid w:val="00407661"/>
    <w:rsid w:val="00407948"/>
    <w:rsid w:val="00410314"/>
    <w:rsid w:val="00410402"/>
    <w:rsid w:val="00411044"/>
    <w:rsid w:val="00411689"/>
    <w:rsid w:val="00411D4D"/>
    <w:rsid w:val="00411FCC"/>
    <w:rsid w:val="00412063"/>
    <w:rsid w:val="00412A31"/>
    <w:rsid w:val="00412EB1"/>
    <w:rsid w:val="0041336C"/>
    <w:rsid w:val="0041381E"/>
    <w:rsid w:val="00413DDE"/>
    <w:rsid w:val="00413ED3"/>
    <w:rsid w:val="00414118"/>
    <w:rsid w:val="004145EB"/>
    <w:rsid w:val="00414823"/>
    <w:rsid w:val="004149B9"/>
    <w:rsid w:val="004155C7"/>
    <w:rsid w:val="00416084"/>
    <w:rsid w:val="00416406"/>
    <w:rsid w:val="00416713"/>
    <w:rsid w:val="004168FA"/>
    <w:rsid w:val="00416C46"/>
    <w:rsid w:val="00416DF0"/>
    <w:rsid w:val="0041757A"/>
    <w:rsid w:val="00417B08"/>
    <w:rsid w:val="00420C51"/>
    <w:rsid w:val="00420E09"/>
    <w:rsid w:val="00420FBA"/>
    <w:rsid w:val="00422168"/>
    <w:rsid w:val="00422592"/>
    <w:rsid w:val="0042275A"/>
    <w:rsid w:val="00422921"/>
    <w:rsid w:val="00422A85"/>
    <w:rsid w:val="00423E75"/>
    <w:rsid w:val="00423E86"/>
    <w:rsid w:val="0042496A"/>
    <w:rsid w:val="00424F8C"/>
    <w:rsid w:val="00425459"/>
    <w:rsid w:val="004256B2"/>
    <w:rsid w:val="00425822"/>
    <w:rsid w:val="004259A1"/>
    <w:rsid w:val="00425C97"/>
    <w:rsid w:val="00426275"/>
    <w:rsid w:val="004262B2"/>
    <w:rsid w:val="00426821"/>
    <w:rsid w:val="00426C5D"/>
    <w:rsid w:val="004271BA"/>
    <w:rsid w:val="00430497"/>
    <w:rsid w:val="00430A3F"/>
    <w:rsid w:val="00430EA5"/>
    <w:rsid w:val="00430EB5"/>
    <w:rsid w:val="00431CBA"/>
    <w:rsid w:val="00432072"/>
    <w:rsid w:val="00432809"/>
    <w:rsid w:val="00432A5C"/>
    <w:rsid w:val="0043312A"/>
    <w:rsid w:val="00433773"/>
    <w:rsid w:val="00434BE6"/>
    <w:rsid w:val="00434DC1"/>
    <w:rsid w:val="004350F4"/>
    <w:rsid w:val="004352D2"/>
    <w:rsid w:val="004359CD"/>
    <w:rsid w:val="00435E8C"/>
    <w:rsid w:val="00435EBC"/>
    <w:rsid w:val="00436D9F"/>
    <w:rsid w:val="0043712C"/>
    <w:rsid w:val="00440433"/>
    <w:rsid w:val="00441202"/>
    <w:rsid w:val="004412A0"/>
    <w:rsid w:val="004414EA"/>
    <w:rsid w:val="0044223F"/>
    <w:rsid w:val="00442337"/>
    <w:rsid w:val="00442957"/>
    <w:rsid w:val="00442A38"/>
    <w:rsid w:val="00442DCC"/>
    <w:rsid w:val="00443671"/>
    <w:rsid w:val="0044383D"/>
    <w:rsid w:val="00443DDA"/>
    <w:rsid w:val="004441E3"/>
    <w:rsid w:val="00444685"/>
    <w:rsid w:val="00444B41"/>
    <w:rsid w:val="00446408"/>
    <w:rsid w:val="00446490"/>
    <w:rsid w:val="00446AFE"/>
    <w:rsid w:val="00446C70"/>
    <w:rsid w:val="004476AA"/>
    <w:rsid w:val="00450D6B"/>
    <w:rsid w:val="00450F27"/>
    <w:rsid w:val="004510E5"/>
    <w:rsid w:val="004527E1"/>
    <w:rsid w:val="00452C6B"/>
    <w:rsid w:val="0045342E"/>
    <w:rsid w:val="004534BA"/>
    <w:rsid w:val="00453CB4"/>
    <w:rsid w:val="00454D1C"/>
    <w:rsid w:val="0045603C"/>
    <w:rsid w:val="0045644B"/>
    <w:rsid w:val="00456769"/>
    <w:rsid w:val="004569BE"/>
    <w:rsid w:val="00456A75"/>
    <w:rsid w:val="00457397"/>
    <w:rsid w:val="00457C6D"/>
    <w:rsid w:val="00460023"/>
    <w:rsid w:val="004602B6"/>
    <w:rsid w:val="00460A9A"/>
    <w:rsid w:val="004617CB"/>
    <w:rsid w:val="00461E39"/>
    <w:rsid w:val="00462226"/>
    <w:rsid w:val="004628BF"/>
    <w:rsid w:val="004628E7"/>
    <w:rsid w:val="00462D3A"/>
    <w:rsid w:val="004631D1"/>
    <w:rsid w:val="00463521"/>
    <w:rsid w:val="00463994"/>
    <w:rsid w:val="00463DA7"/>
    <w:rsid w:val="00464EA6"/>
    <w:rsid w:val="004654A1"/>
    <w:rsid w:val="004660F4"/>
    <w:rsid w:val="00466571"/>
    <w:rsid w:val="004667F9"/>
    <w:rsid w:val="00467058"/>
    <w:rsid w:val="00467244"/>
    <w:rsid w:val="00467A48"/>
    <w:rsid w:val="004702F7"/>
    <w:rsid w:val="00470DFA"/>
    <w:rsid w:val="00471125"/>
    <w:rsid w:val="004723FD"/>
    <w:rsid w:val="00472E72"/>
    <w:rsid w:val="00473188"/>
    <w:rsid w:val="004731D9"/>
    <w:rsid w:val="00473244"/>
    <w:rsid w:val="00473931"/>
    <w:rsid w:val="00473A68"/>
    <w:rsid w:val="0047437A"/>
    <w:rsid w:val="00474C94"/>
    <w:rsid w:val="004759EA"/>
    <w:rsid w:val="00476336"/>
    <w:rsid w:val="0047654F"/>
    <w:rsid w:val="00476BC1"/>
    <w:rsid w:val="00476DDC"/>
    <w:rsid w:val="0047700C"/>
    <w:rsid w:val="00477688"/>
    <w:rsid w:val="004778A1"/>
    <w:rsid w:val="00477BE3"/>
    <w:rsid w:val="00480E42"/>
    <w:rsid w:val="00482106"/>
    <w:rsid w:val="00482845"/>
    <w:rsid w:val="00482945"/>
    <w:rsid w:val="00482ADD"/>
    <w:rsid w:val="00483B56"/>
    <w:rsid w:val="004844D8"/>
    <w:rsid w:val="004849A1"/>
    <w:rsid w:val="00484B15"/>
    <w:rsid w:val="00484C5D"/>
    <w:rsid w:val="00485286"/>
    <w:rsid w:val="0048543E"/>
    <w:rsid w:val="004856E0"/>
    <w:rsid w:val="00485DCE"/>
    <w:rsid w:val="0048619C"/>
    <w:rsid w:val="004862CA"/>
    <w:rsid w:val="004867D8"/>
    <w:rsid w:val="004868C1"/>
    <w:rsid w:val="00486AED"/>
    <w:rsid w:val="00486DED"/>
    <w:rsid w:val="0048706D"/>
    <w:rsid w:val="0048709E"/>
    <w:rsid w:val="0048750F"/>
    <w:rsid w:val="004875CA"/>
    <w:rsid w:val="0048769B"/>
    <w:rsid w:val="00490279"/>
    <w:rsid w:val="0049247B"/>
    <w:rsid w:val="00492893"/>
    <w:rsid w:val="004928E5"/>
    <w:rsid w:val="004938DA"/>
    <w:rsid w:val="00493A7B"/>
    <w:rsid w:val="00493C23"/>
    <w:rsid w:val="00493D47"/>
    <w:rsid w:val="00493DC5"/>
    <w:rsid w:val="00494149"/>
    <w:rsid w:val="004949F5"/>
    <w:rsid w:val="00494A9C"/>
    <w:rsid w:val="004953FB"/>
    <w:rsid w:val="00495C4F"/>
    <w:rsid w:val="00496601"/>
    <w:rsid w:val="00496F75"/>
    <w:rsid w:val="004A0601"/>
    <w:rsid w:val="004A0C34"/>
    <w:rsid w:val="004A114E"/>
    <w:rsid w:val="004A17E9"/>
    <w:rsid w:val="004A2838"/>
    <w:rsid w:val="004A2842"/>
    <w:rsid w:val="004A2CAC"/>
    <w:rsid w:val="004A2E90"/>
    <w:rsid w:val="004A3341"/>
    <w:rsid w:val="004A3AC4"/>
    <w:rsid w:val="004A495F"/>
    <w:rsid w:val="004A4C69"/>
    <w:rsid w:val="004A4F86"/>
    <w:rsid w:val="004A501A"/>
    <w:rsid w:val="004A6344"/>
    <w:rsid w:val="004A6939"/>
    <w:rsid w:val="004A6BE9"/>
    <w:rsid w:val="004A750D"/>
    <w:rsid w:val="004A7544"/>
    <w:rsid w:val="004A774B"/>
    <w:rsid w:val="004A7BCF"/>
    <w:rsid w:val="004A7F95"/>
    <w:rsid w:val="004B04C4"/>
    <w:rsid w:val="004B07E4"/>
    <w:rsid w:val="004B0C65"/>
    <w:rsid w:val="004B1615"/>
    <w:rsid w:val="004B17EB"/>
    <w:rsid w:val="004B18D9"/>
    <w:rsid w:val="004B18E4"/>
    <w:rsid w:val="004B1E73"/>
    <w:rsid w:val="004B434B"/>
    <w:rsid w:val="004B47B4"/>
    <w:rsid w:val="004B5A2A"/>
    <w:rsid w:val="004B5C0E"/>
    <w:rsid w:val="004B6B0F"/>
    <w:rsid w:val="004B6D84"/>
    <w:rsid w:val="004C02F3"/>
    <w:rsid w:val="004C06D7"/>
    <w:rsid w:val="004C3770"/>
    <w:rsid w:val="004C42FC"/>
    <w:rsid w:val="004C5201"/>
    <w:rsid w:val="004C52D9"/>
    <w:rsid w:val="004C54E5"/>
    <w:rsid w:val="004C5C22"/>
    <w:rsid w:val="004C68FE"/>
    <w:rsid w:val="004C6EDA"/>
    <w:rsid w:val="004C7446"/>
    <w:rsid w:val="004C74C0"/>
    <w:rsid w:val="004C7576"/>
    <w:rsid w:val="004C7A0C"/>
    <w:rsid w:val="004C7B6F"/>
    <w:rsid w:val="004C7CC1"/>
    <w:rsid w:val="004C7DC8"/>
    <w:rsid w:val="004D0AE4"/>
    <w:rsid w:val="004D20A9"/>
    <w:rsid w:val="004D21B0"/>
    <w:rsid w:val="004D258D"/>
    <w:rsid w:val="004D2D19"/>
    <w:rsid w:val="004D3526"/>
    <w:rsid w:val="004D4392"/>
    <w:rsid w:val="004D45FC"/>
    <w:rsid w:val="004D5BC0"/>
    <w:rsid w:val="004D6975"/>
    <w:rsid w:val="004D6F5E"/>
    <w:rsid w:val="004D725D"/>
    <w:rsid w:val="004D737D"/>
    <w:rsid w:val="004E0767"/>
    <w:rsid w:val="004E1184"/>
    <w:rsid w:val="004E131F"/>
    <w:rsid w:val="004E14F5"/>
    <w:rsid w:val="004E1683"/>
    <w:rsid w:val="004E17B8"/>
    <w:rsid w:val="004E2373"/>
    <w:rsid w:val="004E2659"/>
    <w:rsid w:val="004E2E32"/>
    <w:rsid w:val="004E33DE"/>
    <w:rsid w:val="004E39EE"/>
    <w:rsid w:val="004E3A8D"/>
    <w:rsid w:val="004E475C"/>
    <w:rsid w:val="004E481E"/>
    <w:rsid w:val="004E4917"/>
    <w:rsid w:val="004E4F59"/>
    <w:rsid w:val="004E502F"/>
    <w:rsid w:val="004E55A3"/>
    <w:rsid w:val="004E56E0"/>
    <w:rsid w:val="004E5963"/>
    <w:rsid w:val="004E5B0F"/>
    <w:rsid w:val="004E647A"/>
    <w:rsid w:val="004E6A64"/>
    <w:rsid w:val="004E7329"/>
    <w:rsid w:val="004E753B"/>
    <w:rsid w:val="004E7D5E"/>
    <w:rsid w:val="004F00B5"/>
    <w:rsid w:val="004F1295"/>
    <w:rsid w:val="004F1896"/>
    <w:rsid w:val="004F1B7C"/>
    <w:rsid w:val="004F1DF1"/>
    <w:rsid w:val="004F1F1C"/>
    <w:rsid w:val="004F2ABE"/>
    <w:rsid w:val="004F2CB0"/>
    <w:rsid w:val="004F3156"/>
    <w:rsid w:val="004F3240"/>
    <w:rsid w:val="004F374A"/>
    <w:rsid w:val="004F382F"/>
    <w:rsid w:val="004F3B88"/>
    <w:rsid w:val="004F4007"/>
    <w:rsid w:val="004F41D2"/>
    <w:rsid w:val="004F4422"/>
    <w:rsid w:val="004F46B5"/>
    <w:rsid w:val="004F51B5"/>
    <w:rsid w:val="004F550E"/>
    <w:rsid w:val="004F5C9B"/>
    <w:rsid w:val="004F6047"/>
    <w:rsid w:val="004F6378"/>
    <w:rsid w:val="004F6CE8"/>
    <w:rsid w:val="004F7170"/>
    <w:rsid w:val="004F775F"/>
    <w:rsid w:val="004F778B"/>
    <w:rsid w:val="00500D1C"/>
    <w:rsid w:val="005012E9"/>
    <w:rsid w:val="005013CF"/>
    <w:rsid w:val="005017F7"/>
    <w:rsid w:val="00501FA7"/>
    <w:rsid w:val="00503322"/>
    <w:rsid w:val="005033E2"/>
    <w:rsid w:val="005034DC"/>
    <w:rsid w:val="00503926"/>
    <w:rsid w:val="005056ED"/>
    <w:rsid w:val="00505BFA"/>
    <w:rsid w:val="0050603B"/>
    <w:rsid w:val="00506CEE"/>
    <w:rsid w:val="005071B4"/>
    <w:rsid w:val="00507687"/>
    <w:rsid w:val="00507707"/>
    <w:rsid w:val="005077FC"/>
    <w:rsid w:val="00507C0F"/>
    <w:rsid w:val="00510377"/>
    <w:rsid w:val="005109B0"/>
    <w:rsid w:val="005111EB"/>
    <w:rsid w:val="005117A9"/>
    <w:rsid w:val="00511F57"/>
    <w:rsid w:val="005129CF"/>
    <w:rsid w:val="0051304A"/>
    <w:rsid w:val="005140D7"/>
    <w:rsid w:val="00514EE2"/>
    <w:rsid w:val="00515CBE"/>
    <w:rsid w:val="00515E2B"/>
    <w:rsid w:val="00516504"/>
    <w:rsid w:val="00516C86"/>
    <w:rsid w:val="00520AE2"/>
    <w:rsid w:val="00521713"/>
    <w:rsid w:val="005218F1"/>
    <w:rsid w:val="00522824"/>
    <w:rsid w:val="00522A7E"/>
    <w:rsid w:val="00522F20"/>
    <w:rsid w:val="005233FF"/>
    <w:rsid w:val="005243CF"/>
    <w:rsid w:val="0052445C"/>
    <w:rsid w:val="00524E8B"/>
    <w:rsid w:val="005258D2"/>
    <w:rsid w:val="005259F0"/>
    <w:rsid w:val="00525EE2"/>
    <w:rsid w:val="00525F1C"/>
    <w:rsid w:val="00526196"/>
    <w:rsid w:val="005263E6"/>
    <w:rsid w:val="005277C1"/>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60A6"/>
    <w:rsid w:val="00536B54"/>
    <w:rsid w:val="00536B62"/>
    <w:rsid w:val="005374AD"/>
    <w:rsid w:val="00537B77"/>
    <w:rsid w:val="00537B79"/>
    <w:rsid w:val="0054088A"/>
    <w:rsid w:val="005410FD"/>
    <w:rsid w:val="00541573"/>
    <w:rsid w:val="00541592"/>
    <w:rsid w:val="00541E5A"/>
    <w:rsid w:val="00541EB7"/>
    <w:rsid w:val="00542BD9"/>
    <w:rsid w:val="005432E4"/>
    <w:rsid w:val="005433B4"/>
    <w:rsid w:val="0054348A"/>
    <w:rsid w:val="00543538"/>
    <w:rsid w:val="00544460"/>
    <w:rsid w:val="0054498D"/>
    <w:rsid w:val="00545120"/>
    <w:rsid w:val="00545B18"/>
    <w:rsid w:val="00546790"/>
    <w:rsid w:val="00546E8D"/>
    <w:rsid w:val="00547CD3"/>
    <w:rsid w:val="00547D17"/>
    <w:rsid w:val="00550B57"/>
    <w:rsid w:val="0055166C"/>
    <w:rsid w:val="00551A78"/>
    <w:rsid w:val="00552746"/>
    <w:rsid w:val="00553870"/>
    <w:rsid w:val="00554ABF"/>
    <w:rsid w:val="005554B9"/>
    <w:rsid w:val="00555544"/>
    <w:rsid w:val="0055556D"/>
    <w:rsid w:val="0055556E"/>
    <w:rsid w:val="0055577B"/>
    <w:rsid w:val="00555CC2"/>
    <w:rsid w:val="00556184"/>
    <w:rsid w:val="005565B1"/>
    <w:rsid w:val="00556659"/>
    <w:rsid w:val="0055665D"/>
    <w:rsid w:val="005566DB"/>
    <w:rsid w:val="00556AE5"/>
    <w:rsid w:val="00556F43"/>
    <w:rsid w:val="00556F95"/>
    <w:rsid w:val="0055756D"/>
    <w:rsid w:val="00560042"/>
    <w:rsid w:val="00560661"/>
    <w:rsid w:val="00560D3A"/>
    <w:rsid w:val="0056143E"/>
    <w:rsid w:val="00561667"/>
    <w:rsid w:val="00561ADD"/>
    <w:rsid w:val="00562B2C"/>
    <w:rsid w:val="00564725"/>
    <w:rsid w:val="00565C6E"/>
    <w:rsid w:val="00566CF5"/>
    <w:rsid w:val="00566E56"/>
    <w:rsid w:val="00567316"/>
    <w:rsid w:val="005705CF"/>
    <w:rsid w:val="005706B9"/>
    <w:rsid w:val="00571777"/>
    <w:rsid w:val="00571CD8"/>
    <w:rsid w:val="00572631"/>
    <w:rsid w:val="00573B6E"/>
    <w:rsid w:val="00573DB3"/>
    <w:rsid w:val="00574BA1"/>
    <w:rsid w:val="00574F44"/>
    <w:rsid w:val="00575A29"/>
    <w:rsid w:val="00575CDF"/>
    <w:rsid w:val="00575D69"/>
    <w:rsid w:val="00576042"/>
    <w:rsid w:val="00576FE7"/>
    <w:rsid w:val="00577960"/>
    <w:rsid w:val="00577AEA"/>
    <w:rsid w:val="00577AED"/>
    <w:rsid w:val="00577FC1"/>
    <w:rsid w:val="00580115"/>
    <w:rsid w:val="0058013C"/>
    <w:rsid w:val="005803C2"/>
    <w:rsid w:val="005807D9"/>
    <w:rsid w:val="00580E7F"/>
    <w:rsid w:val="00580FF5"/>
    <w:rsid w:val="005815E5"/>
    <w:rsid w:val="00581C04"/>
    <w:rsid w:val="00582072"/>
    <w:rsid w:val="00582FD9"/>
    <w:rsid w:val="00583375"/>
    <w:rsid w:val="005843D4"/>
    <w:rsid w:val="005844CD"/>
    <w:rsid w:val="00584913"/>
    <w:rsid w:val="00584D49"/>
    <w:rsid w:val="0058519C"/>
    <w:rsid w:val="0058576A"/>
    <w:rsid w:val="0058596F"/>
    <w:rsid w:val="00585ACB"/>
    <w:rsid w:val="00585FE0"/>
    <w:rsid w:val="005869BB"/>
    <w:rsid w:val="00590806"/>
    <w:rsid w:val="00590987"/>
    <w:rsid w:val="00590ABC"/>
    <w:rsid w:val="00591203"/>
    <w:rsid w:val="0059149A"/>
    <w:rsid w:val="00591585"/>
    <w:rsid w:val="0059242D"/>
    <w:rsid w:val="005928B1"/>
    <w:rsid w:val="00593331"/>
    <w:rsid w:val="0059383B"/>
    <w:rsid w:val="005956EE"/>
    <w:rsid w:val="00595AED"/>
    <w:rsid w:val="00595C08"/>
    <w:rsid w:val="00596349"/>
    <w:rsid w:val="00596383"/>
    <w:rsid w:val="00596607"/>
    <w:rsid w:val="00596DD4"/>
    <w:rsid w:val="005978E2"/>
    <w:rsid w:val="005A030B"/>
    <w:rsid w:val="005A083E"/>
    <w:rsid w:val="005A0A5E"/>
    <w:rsid w:val="005A1236"/>
    <w:rsid w:val="005A1ACC"/>
    <w:rsid w:val="005A30EF"/>
    <w:rsid w:val="005A37E9"/>
    <w:rsid w:val="005A3CF0"/>
    <w:rsid w:val="005A4205"/>
    <w:rsid w:val="005A442D"/>
    <w:rsid w:val="005A4A01"/>
    <w:rsid w:val="005A4F6F"/>
    <w:rsid w:val="005A5325"/>
    <w:rsid w:val="005A65B2"/>
    <w:rsid w:val="005A6BD1"/>
    <w:rsid w:val="005B00A2"/>
    <w:rsid w:val="005B0192"/>
    <w:rsid w:val="005B02FB"/>
    <w:rsid w:val="005B063C"/>
    <w:rsid w:val="005B1700"/>
    <w:rsid w:val="005B29D3"/>
    <w:rsid w:val="005B318D"/>
    <w:rsid w:val="005B36B1"/>
    <w:rsid w:val="005B455C"/>
    <w:rsid w:val="005B46A9"/>
    <w:rsid w:val="005B4802"/>
    <w:rsid w:val="005B49D0"/>
    <w:rsid w:val="005B4BD5"/>
    <w:rsid w:val="005B6234"/>
    <w:rsid w:val="005B65CD"/>
    <w:rsid w:val="005B6C7D"/>
    <w:rsid w:val="005B7400"/>
    <w:rsid w:val="005C0EEA"/>
    <w:rsid w:val="005C0F57"/>
    <w:rsid w:val="005C0FE1"/>
    <w:rsid w:val="005C160A"/>
    <w:rsid w:val="005C1AEB"/>
    <w:rsid w:val="005C1EA6"/>
    <w:rsid w:val="005C258A"/>
    <w:rsid w:val="005C2C53"/>
    <w:rsid w:val="005C2E8B"/>
    <w:rsid w:val="005C2EDB"/>
    <w:rsid w:val="005C2FC1"/>
    <w:rsid w:val="005C315B"/>
    <w:rsid w:val="005C3829"/>
    <w:rsid w:val="005C4076"/>
    <w:rsid w:val="005C526C"/>
    <w:rsid w:val="005C59AD"/>
    <w:rsid w:val="005C5A25"/>
    <w:rsid w:val="005C5A83"/>
    <w:rsid w:val="005C5F69"/>
    <w:rsid w:val="005C675D"/>
    <w:rsid w:val="005C7633"/>
    <w:rsid w:val="005C7B91"/>
    <w:rsid w:val="005C7D0B"/>
    <w:rsid w:val="005D00F1"/>
    <w:rsid w:val="005D03F8"/>
    <w:rsid w:val="005D051C"/>
    <w:rsid w:val="005D07EE"/>
    <w:rsid w:val="005D0B99"/>
    <w:rsid w:val="005D0D87"/>
    <w:rsid w:val="005D12B6"/>
    <w:rsid w:val="005D12FA"/>
    <w:rsid w:val="005D164A"/>
    <w:rsid w:val="005D1B43"/>
    <w:rsid w:val="005D1B7A"/>
    <w:rsid w:val="005D1BA0"/>
    <w:rsid w:val="005D308E"/>
    <w:rsid w:val="005D3141"/>
    <w:rsid w:val="005D31AB"/>
    <w:rsid w:val="005D3614"/>
    <w:rsid w:val="005D3A48"/>
    <w:rsid w:val="005D3BC8"/>
    <w:rsid w:val="005D497C"/>
    <w:rsid w:val="005D4EF0"/>
    <w:rsid w:val="005D5106"/>
    <w:rsid w:val="005D5B4D"/>
    <w:rsid w:val="005D6E07"/>
    <w:rsid w:val="005D7AF8"/>
    <w:rsid w:val="005E05DC"/>
    <w:rsid w:val="005E17BF"/>
    <w:rsid w:val="005E2148"/>
    <w:rsid w:val="005E286B"/>
    <w:rsid w:val="005E2BE0"/>
    <w:rsid w:val="005E31DD"/>
    <w:rsid w:val="005E35CC"/>
    <w:rsid w:val="005E366A"/>
    <w:rsid w:val="005E4310"/>
    <w:rsid w:val="005E594D"/>
    <w:rsid w:val="005E64AC"/>
    <w:rsid w:val="005E783A"/>
    <w:rsid w:val="005F0645"/>
    <w:rsid w:val="005F0E1C"/>
    <w:rsid w:val="005F1443"/>
    <w:rsid w:val="005F160F"/>
    <w:rsid w:val="005F1E43"/>
    <w:rsid w:val="005F2145"/>
    <w:rsid w:val="005F2791"/>
    <w:rsid w:val="005F33A4"/>
    <w:rsid w:val="005F38F4"/>
    <w:rsid w:val="005F394D"/>
    <w:rsid w:val="005F3C72"/>
    <w:rsid w:val="005F4679"/>
    <w:rsid w:val="005F46A4"/>
    <w:rsid w:val="005F4ED0"/>
    <w:rsid w:val="005F55A7"/>
    <w:rsid w:val="005F57B4"/>
    <w:rsid w:val="005F5FE2"/>
    <w:rsid w:val="005F60C8"/>
    <w:rsid w:val="005F7214"/>
    <w:rsid w:val="005F77D2"/>
    <w:rsid w:val="005F796D"/>
    <w:rsid w:val="006000A8"/>
    <w:rsid w:val="00600366"/>
    <w:rsid w:val="0060043F"/>
    <w:rsid w:val="006007C2"/>
    <w:rsid w:val="00600A0B"/>
    <w:rsid w:val="00600B8E"/>
    <w:rsid w:val="00600C9F"/>
    <w:rsid w:val="00601040"/>
    <w:rsid w:val="00601256"/>
    <w:rsid w:val="00601557"/>
    <w:rsid w:val="006016E1"/>
    <w:rsid w:val="006022D8"/>
    <w:rsid w:val="006024CB"/>
    <w:rsid w:val="00602D27"/>
    <w:rsid w:val="0060395D"/>
    <w:rsid w:val="00603B0A"/>
    <w:rsid w:val="00604832"/>
    <w:rsid w:val="00605262"/>
    <w:rsid w:val="006058E0"/>
    <w:rsid w:val="0060677A"/>
    <w:rsid w:val="00607023"/>
    <w:rsid w:val="00607AE8"/>
    <w:rsid w:val="00611269"/>
    <w:rsid w:val="0061172E"/>
    <w:rsid w:val="00611BB1"/>
    <w:rsid w:val="006128E8"/>
    <w:rsid w:val="00613098"/>
    <w:rsid w:val="006131C5"/>
    <w:rsid w:val="006136A3"/>
    <w:rsid w:val="006136F2"/>
    <w:rsid w:val="006144A1"/>
    <w:rsid w:val="00614899"/>
    <w:rsid w:val="00615096"/>
    <w:rsid w:val="00615CF0"/>
    <w:rsid w:val="00615EBB"/>
    <w:rsid w:val="00616096"/>
    <w:rsid w:val="006160A2"/>
    <w:rsid w:val="00616971"/>
    <w:rsid w:val="00616CE3"/>
    <w:rsid w:val="00616E46"/>
    <w:rsid w:val="00616FA3"/>
    <w:rsid w:val="0062055B"/>
    <w:rsid w:val="00620AE5"/>
    <w:rsid w:val="00620D00"/>
    <w:rsid w:val="006211C0"/>
    <w:rsid w:val="0062224F"/>
    <w:rsid w:val="00622D6E"/>
    <w:rsid w:val="00622FD3"/>
    <w:rsid w:val="00623152"/>
    <w:rsid w:val="00623D04"/>
    <w:rsid w:val="006242AD"/>
    <w:rsid w:val="00625B82"/>
    <w:rsid w:val="00626489"/>
    <w:rsid w:val="006269DC"/>
    <w:rsid w:val="00626E5B"/>
    <w:rsid w:val="0062739C"/>
    <w:rsid w:val="0062741F"/>
    <w:rsid w:val="00627E24"/>
    <w:rsid w:val="00627E43"/>
    <w:rsid w:val="006301BC"/>
    <w:rsid w:val="0063020E"/>
    <w:rsid w:val="006302AA"/>
    <w:rsid w:val="00631030"/>
    <w:rsid w:val="00631719"/>
    <w:rsid w:val="00632ABC"/>
    <w:rsid w:val="00632B48"/>
    <w:rsid w:val="006334DE"/>
    <w:rsid w:val="00633ECC"/>
    <w:rsid w:val="006342F3"/>
    <w:rsid w:val="006342FF"/>
    <w:rsid w:val="0063436D"/>
    <w:rsid w:val="006363BD"/>
    <w:rsid w:val="00636670"/>
    <w:rsid w:val="00636C7E"/>
    <w:rsid w:val="0063716F"/>
    <w:rsid w:val="006402DB"/>
    <w:rsid w:val="006412DC"/>
    <w:rsid w:val="006418AD"/>
    <w:rsid w:val="006418C7"/>
    <w:rsid w:val="00641A75"/>
    <w:rsid w:val="00641BD3"/>
    <w:rsid w:val="00641C5A"/>
    <w:rsid w:val="006427A4"/>
    <w:rsid w:val="00642BC6"/>
    <w:rsid w:val="00642F42"/>
    <w:rsid w:val="006435B6"/>
    <w:rsid w:val="00644790"/>
    <w:rsid w:val="006449BC"/>
    <w:rsid w:val="00645483"/>
    <w:rsid w:val="006465B5"/>
    <w:rsid w:val="0064683D"/>
    <w:rsid w:val="006472E6"/>
    <w:rsid w:val="00647C1C"/>
    <w:rsid w:val="00647DA9"/>
    <w:rsid w:val="006501AF"/>
    <w:rsid w:val="006501D0"/>
    <w:rsid w:val="006502F4"/>
    <w:rsid w:val="006503D2"/>
    <w:rsid w:val="006509C0"/>
    <w:rsid w:val="00650DDE"/>
    <w:rsid w:val="006511AF"/>
    <w:rsid w:val="00653A02"/>
    <w:rsid w:val="00653BCF"/>
    <w:rsid w:val="0065505B"/>
    <w:rsid w:val="00655093"/>
    <w:rsid w:val="006556BE"/>
    <w:rsid w:val="0065574D"/>
    <w:rsid w:val="00656496"/>
    <w:rsid w:val="006571F1"/>
    <w:rsid w:val="00660269"/>
    <w:rsid w:val="006606B8"/>
    <w:rsid w:val="00660BB3"/>
    <w:rsid w:val="00660C8A"/>
    <w:rsid w:val="006610FA"/>
    <w:rsid w:val="00661183"/>
    <w:rsid w:val="006612D0"/>
    <w:rsid w:val="0066187B"/>
    <w:rsid w:val="00661D8B"/>
    <w:rsid w:val="00661F79"/>
    <w:rsid w:val="00662799"/>
    <w:rsid w:val="00662CFB"/>
    <w:rsid w:val="00663A77"/>
    <w:rsid w:val="00663AEA"/>
    <w:rsid w:val="006647F4"/>
    <w:rsid w:val="00664A54"/>
    <w:rsid w:val="00664C80"/>
    <w:rsid w:val="00665282"/>
    <w:rsid w:val="006654A0"/>
    <w:rsid w:val="00666342"/>
    <w:rsid w:val="006667DD"/>
    <w:rsid w:val="006670AC"/>
    <w:rsid w:val="00667881"/>
    <w:rsid w:val="006679A3"/>
    <w:rsid w:val="00667C12"/>
    <w:rsid w:val="00667FE4"/>
    <w:rsid w:val="00670086"/>
    <w:rsid w:val="00670237"/>
    <w:rsid w:val="0067073D"/>
    <w:rsid w:val="006715D9"/>
    <w:rsid w:val="00671712"/>
    <w:rsid w:val="00671C7D"/>
    <w:rsid w:val="00672307"/>
    <w:rsid w:val="00672329"/>
    <w:rsid w:val="00672AC6"/>
    <w:rsid w:val="006735BE"/>
    <w:rsid w:val="0067385C"/>
    <w:rsid w:val="00674738"/>
    <w:rsid w:val="00674F02"/>
    <w:rsid w:val="00675115"/>
    <w:rsid w:val="0067556F"/>
    <w:rsid w:val="006758DD"/>
    <w:rsid w:val="00675EB5"/>
    <w:rsid w:val="00676EE8"/>
    <w:rsid w:val="00676F92"/>
    <w:rsid w:val="006776C1"/>
    <w:rsid w:val="006776EB"/>
    <w:rsid w:val="00677BC8"/>
    <w:rsid w:val="006804D5"/>
    <w:rsid w:val="00680699"/>
    <w:rsid w:val="006808C6"/>
    <w:rsid w:val="006808F8"/>
    <w:rsid w:val="00680AF2"/>
    <w:rsid w:val="00681BA4"/>
    <w:rsid w:val="00682668"/>
    <w:rsid w:val="00682730"/>
    <w:rsid w:val="00682867"/>
    <w:rsid w:val="00682E2F"/>
    <w:rsid w:val="00683422"/>
    <w:rsid w:val="0068401E"/>
    <w:rsid w:val="006840C7"/>
    <w:rsid w:val="00684A5D"/>
    <w:rsid w:val="00684B49"/>
    <w:rsid w:val="0068501D"/>
    <w:rsid w:val="006865B7"/>
    <w:rsid w:val="006867BC"/>
    <w:rsid w:val="00686F28"/>
    <w:rsid w:val="006877DB"/>
    <w:rsid w:val="00687DB3"/>
    <w:rsid w:val="00687EF9"/>
    <w:rsid w:val="00690701"/>
    <w:rsid w:val="00690723"/>
    <w:rsid w:val="00690EA2"/>
    <w:rsid w:val="00691272"/>
    <w:rsid w:val="00691A27"/>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BF8"/>
    <w:rsid w:val="00697C9E"/>
    <w:rsid w:val="00697CCF"/>
    <w:rsid w:val="006A0376"/>
    <w:rsid w:val="006A04E2"/>
    <w:rsid w:val="006A07D9"/>
    <w:rsid w:val="006A10F7"/>
    <w:rsid w:val="006A172D"/>
    <w:rsid w:val="006A20F2"/>
    <w:rsid w:val="006A2144"/>
    <w:rsid w:val="006A2491"/>
    <w:rsid w:val="006A30A2"/>
    <w:rsid w:val="006A3424"/>
    <w:rsid w:val="006A36C6"/>
    <w:rsid w:val="006A3F5E"/>
    <w:rsid w:val="006A4132"/>
    <w:rsid w:val="006A573F"/>
    <w:rsid w:val="006A5B0F"/>
    <w:rsid w:val="006A5FEB"/>
    <w:rsid w:val="006A6582"/>
    <w:rsid w:val="006A6B03"/>
    <w:rsid w:val="006A6D23"/>
    <w:rsid w:val="006A770F"/>
    <w:rsid w:val="006A778F"/>
    <w:rsid w:val="006A7A18"/>
    <w:rsid w:val="006A7EA4"/>
    <w:rsid w:val="006B12F1"/>
    <w:rsid w:val="006B2159"/>
    <w:rsid w:val="006B25DE"/>
    <w:rsid w:val="006B2969"/>
    <w:rsid w:val="006B2DD5"/>
    <w:rsid w:val="006B2E8E"/>
    <w:rsid w:val="006B3B45"/>
    <w:rsid w:val="006B432F"/>
    <w:rsid w:val="006B5C81"/>
    <w:rsid w:val="006B5CFB"/>
    <w:rsid w:val="006B5FD7"/>
    <w:rsid w:val="006B63C7"/>
    <w:rsid w:val="006B6642"/>
    <w:rsid w:val="006B687C"/>
    <w:rsid w:val="006B7138"/>
    <w:rsid w:val="006B7762"/>
    <w:rsid w:val="006C1031"/>
    <w:rsid w:val="006C1C31"/>
    <w:rsid w:val="006C1C3B"/>
    <w:rsid w:val="006C1E6E"/>
    <w:rsid w:val="006C266B"/>
    <w:rsid w:val="006C4E43"/>
    <w:rsid w:val="006C5170"/>
    <w:rsid w:val="006C5536"/>
    <w:rsid w:val="006C587D"/>
    <w:rsid w:val="006C613A"/>
    <w:rsid w:val="006C643E"/>
    <w:rsid w:val="006C6A84"/>
    <w:rsid w:val="006C6DA8"/>
    <w:rsid w:val="006C7108"/>
    <w:rsid w:val="006C731A"/>
    <w:rsid w:val="006C757F"/>
    <w:rsid w:val="006D0C17"/>
    <w:rsid w:val="006D1556"/>
    <w:rsid w:val="006D1573"/>
    <w:rsid w:val="006D1725"/>
    <w:rsid w:val="006D1AD0"/>
    <w:rsid w:val="006D25D0"/>
    <w:rsid w:val="006D2932"/>
    <w:rsid w:val="006D2A4D"/>
    <w:rsid w:val="006D2B0E"/>
    <w:rsid w:val="006D2E16"/>
    <w:rsid w:val="006D3413"/>
    <w:rsid w:val="006D365F"/>
    <w:rsid w:val="006D3671"/>
    <w:rsid w:val="006D3BD9"/>
    <w:rsid w:val="006D4176"/>
    <w:rsid w:val="006D4B3C"/>
    <w:rsid w:val="006D5D68"/>
    <w:rsid w:val="006D61D7"/>
    <w:rsid w:val="006D6246"/>
    <w:rsid w:val="006D6796"/>
    <w:rsid w:val="006D6885"/>
    <w:rsid w:val="006D6D64"/>
    <w:rsid w:val="006D731E"/>
    <w:rsid w:val="006D7538"/>
    <w:rsid w:val="006D79FB"/>
    <w:rsid w:val="006D7A14"/>
    <w:rsid w:val="006D7EF9"/>
    <w:rsid w:val="006E03DA"/>
    <w:rsid w:val="006E0A73"/>
    <w:rsid w:val="006E0C6D"/>
    <w:rsid w:val="006E0CFA"/>
    <w:rsid w:val="006E0E76"/>
    <w:rsid w:val="006E0FEE"/>
    <w:rsid w:val="006E113E"/>
    <w:rsid w:val="006E177F"/>
    <w:rsid w:val="006E1B4B"/>
    <w:rsid w:val="006E21C2"/>
    <w:rsid w:val="006E2845"/>
    <w:rsid w:val="006E3173"/>
    <w:rsid w:val="006E33E0"/>
    <w:rsid w:val="006E36FC"/>
    <w:rsid w:val="006E3779"/>
    <w:rsid w:val="006E3B2F"/>
    <w:rsid w:val="006E3CE8"/>
    <w:rsid w:val="006E4471"/>
    <w:rsid w:val="006E4A6B"/>
    <w:rsid w:val="006E59C2"/>
    <w:rsid w:val="006E6C11"/>
    <w:rsid w:val="006E7178"/>
    <w:rsid w:val="006E7232"/>
    <w:rsid w:val="006E7626"/>
    <w:rsid w:val="006E7685"/>
    <w:rsid w:val="006E7A79"/>
    <w:rsid w:val="006F008B"/>
    <w:rsid w:val="006F05B4"/>
    <w:rsid w:val="006F081A"/>
    <w:rsid w:val="006F0AC1"/>
    <w:rsid w:val="006F0EF2"/>
    <w:rsid w:val="006F12AA"/>
    <w:rsid w:val="006F19A9"/>
    <w:rsid w:val="006F1DA1"/>
    <w:rsid w:val="006F36F1"/>
    <w:rsid w:val="006F421B"/>
    <w:rsid w:val="006F43B8"/>
    <w:rsid w:val="006F4AF3"/>
    <w:rsid w:val="006F4F5D"/>
    <w:rsid w:val="006F5411"/>
    <w:rsid w:val="006F552E"/>
    <w:rsid w:val="006F5958"/>
    <w:rsid w:val="006F5B35"/>
    <w:rsid w:val="006F63CF"/>
    <w:rsid w:val="006F65C8"/>
    <w:rsid w:val="006F675C"/>
    <w:rsid w:val="006F67D5"/>
    <w:rsid w:val="006F755B"/>
    <w:rsid w:val="006F767D"/>
    <w:rsid w:val="006F7AE1"/>
    <w:rsid w:val="006F7C0C"/>
    <w:rsid w:val="00700755"/>
    <w:rsid w:val="00700A01"/>
    <w:rsid w:val="00700ECB"/>
    <w:rsid w:val="007012E9"/>
    <w:rsid w:val="007012F7"/>
    <w:rsid w:val="00702457"/>
    <w:rsid w:val="00703A46"/>
    <w:rsid w:val="007041AF"/>
    <w:rsid w:val="0070422B"/>
    <w:rsid w:val="00705396"/>
    <w:rsid w:val="0070590F"/>
    <w:rsid w:val="00705939"/>
    <w:rsid w:val="007059C6"/>
    <w:rsid w:val="007062F3"/>
    <w:rsid w:val="0070646B"/>
    <w:rsid w:val="00706493"/>
    <w:rsid w:val="0070699F"/>
    <w:rsid w:val="007077E0"/>
    <w:rsid w:val="0071018B"/>
    <w:rsid w:val="00710250"/>
    <w:rsid w:val="00712250"/>
    <w:rsid w:val="007123DD"/>
    <w:rsid w:val="00712FC6"/>
    <w:rsid w:val="00712FEA"/>
    <w:rsid w:val="007130A2"/>
    <w:rsid w:val="00713A1C"/>
    <w:rsid w:val="0071402C"/>
    <w:rsid w:val="00714E4C"/>
    <w:rsid w:val="00715095"/>
    <w:rsid w:val="007153A0"/>
    <w:rsid w:val="00715463"/>
    <w:rsid w:val="00715836"/>
    <w:rsid w:val="007166F1"/>
    <w:rsid w:val="00716E52"/>
    <w:rsid w:val="00716F2F"/>
    <w:rsid w:val="007171C0"/>
    <w:rsid w:val="007171DB"/>
    <w:rsid w:val="007177D9"/>
    <w:rsid w:val="00717AC4"/>
    <w:rsid w:val="00721282"/>
    <w:rsid w:val="00722094"/>
    <w:rsid w:val="0072337A"/>
    <w:rsid w:val="0072373B"/>
    <w:rsid w:val="00723894"/>
    <w:rsid w:val="0072412B"/>
    <w:rsid w:val="00725165"/>
    <w:rsid w:val="00725179"/>
    <w:rsid w:val="00725BC4"/>
    <w:rsid w:val="00726432"/>
    <w:rsid w:val="007265FE"/>
    <w:rsid w:val="007269A3"/>
    <w:rsid w:val="00726CF2"/>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90A"/>
    <w:rsid w:val="00734693"/>
    <w:rsid w:val="007348F6"/>
    <w:rsid w:val="00734E64"/>
    <w:rsid w:val="00734E6B"/>
    <w:rsid w:val="00735167"/>
    <w:rsid w:val="00735856"/>
    <w:rsid w:val="00736B37"/>
    <w:rsid w:val="007370BF"/>
    <w:rsid w:val="00737E38"/>
    <w:rsid w:val="007403B9"/>
    <w:rsid w:val="0074049E"/>
    <w:rsid w:val="00740A35"/>
    <w:rsid w:val="00741845"/>
    <w:rsid w:val="00741D0C"/>
    <w:rsid w:val="00742411"/>
    <w:rsid w:val="00742BB3"/>
    <w:rsid w:val="00742D50"/>
    <w:rsid w:val="00742F1F"/>
    <w:rsid w:val="00743FBC"/>
    <w:rsid w:val="007445CA"/>
    <w:rsid w:val="00744B96"/>
    <w:rsid w:val="00744F9E"/>
    <w:rsid w:val="00745570"/>
    <w:rsid w:val="00745A55"/>
    <w:rsid w:val="00745C9B"/>
    <w:rsid w:val="00746722"/>
    <w:rsid w:val="007467AE"/>
    <w:rsid w:val="00747175"/>
    <w:rsid w:val="00747374"/>
    <w:rsid w:val="007473A5"/>
    <w:rsid w:val="0074787B"/>
    <w:rsid w:val="00750532"/>
    <w:rsid w:val="0075155C"/>
    <w:rsid w:val="007515A8"/>
    <w:rsid w:val="00751A2E"/>
    <w:rsid w:val="00751CA7"/>
    <w:rsid w:val="007520B4"/>
    <w:rsid w:val="007520CA"/>
    <w:rsid w:val="00752DAF"/>
    <w:rsid w:val="00753301"/>
    <w:rsid w:val="00753C39"/>
    <w:rsid w:val="00754049"/>
    <w:rsid w:val="00754164"/>
    <w:rsid w:val="00755282"/>
    <w:rsid w:val="007555F3"/>
    <w:rsid w:val="007566F1"/>
    <w:rsid w:val="0075675A"/>
    <w:rsid w:val="007569A4"/>
    <w:rsid w:val="00756EB8"/>
    <w:rsid w:val="007577E3"/>
    <w:rsid w:val="007601C1"/>
    <w:rsid w:val="00760557"/>
    <w:rsid w:val="00760B97"/>
    <w:rsid w:val="007614A6"/>
    <w:rsid w:val="00761615"/>
    <w:rsid w:val="00761AFF"/>
    <w:rsid w:val="0076290B"/>
    <w:rsid w:val="00762CB2"/>
    <w:rsid w:val="00763417"/>
    <w:rsid w:val="007648B9"/>
    <w:rsid w:val="007655D5"/>
    <w:rsid w:val="00765C0B"/>
    <w:rsid w:val="007663B9"/>
    <w:rsid w:val="00766531"/>
    <w:rsid w:val="00766A38"/>
    <w:rsid w:val="0076736D"/>
    <w:rsid w:val="00767C35"/>
    <w:rsid w:val="00767FBB"/>
    <w:rsid w:val="00770136"/>
    <w:rsid w:val="00770763"/>
    <w:rsid w:val="00770933"/>
    <w:rsid w:val="00771626"/>
    <w:rsid w:val="00771ECD"/>
    <w:rsid w:val="00772EF8"/>
    <w:rsid w:val="007737F6"/>
    <w:rsid w:val="0077428C"/>
    <w:rsid w:val="007748B7"/>
    <w:rsid w:val="00774A95"/>
    <w:rsid w:val="007753B4"/>
    <w:rsid w:val="0077587E"/>
    <w:rsid w:val="007761ED"/>
    <w:rsid w:val="007763C1"/>
    <w:rsid w:val="00776804"/>
    <w:rsid w:val="00777E82"/>
    <w:rsid w:val="00777EFE"/>
    <w:rsid w:val="007810BF"/>
    <w:rsid w:val="00781359"/>
    <w:rsid w:val="0078154D"/>
    <w:rsid w:val="00781F0A"/>
    <w:rsid w:val="00782308"/>
    <w:rsid w:val="007826C5"/>
    <w:rsid w:val="00783BF5"/>
    <w:rsid w:val="00783D7A"/>
    <w:rsid w:val="00784408"/>
    <w:rsid w:val="007846FE"/>
    <w:rsid w:val="00784ADD"/>
    <w:rsid w:val="00784E80"/>
    <w:rsid w:val="00786032"/>
    <w:rsid w:val="00786921"/>
    <w:rsid w:val="007870A2"/>
    <w:rsid w:val="00787523"/>
    <w:rsid w:val="00787CDE"/>
    <w:rsid w:val="00790A26"/>
    <w:rsid w:val="00790BCD"/>
    <w:rsid w:val="00790E8E"/>
    <w:rsid w:val="007915F1"/>
    <w:rsid w:val="00791FBA"/>
    <w:rsid w:val="007926C6"/>
    <w:rsid w:val="00792D5C"/>
    <w:rsid w:val="0079357B"/>
    <w:rsid w:val="0079440A"/>
    <w:rsid w:val="007947A9"/>
    <w:rsid w:val="00794FC9"/>
    <w:rsid w:val="00794FFA"/>
    <w:rsid w:val="007957D9"/>
    <w:rsid w:val="00795883"/>
    <w:rsid w:val="00795A02"/>
    <w:rsid w:val="007965B7"/>
    <w:rsid w:val="007971A0"/>
    <w:rsid w:val="007A0666"/>
    <w:rsid w:val="007A09BB"/>
    <w:rsid w:val="007A0C62"/>
    <w:rsid w:val="007A1EAA"/>
    <w:rsid w:val="007A1EC5"/>
    <w:rsid w:val="007A2505"/>
    <w:rsid w:val="007A25EC"/>
    <w:rsid w:val="007A261A"/>
    <w:rsid w:val="007A3935"/>
    <w:rsid w:val="007A39F9"/>
    <w:rsid w:val="007A460D"/>
    <w:rsid w:val="007A4633"/>
    <w:rsid w:val="007A4A28"/>
    <w:rsid w:val="007A4A6D"/>
    <w:rsid w:val="007A577F"/>
    <w:rsid w:val="007A5A00"/>
    <w:rsid w:val="007A5C14"/>
    <w:rsid w:val="007A65B9"/>
    <w:rsid w:val="007A68AE"/>
    <w:rsid w:val="007A69B8"/>
    <w:rsid w:val="007A79FD"/>
    <w:rsid w:val="007A7DB2"/>
    <w:rsid w:val="007B02DD"/>
    <w:rsid w:val="007B0B79"/>
    <w:rsid w:val="007B0B8F"/>
    <w:rsid w:val="007B0B9D"/>
    <w:rsid w:val="007B0CC1"/>
    <w:rsid w:val="007B1104"/>
    <w:rsid w:val="007B1277"/>
    <w:rsid w:val="007B1505"/>
    <w:rsid w:val="007B16C5"/>
    <w:rsid w:val="007B1759"/>
    <w:rsid w:val="007B189E"/>
    <w:rsid w:val="007B23B0"/>
    <w:rsid w:val="007B26E3"/>
    <w:rsid w:val="007B2C8E"/>
    <w:rsid w:val="007B3684"/>
    <w:rsid w:val="007B36BC"/>
    <w:rsid w:val="007B4238"/>
    <w:rsid w:val="007B4256"/>
    <w:rsid w:val="007B4B61"/>
    <w:rsid w:val="007B5A43"/>
    <w:rsid w:val="007B6385"/>
    <w:rsid w:val="007B709B"/>
    <w:rsid w:val="007B7432"/>
    <w:rsid w:val="007B7A4C"/>
    <w:rsid w:val="007C0530"/>
    <w:rsid w:val="007C058A"/>
    <w:rsid w:val="007C0610"/>
    <w:rsid w:val="007C07EE"/>
    <w:rsid w:val="007C09BB"/>
    <w:rsid w:val="007C0B39"/>
    <w:rsid w:val="007C1343"/>
    <w:rsid w:val="007C1C9C"/>
    <w:rsid w:val="007C1CE1"/>
    <w:rsid w:val="007C2328"/>
    <w:rsid w:val="007C2E7B"/>
    <w:rsid w:val="007C31C6"/>
    <w:rsid w:val="007C3B30"/>
    <w:rsid w:val="007C4490"/>
    <w:rsid w:val="007C4C0B"/>
    <w:rsid w:val="007C4D01"/>
    <w:rsid w:val="007C54F7"/>
    <w:rsid w:val="007C5A8C"/>
    <w:rsid w:val="007C5D0A"/>
    <w:rsid w:val="007C5EF1"/>
    <w:rsid w:val="007C61EA"/>
    <w:rsid w:val="007C6C8F"/>
    <w:rsid w:val="007C73CC"/>
    <w:rsid w:val="007C7983"/>
    <w:rsid w:val="007C7A37"/>
    <w:rsid w:val="007C7BF5"/>
    <w:rsid w:val="007C7F8C"/>
    <w:rsid w:val="007D029C"/>
    <w:rsid w:val="007D02CB"/>
    <w:rsid w:val="007D0404"/>
    <w:rsid w:val="007D19B7"/>
    <w:rsid w:val="007D2CB1"/>
    <w:rsid w:val="007D36B6"/>
    <w:rsid w:val="007D408B"/>
    <w:rsid w:val="007D4DAC"/>
    <w:rsid w:val="007D597E"/>
    <w:rsid w:val="007D6808"/>
    <w:rsid w:val="007D69A5"/>
    <w:rsid w:val="007D6AE2"/>
    <w:rsid w:val="007D75E5"/>
    <w:rsid w:val="007D773E"/>
    <w:rsid w:val="007D7740"/>
    <w:rsid w:val="007D7969"/>
    <w:rsid w:val="007D7B17"/>
    <w:rsid w:val="007D7BC9"/>
    <w:rsid w:val="007E05AC"/>
    <w:rsid w:val="007E066E"/>
    <w:rsid w:val="007E07DD"/>
    <w:rsid w:val="007E09EE"/>
    <w:rsid w:val="007E0D52"/>
    <w:rsid w:val="007E1356"/>
    <w:rsid w:val="007E19BE"/>
    <w:rsid w:val="007E20FC"/>
    <w:rsid w:val="007E374F"/>
    <w:rsid w:val="007E3BE1"/>
    <w:rsid w:val="007E4217"/>
    <w:rsid w:val="007E4429"/>
    <w:rsid w:val="007E4FDC"/>
    <w:rsid w:val="007E57BF"/>
    <w:rsid w:val="007E5B70"/>
    <w:rsid w:val="007E7062"/>
    <w:rsid w:val="007E768A"/>
    <w:rsid w:val="007E7825"/>
    <w:rsid w:val="007E7DB4"/>
    <w:rsid w:val="007F05A5"/>
    <w:rsid w:val="007F08A3"/>
    <w:rsid w:val="007F0C3F"/>
    <w:rsid w:val="007F0E1E"/>
    <w:rsid w:val="007F0E82"/>
    <w:rsid w:val="007F148B"/>
    <w:rsid w:val="007F17BA"/>
    <w:rsid w:val="007F1999"/>
    <w:rsid w:val="007F1B17"/>
    <w:rsid w:val="007F1CC4"/>
    <w:rsid w:val="007F29A7"/>
    <w:rsid w:val="007F2DD9"/>
    <w:rsid w:val="007F3349"/>
    <w:rsid w:val="007F4BD1"/>
    <w:rsid w:val="007F4F6E"/>
    <w:rsid w:val="007F51C2"/>
    <w:rsid w:val="007F594B"/>
    <w:rsid w:val="007F5A3E"/>
    <w:rsid w:val="007F5CE9"/>
    <w:rsid w:val="007F5FE9"/>
    <w:rsid w:val="007F6631"/>
    <w:rsid w:val="007F670C"/>
    <w:rsid w:val="007F7660"/>
    <w:rsid w:val="007F773E"/>
    <w:rsid w:val="007F7A88"/>
    <w:rsid w:val="007F7F8A"/>
    <w:rsid w:val="00800000"/>
    <w:rsid w:val="008004B4"/>
    <w:rsid w:val="00800602"/>
    <w:rsid w:val="00800A51"/>
    <w:rsid w:val="00800C28"/>
    <w:rsid w:val="008012A4"/>
    <w:rsid w:val="00804830"/>
    <w:rsid w:val="00804C51"/>
    <w:rsid w:val="0080564E"/>
    <w:rsid w:val="008058CA"/>
    <w:rsid w:val="00805BE8"/>
    <w:rsid w:val="00805FA8"/>
    <w:rsid w:val="008062B3"/>
    <w:rsid w:val="00806F6D"/>
    <w:rsid w:val="00807551"/>
    <w:rsid w:val="0081015C"/>
    <w:rsid w:val="00811089"/>
    <w:rsid w:val="00811320"/>
    <w:rsid w:val="008114C3"/>
    <w:rsid w:val="00811CDD"/>
    <w:rsid w:val="008120DB"/>
    <w:rsid w:val="00813988"/>
    <w:rsid w:val="0081550C"/>
    <w:rsid w:val="00815E64"/>
    <w:rsid w:val="00816078"/>
    <w:rsid w:val="008165BC"/>
    <w:rsid w:val="00816F6E"/>
    <w:rsid w:val="008177E3"/>
    <w:rsid w:val="00817C22"/>
    <w:rsid w:val="008200EB"/>
    <w:rsid w:val="00820ACC"/>
    <w:rsid w:val="00820B6E"/>
    <w:rsid w:val="00820D99"/>
    <w:rsid w:val="00821B39"/>
    <w:rsid w:val="00822354"/>
    <w:rsid w:val="008223CB"/>
    <w:rsid w:val="008224C2"/>
    <w:rsid w:val="00823AA9"/>
    <w:rsid w:val="00824E48"/>
    <w:rsid w:val="00824FB1"/>
    <w:rsid w:val="008255B9"/>
    <w:rsid w:val="0082563A"/>
    <w:rsid w:val="00825751"/>
    <w:rsid w:val="0082593E"/>
    <w:rsid w:val="00825A52"/>
    <w:rsid w:val="00825CD8"/>
    <w:rsid w:val="00825E17"/>
    <w:rsid w:val="00825FDC"/>
    <w:rsid w:val="00827324"/>
    <w:rsid w:val="0082742E"/>
    <w:rsid w:val="0082767E"/>
    <w:rsid w:val="0082799C"/>
    <w:rsid w:val="00831715"/>
    <w:rsid w:val="00831A88"/>
    <w:rsid w:val="00831D11"/>
    <w:rsid w:val="00831DC8"/>
    <w:rsid w:val="0083211D"/>
    <w:rsid w:val="00832469"/>
    <w:rsid w:val="00832564"/>
    <w:rsid w:val="00833787"/>
    <w:rsid w:val="00833A46"/>
    <w:rsid w:val="008347BF"/>
    <w:rsid w:val="0083506D"/>
    <w:rsid w:val="008354B4"/>
    <w:rsid w:val="008355EA"/>
    <w:rsid w:val="00835629"/>
    <w:rsid w:val="00835A36"/>
    <w:rsid w:val="00836620"/>
    <w:rsid w:val="00836AEA"/>
    <w:rsid w:val="0083734E"/>
    <w:rsid w:val="00837389"/>
    <w:rsid w:val="00837458"/>
    <w:rsid w:val="00837AAE"/>
    <w:rsid w:val="0084023D"/>
    <w:rsid w:val="008408A5"/>
    <w:rsid w:val="008408D8"/>
    <w:rsid w:val="00840FF4"/>
    <w:rsid w:val="00841426"/>
    <w:rsid w:val="00841B7E"/>
    <w:rsid w:val="008422A3"/>
    <w:rsid w:val="008429AD"/>
    <w:rsid w:val="008429DB"/>
    <w:rsid w:val="00843433"/>
    <w:rsid w:val="00844170"/>
    <w:rsid w:val="00845035"/>
    <w:rsid w:val="00845B30"/>
    <w:rsid w:val="00845B8A"/>
    <w:rsid w:val="00845D52"/>
    <w:rsid w:val="0084695E"/>
    <w:rsid w:val="00847924"/>
    <w:rsid w:val="00847F58"/>
    <w:rsid w:val="00850365"/>
    <w:rsid w:val="00850653"/>
    <w:rsid w:val="00850C75"/>
    <w:rsid w:val="00850CB1"/>
    <w:rsid w:val="00850E39"/>
    <w:rsid w:val="00851164"/>
    <w:rsid w:val="00851441"/>
    <w:rsid w:val="008515F0"/>
    <w:rsid w:val="00852FAD"/>
    <w:rsid w:val="0085334E"/>
    <w:rsid w:val="0085397D"/>
    <w:rsid w:val="00854113"/>
    <w:rsid w:val="0085458A"/>
    <w:rsid w:val="0085477A"/>
    <w:rsid w:val="00855107"/>
    <w:rsid w:val="00855159"/>
    <w:rsid w:val="00855173"/>
    <w:rsid w:val="00855456"/>
    <w:rsid w:val="008555B6"/>
    <w:rsid w:val="008557D9"/>
    <w:rsid w:val="0085590F"/>
    <w:rsid w:val="00855BF7"/>
    <w:rsid w:val="00856214"/>
    <w:rsid w:val="0085680A"/>
    <w:rsid w:val="00856DD6"/>
    <w:rsid w:val="00856FB6"/>
    <w:rsid w:val="008572DC"/>
    <w:rsid w:val="00857628"/>
    <w:rsid w:val="00857697"/>
    <w:rsid w:val="008605CB"/>
    <w:rsid w:val="008607AF"/>
    <w:rsid w:val="00860BAB"/>
    <w:rsid w:val="00861217"/>
    <w:rsid w:val="00862089"/>
    <w:rsid w:val="00863B61"/>
    <w:rsid w:val="00863D99"/>
    <w:rsid w:val="00864F79"/>
    <w:rsid w:val="008657D5"/>
    <w:rsid w:val="008658A1"/>
    <w:rsid w:val="008660CC"/>
    <w:rsid w:val="00866D5B"/>
    <w:rsid w:val="00866FF5"/>
    <w:rsid w:val="0086715F"/>
    <w:rsid w:val="008674AB"/>
    <w:rsid w:val="008679A2"/>
    <w:rsid w:val="008705B7"/>
    <w:rsid w:val="00870658"/>
    <w:rsid w:val="008709B9"/>
    <w:rsid w:val="008712C8"/>
    <w:rsid w:val="0087174C"/>
    <w:rsid w:val="0087332D"/>
    <w:rsid w:val="008733B0"/>
    <w:rsid w:val="00873C7C"/>
    <w:rsid w:val="00873E1F"/>
    <w:rsid w:val="0087414C"/>
    <w:rsid w:val="008747D0"/>
    <w:rsid w:val="00874B7B"/>
    <w:rsid w:val="00874C16"/>
    <w:rsid w:val="00874CF2"/>
    <w:rsid w:val="00874CFA"/>
    <w:rsid w:val="00875C40"/>
    <w:rsid w:val="0087621D"/>
    <w:rsid w:val="0087783A"/>
    <w:rsid w:val="00877C52"/>
    <w:rsid w:val="008805FF"/>
    <w:rsid w:val="00881204"/>
    <w:rsid w:val="00881BBA"/>
    <w:rsid w:val="00882024"/>
    <w:rsid w:val="008825E1"/>
    <w:rsid w:val="008829DF"/>
    <w:rsid w:val="00882AAA"/>
    <w:rsid w:val="00882D38"/>
    <w:rsid w:val="00882F36"/>
    <w:rsid w:val="00883A29"/>
    <w:rsid w:val="00884A31"/>
    <w:rsid w:val="00885521"/>
    <w:rsid w:val="00885C45"/>
    <w:rsid w:val="0088637B"/>
    <w:rsid w:val="0088660A"/>
    <w:rsid w:val="0088665D"/>
    <w:rsid w:val="008868E2"/>
    <w:rsid w:val="00886D1F"/>
    <w:rsid w:val="008870B3"/>
    <w:rsid w:val="00887BED"/>
    <w:rsid w:val="008914CE"/>
    <w:rsid w:val="008915AA"/>
    <w:rsid w:val="00891622"/>
    <w:rsid w:val="008917E2"/>
    <w:rsid w:val="00891A8C"/>
    <w:rsid w:val="00891EE1"/>
    <w:rsid w:val="00892E52"/>
    <w:rsid w:val="00892FCB"/>
    <w:rsid w:val="0089304A"/>
    <w:rsid w:val="0089317E"/>
    <w:rsid w:val="0089361D"/>
    <w:rsid w:val="00893987"/>
    <w:rsid w:val="00893ABF"/>
    <w:rsid w:val="00894521"/>
    <w:rsid w:val="008958C4"/>
    <w:rsid w:val="00895F1E"/>
    <w:rsid w:val="008963EF"/>
    <w:rsid w:val="0089688E"/>
    <w:rsid w:val="00896AD4"/>
    <w:rsid w:val="00896B6D"/>
    <w:rsid w:val="008974FD"/>
    <w:rsid w:val="00897CA7"/>
    <w:rsid w:val="00897EC3"/>
    <w:rsid w:val="008A01FF"/>
    <w:rsid w:val="008A03E9"/>
    <w:rsid w:val="008A0C2C"/>
    <w:rsid w:val="008A1E8D"/>
    <w:rsid w:val="008A1FBE"/>
    <w:rsid w:val="008A3073"/>
    <w:rsid w:val="008A31CE"/>
    <w:rsid w:val="008A40A5"/>
    <w:rsid w:val="008A47CA"/>
    <w:rsid w:val="008A4A13"/>
    <w:rsid w:val="008A505D"/>
    <w:rsid w:val="008A5270"/>
    <w:rsid w:val="008A5DB1"/>
    <w:rsid w:val="008A61A0"/>
    <w:rsid w:val="008A62B9"/>
    <w:rsid w:val="008A6363"/>
    <w:rsid w:val="008A667F"/>
    <w:rsid w:val="008A6A78"/>
    <w:rsid w:val="008A7023"/>
    <w:rsid w:val="008A727B"/>
    <w:rsid w:val="008A74AF"/>
    <w:rsid w:val="008A7875"/>
    <w:rsid w:val="008A793B"/>
    <w:rsid w:val="008A7BED"/>
    <w:rsid w:val="008B01A9"/>
    <w:rsid w:val="008B0F21"/>
    <w:rsid w:val="008B13DE"/>
    <w:rsid w:val="008B1AB7"/>
    <w:rsid w:val="008B291A"/>
    <w:rsid w:val="008B2C1A"/>
    <w:rsid w:val="008B2D8B"/>
    <w:rsid w:val="008B3194"/>
    <w:rsid w:val="008B3879"/>
    <w:rsid w:val="008B4906"/>
    <w:rsid w:val="008B543A"/>
    <w:rsid w:val="008B5965"/>
    <w:rsid w:val="008B5AE7"/>
    <w:rsid w:val="008B69DF"/>
    <w:rsid w:val="008B761F"/>
    <w:rsid w:val="008C070F"/>
    <w:rsid w:val="008C08DE"/>
    <w:rsid w:val="008C0D09"/>
    <w:rsid w:val="008C11D5"/>
    <w:rsid w:val="008C1553"/>
    <w:rsid w:val="008C296E"/>
    <w:rsid w:val="008C2F38"/>
    <w:rsid w:val="008C3434"/>
    <w:rsid w:val="008C3529"/>
    <w:rsid w:val="008C357A"/>
    <w:rsid w:val="008C377C"/>
    <w:rsid w:val="008C3A72"/>
    <w:rsid w:val="008C3F34"/>
    <w:rsid w:val="008C42D7"/>
    <w:rsid w:val="008C5FAA"/>
    <w:rsid w:val="008C60E9"/>
    <w:rsid w:val="008C6AFE"/>
    <w:rsid w:val="008C6D99"/>
    <w:rsid w:val="008C7012"/>
    <w:rsid w:val="008C7144"/>
    <w:rsid w:val="008C7604"/>
    <w:rsid w:val="008C7A21"/>
    <w:rsid w:val="008C7B25"/>
    <w:rsid w:val="008C7B2C"/>
    <w:rsid w:val="008C7BCF"/>
    <w:rsid w:val="008D0747"/>
    <w:rsid w:val="008D0A84"/>
    <w:rsid w:val="008D0A91"/>
    <w:rsid w:val="008D1072"/>
    <w:rsid w:val="008D1B7C"/>
    <w:rsid w:val="008D1D03"/>
    <w:rsid w:val="008D26CB"/>
    <w:rsid w:val="008D2D19"/>
    <w:rsid w:val="008D3E10"/>
    <w:rsid w:val="008D4119"/>
    <w:rsid w:val="008D4758"/>
    <w:rsid w:val="008D4AAB"/>
    <w:rsid w:val="008D5667"/>
    <w:rsid w:val="008D56A6"/>
    <w:rsid w:val="008D5AE0"/>
    <w:rsid w:val="008D6657"/>
    <w:rsid w:val="008D7724"/>
    <w:rsid w:val="008D7A3E"/>
    <w:rsid w:val="008D7A60"/>
    <w:rsid w:val="008E08BF"/>
    <w:rsid w:val="008E0EAB"/>
    <w:rsid w:val="008E12A7"/>
    <w:rsid w:val="008E1F60"/>
    <w:rsid w:val="008E20CD"/>
    <w:rsid w:val="008E234D"/>
    <w:rsid w:val="008E2673"/>
    <w:rsid w:val="008E307E"/>
    <w:rsid w:val="008E373B"/>
    <w:rsid w:val="008E4454"/>
    <w:rsid w:val="008E499F"/>
    <w:rsid w:val="008E5BE5"/>
    <w:rsid w:val="008E660A"/>
    <w:rsid w:val="008E72AC"/>
    <w:rsid w:val="008E77ED"/>
    <w:rsid w:val="008F042B"/>
    <w:rsid w:val="008F06DD"/>
    <w:rsid w:val="008F0C5B"/>
    <w:rsid w:val="008F190F"/>
    <w:rsid w:val="008F1D3D"/>
    <w:rsid w:val="008F2505"/>
    <w:rsid w:val="008F342E"/>
    <w:rsid w:val="008F3711"/>
    <w:rsid w:val="008F3A99"/>
    <w:rsid w:val="008F40E2"/>
    <w:rsid w:val="008F4BF5"/>
    <w:rsid w:val="008F4DD1"/>
    <w:rsid w:val="008F4EF1"/>
    <w:rsid w:val="008F5CF1"/>
    <w:rsid w:val="008F6056"/>
    <w:rsid w:val="008F689B"/>
    <w:rsid w:val="008F68A6"/>
    <w:rsid w:val="008F7048"/>
    <w:rsid w:val="008F7FA4"/>
    <w:rsid w:val="009000D5"/>
    <w:rsid w:val="00900225"/>
    <w:rsid w:val="009006E6"/>
    <w:rsid w:val="00901C12"/>
    <w:rsid w:val="00902C07"/>
    <w:rsid w:val="00903521"/>
    <w:rsid w:val="00904011"/>
    <w:rsid w:val="009043EC"/>
    <w:rsid w:val="009044DE"/>
    <w:rsid w:val="00904865"/>
    <w:rsid w:val="00904DF1"/>
    <w:rsid w:val="009052AC"/>
    <w:rsid w:val="00905804"/>
    <w:rsid w:val="009059D4"/>
    <w:rsid w:val="00905CAB"/>
    <w:rsid w:val="00906DF4"/>
    <w:rsid w:val="0090766E"/>
    <w:rsid w:val="00907ADE"/>
    <w:rsid w:val="009101E2"/>
    <w:rsid w:val="009109E7"/>
    <w:rsid w:val="00910CDF"/>
    <w:rsid w:val="00910D7E"/>
    <w:rsid w:val="00911CC0"/>
    <w:rsid w:val="0091244A"/>
    <w:rsid w:val="00912584"/>
    <w:rsid w:val="009125C3"/>
    <w:rsid w:val="00912671"/>
    <w:rsid w:val="00912D33"/>
    <w:rsid w:val="00913183"/>
    <w:rsid w:val="0091348D"/>
    <w:rsid w:val="009136B5"/>
    <w:rsid w:val="009136BC"/>
    <w:rsid w:val="009136CC"/>
    <w:rsid w:val="00913ABB"/>
    <w:rsid w:val="00914376"/>
    <w:rsid w:val="00914842"/>
    <w:rsid w:val="00914DD8"/>
    <w:rsid w:val="009154C7"/>
    <w:rsid w:val="00915D73"/>
    <w:rsid w:val="00916077"/>
    <w:rsid w:val="0091655C"/>
    <w:rsid w:val="00916AA3"/>
    <w:rsid w:val="009170A2"/>
    <w:rsid w:val="00917B0C"/>
    <w:rsid w:val="00917F22"/>
    <w:rsid w:val="00917FDB"/>
    <w:rsid w:val="009208A6"/>
    <w:rsid w:val="00920CA3"/>
    <w:rsid w:val="00921804"/>
    <w:rsid w:val="009218C9"/>
    <w:rsid w:val="00921C83"/>
    <w:rsid w:val="00921F33"/>
    <w:rsid w:val="009221BD"/>
    <w:rsid w:val="00922E64"/>
    <w:rsid w:val="00924514"/>
    <w:rsid w:val="0092465B"/>
    <w:rsid w:val="00924C72"/>
    <w:rsid w:val="00924E77"/>
    <w:rsid w:val="0092540B"/>
    <w:rsid w:val="00925D41"/>
    <w:rsid w:val="00925FA2"/>
    <w:rsid w:val="00927316"/>
    <w:rsid w:val="009305B4"/>
    <w:rsid w:val="009305CF"/>
    <w:rsid w:val="00930721"/>
    <w:rsid w:val="0093133D"/>
    <w:rsid w:val="009319E0"/>
    <w:rsid w:val="00931DA9"/>
    <w:rsid w:val="0093276D"/>
    <w:rsid w:val="00932B25"/>
    <w:rsid w:val="00933D12"/>
    <w:rsid w:val="00934347"/>
    <w:rsid w:val="009343AB"/>
    <w:rsid w:val="00934B7C"/>
    <w:rsid w:val="0093530D"/>
    <w:rsid w:val="009364A0"/>
    <w:rsid w:val="00936532"/>
    <w:rsid w:val="0093659B"/>
    <w:rsid w:val="00936736"/>
    <w:rsid w:val="00936986"/>
    <w:rsid w:val="00937065"/>
    <w:rsid w:val="009373D0"/>
    <w:rsid w:val="00937622"/>
    <w:rsid w:val="00937EF2"/>
    <w:rsid w:val="00940285"/>
    <w:rsid w:val="00940592"/>
    <w:rsid w:val="00940F6E"/>
    <w:rsid w:val="009415B0"/>
    <w:rsid w:val="00941829"/>
    <w:rsid w:val="00941909"/>
    <w:rsid w:val="00941C59"/>
    <w:rsid w:val="00941C7E"/>
    <w:rsid w:val="009426C8"/>
    <w:rsid w:val="00942D30"/>
    <w:rsid w:val="00942E59"/>
    <w:rsid w:val="00943434"/>
    <w:rsid w:val="00944A47"/>
    <w:rsid w:val="00944F86"/>
    <w:rsid w:val="009470DB"/>
    <w:rsid w:val="009474BB"/>
    <w:rsid w:val="00947676"/>
    <w:rsid w:val="00947A05"/>
    <w:rsid w:val="00947C5D"/>
    <w:rsid w:val="00947DF0"/>
    <w:rsid w:val="00947E7E"/>
    <w:rsid w:val="0095040F"/>
    <w:rsid w:val="00950646"/>
    <w:rsid w:val="00950836"/>
    <w:rsid w:val="0095139A"/>
    <w:rsid w:val="00952504"/>
    <w:rsid w:val="00952685"/>
    <w:rsid w:val="00952943"/>
    <w:rsid w:val="00953AA7"/>
    <w:rsid w:val="00953E16"/>
    <w:rsid w:val="009542AC"/>
    <w:rsid w:val="009544F8"/>
    <w:rsid w:val="009562EE"/>
    <w:rsid w:val="00956ECE"/>
    <w:rsid w:val="0095765F"/>
    <w:rsid w:val="0095798A"/>
    <w:rsid w:val="00957DAC"/>
    <w:rsid w:val="0096011F"/>
    <w:rsid w:val="0096054B"/>
    <w:rsid w:val="00960B61"/>
    <w:rsid w:val="00961BB2"/>
    <w:rsid w:val="00962108"/>
    <w:rsid w:val="00962CED"/>
    <w:rsid w:val="00963317"/>
    <w:rsid w:val="009637C0"/>
    <w:rsid w:val="009637D3"/>
    <w:rsid w:val="009638D6"/>
    <w:rsid w:val="00963A45"/>
    <w:rsid w:val="00963FFC"/>
    <w:rsid w:val="00964ED0"/>
    <w:rsid w:val="00965604"/>
    <w:rsid w:val="0096611A"/>
    <w:rsid w:val="00966485"/>
    <w:rsid w:val="009666ED"/>
    <w:rsid w:val="009668F0"/>
    <w:rsid w:val="00966BB2"/>
    <w:rsid w:val="00970041"/>
    <w:rsid w:val="00970053"/>
    <w:rsid w:val="00970365"/>
    <w:rsid w:val="00970F64"/>
    <w:rsid w:val="00971061"/>
    <w:rsid w:val="00973748"/>
    <w:rsid w:val="00973822"/>
    <w:rsid w:val="00973D39"/>
    <w:rsid w:val="0097408E"/>
    <w:rsid w:val="009744AC"/>
    <w:rsid w:val="0097477A"/>
    <w:rsid w:val="00974BB2"/>
    <w:rsid w:val="00974FA7"/>
    <w:rsid w:val="009756E5"/>
    <w:rsid w:val="0097630E"/>
    <w:rsid w:val="00976910"/>
    <w:rsid w:val="0097709B"/>
    <w:rsid w:val="009774D3"/>
    <w:rsid w:val="0097781A"/>
    <w:rsid w:val="00977A8C"/>
    <w:rsid w:val="00980057"/>
    <w:rsid w:val="0098011E"/>
    <w:rsid w:val="00980D1A"/>
    <w:rsid w:val="00980FEA"/>
    <w:rsid w:val="009817E2"/>
    <w:rsid w:val="00981B60"/>
    <w:rsid w:val="00981E06"/>
    <w:rsid w:val="00982945"/>
    <w:rsid w:val="00983499"/>
    <w:rsid w:val="00983910"/>
    <w:rsid w:val="00983966"/>
    <w:rsid w:val="00983F15"/>
    <w:rsid w:val="00983F2D"/>
    <w:rsid w:val="009843E0"/>
    <w:rsid w:val="00985587"/>
    <w:rsid w:val="009858DE"/>
    <w:rsid w:val="0098593E"/>
    <w:rsid w:val="00985C68"/>
    <w:rsid w:val="009860DD"/>
    <w:rsid w:val="009863D3"/>
    <w:rsid w:val="00986852"/>
    <w:rsid w:val="009871A3"/>
    <w:rsid w:val="0098748A"/>
    <w:rsid w:val="00987BE2"/>
    <w:rsid w:val="00987FF1"/>
    <w:rsid w:val="009918E2"/>
    <w:rsid w:val="0099232D"/>
    <w:rsid w:val="00992509"/>
    <w:rsid w:val="009932AC"/>
    <w:rsid w:val="009934D4"/>
    <w:rsid w:val="0099359A"/>
    <w:rsid w:val="009937C8"/>
    <w:rsid w:val="00993B64"/>
    <w:rsid w:val="00994351"/>
    <w:rsid w:val="00995B71"/>
    <w:rsid w:val="00995F9D"/>
    <w:rsid w:val="00996A8F"/>
    <w:rsid w:val="00996B41"/>
    <w:rsid w:val="009970FC"/>
    <w:rsid w:val="00997817"/>
    <w:rsid w:val="009A046E"/>
    <w:rsid w:val="009A07B9"/>
    <w:rsid w:val="009A16DF"/>
    <w:rsid w:val="009A19BC"/>
    <w:rsid w:val="009A19E3"/>
    <w:rsid w:val="009A1DBF"/>
    <w:rsid w:val="009A241A"/>
    <w:rsid w:val="009A25D1"/>
    <w:rsid w:val="009A27C9"/>
    <w:rsid w:val="009A3A48"/>
    <w:rsid w:val="009A3D16"/>
    <w:rsid w:val="009A3DA4"/>
    <w:rsid w:val="009A480D"/>
    <w:rsid w:val="009A4DE9"/>
    <w:rsid w:val="009A4EE8"/>
    <w:rsid w:val="009A4FCF"/>
    <w:rsid w:val="009A54E7"/>
    <w:rsid w:val="009A68E6"/>
    <w:rsid w:val="009A7598"/>
    <w:rsid w:val="009A773F"/>
    <w:rsid w:val="009A7E44"/>
    <w:rsid w:val="009B0567"/>
    <w:rsid w:val="009B0599"/>
    <w:rsid w:val="009B0C84"/>
    <w:rsid w:val="009B0CF4"/>
    <w:rsid w:val="009B1006"/>
    <w:rsid w:val="009B117B"/>
    <w:rsid w:val="009B15CD"/>
    <w:rsid w:val="009B1DF8"/>
    <w:rsid w:val="009B1F0B"/>
    <w:rsid w:val="009B2A48"/>
    <w:rsid w:val="009B2A97"/>
    <w:rsid w:val="009B2AAD"/>
    <w:rsid w:val="009B3763"/>
    <w:rsid w:val="009B388A"/>
    <w:rsid w:val="009B3D20"/>
    <w:rsid w:val="009B4703"/>
    <w:rsid w:val="009B5404"/>
    <w:rsid w:val="009B5418"/>
    <w:rsid w:val="009B586D"/>
    <w:rsid w:val="009B5FCF"/>
    <w:rsid w:val="009B61B4"/>
    <w:rsid w:val="009B7706"/>
    <w:rsid w:val="009B7742"/>
    <w:rsid w:val="009B7AA8"/>
    <w:rsid w:val="009B7BE3"/>
    <w:rsid w:val="009C0727"/>
    <w:rsid w:val="009C092C"/>
    <w:rsid w:val="009C0FCE"/>
    <w:rsid w:val="009C12C6"/>
    <w:rsid w:val="009C1427"/>
    <w:rsid w:val="009C164A"/>
    <w:rsid w:val="009C1B61"/>
    <w:rsid w:val="009C2688"/>
    <w:rsid w:val="009C269F"/>
    <w:rsid w:val="009C3A69"/>
    <w:rsid w:val="009C3C80"/>
    <w:rsid w:val="009C3DB8"/>
    <w:rsid w:val="009C45B2"/>
    <w:rsid w:val="009C492F"/>
    <w:rsid w:val="009C5469"/>
    <w:rsid w:val="009C5C04"/>
    <w:rsid w:val="009C60A5"/>
    <w:rsid w:val="009C6FBB"/>
    <w:rsid w:val="009C76EE"/>
    <w:rsid w:val="009C7BEF"/>
    <w:rsid w:val="009C7EB6"/>
    <w:rsid w:val="009C7F05"/>
    <w:rsid w:val="009D0F4F"/>
    <w:rsid w:val="009D13C7"/>
    <w:rsid w:val="009D1843"/>
    <w:rsid w:val="009D1E91"/>
    <w:rsid w:val="009D1FA0"/>
    <w:rsid w:val="009D2456"/>
    <w:rsid w:val="009D2BFC"/>
    <w:rsid w:val="009D2FF2"/>
    <w:rsid w:val="009D3226"/>
    <w:rsid w:val="009D3385"/>
    <w:rsid w:val="009D3BDE"/>
    <w:rsid w:val="009D4024"/>
    <w:rsid w:val="009D4291"/>
    <w:rsid w:val="009D44B3"/>
    <w:rsid w:val="009D4A50"/>
    <w:rsid w:val="009D4BEA"/>
    <w:rsid w:val="009D4C5C"/>
    <w:rsid w:val="009D5758"/>
    <w:rsid w:val="009D793C"/>
    <w:rsid w:val="009D7CE5"/>
    <w:rsid w:val="009E0DBA"/>
    <w:rsid w:val="009E16A9"/>
    <w:rsid w:val="009E18C4"/>
    <w:rsid w:val="009E296B"/>
    <w:rsid w:val="009E3466"/>
    <w:rsid w:val="009E375F"/>
    <w:rsid w:val="009E38AF"/>
    <w:rsid w:val="009E39D4"/>
    <w:rsid w:val="009E433B"/>
    <w:rsid w:val="009E435C"/>
    <w:rsid w:val="009E5112"/>
    <w:rsid w:val="009E5401"/>
    <w:rsid w:val="009E5822"/>
    <w:rsid w:val="009E654E"/>
    <w:rsid w:val="009E6820"/>
    <w:rsid w:val="009E7C29"/>
    <w:rsid w:val="009F1F2F"/>
    <w:rsid w:val="009F1F3F"/>
    <w:rsid w:val="009F231A"/>
    <w:rsid w:val="009F233B"/>
    <w:rsid w:val="009F2D84"/>
    <w:rsid w:val="009F36AB"/>
    <w:rsid w:val="009F4522"/>
    <w:rsid w:val="009F4ACA"/>
    <w:rsid w:val="009F4F34"/>
    <w:rsid w:val="009F625F"/>
    <w:rsid w:val="00A00150"/>
    <w:rsid w:val="00A005B3"/>
    <w:rsid w:val="00A016F8"/>
    <w:rsid w:val="00A0181F"/>
    <w:rsid w:val="00A01F4E"/>
    <w:rsid w:val="00A02638"/>
    <w:rsid w:val="00A0266E"/>
    <w:rsid w:val="00A03084"/>
    <w:rsid w:val="00A037FF"/>
    <w:rsid w:val="00A04DFF"/>
    <w:rsid w:val="00A056C0"/>
    <w:rsid w:val="00A057CF"/>
    <w:rsid w:val="00A06078"/>
    <w:rsid w:val="00A062B7"/>
    <w:rsid w:val="00A0697E"/>
    <w:rsid w:val="00A06F3C"/>
    <w:rsid w:val="00A072B6"/>
    <w:rsid w:val="00A0758F"/>
    <w:rsid w:val="00A106E0"/>
    <w:rsid w:val="00A10B78"/>
    <w:rsid w:val="00A10DD3"/>
    <w:rsid w:val="00A113A9"/>
    <w:rsid w:val="00A11989"/>
    <w:rsid w:val="00A11F1E"/>
    <w:rsid w:val="00A11F35"/>
    <w:rsid w:val="00A120B5"/>
    <w:rsid w:val="00A121AF"/>
    <w:rsid w:val="00A122CE"/>
    <w:rsid w:val="00A138CC"/>
    <w:rsid w:val="00A13A29"/>
    <w:rsid w:val="00A143B8"/>
    <w:rsid w:val="00A1480D"/>
    <w:rsid w:val="00A14DD6"/>
    <w:rsid w:val="00A15144"/>
    <w:rsid w:val="00A156DB"/>
    <w:rsid w:val="00A1570A"/>
    <w:rsid w:val="00A16575"/>
    <w:rsid w:val="00A1736B"/>
    <w:rsid w:val="00A17866"/>
    <w:rsid w:val="00A17902"/>
    <w:rsid w:val="00A21096"/>
    <w:rsid w:val="00A211B4"/>
    <w:rsid w:val="00A216DB"/>
    <w:rsid w:val="00A221AE"/>
    <w:rsid w:val="00A223CF"/>
    <w:rsid w:val="00A2298C"/>
    <w:rsid w:val="00A23339"/>
    <w:rsid w:val="00A23827"/>
    <w:rsid w:val="00A23E46"/>
    <w:rsid w:val="00A24CBB"/>
    <w:rsid w:val="00A24FBE"/>
    <w:rsid w:val="00A2533B"/>
    <w:rsid w:val="00A2610A"/>
    <w:rsid w:val="00A2679A"/>
    <w:rsid w:val="00A26A3A"/>
    <w:rsid w:val="00A27291"/>
    <w:rsid w:val="00A275E2"/>
    <w:rsid w:val="00A27880"/>
    <w:rsid w:val="00A27C62"/>
    <w:rsid w:val="00A30775"/>
    <w:rsid w:val="00A30A6F"/>
    <w:rsid w:val="00A30B17"/>
    <w:rsid w:val="00A3113F"/>
    <w:rsid w:val="00A31920"/>
    <w:rsid w:val="00A32898"/>
    <w:rsid w:val="00A32911"/>
    <w:rsid w:val="00A32D53"/>
    <w:rsid w:val="00A33634"/>
    <w:rsid w:val="00A33DDF"/>
    <w:rsid w:val="00A340C3"/>
    <w:rsid w:val="00A34547"/>
    <w:rsid w:val="00A35ADB"/>
    <w:rsid w:val="00A35EB0"/>
    <w:rsid w:val="00A3629B"/>
    <w:rsid w:val="00A36975"/>
    <w:rsid w:val="00A36C7C"/>
    <w:rsid w:val="00A372DF"/>
    <w:rsid w:val="00A376B7"/>
    <w:rsid w:val="00A4032D"/>
    <w:rsid w:val="00A4046B"/>
    <w:rsid w:val="00A40CDC"/>
    <w:rsid w:val="00A4110C"/>
    <w:rsid w:val="00A41194"/>
    <w:rsid w:val="00A41BF5"/>
    <w:rsid w:val="00A42062"/>
    <w:rsid w:val="00A421D4"/>
    <w:rsid w:val="00A422F3"/>
    <w:rsid w:val="00A42A57"/>
    <w:rsid w:val="00A44041"/>
    <w:rsid w:val="00A445EE"/>
    <w:rsid w:val="00A44778"/>
    <w:rsid w:val="00A454FB"/>
    <w:rsid w:val="00A46078"/>
    <w:rsid w:val="00A461ED"/>
    <w:rsid w:val="00A46415"/>
    <w:rsid w:val="00A46996"/>
    <w:rsid w:val="00A469E7"/>
    <w:rsid w:val="00A46E7C"/>
    <w:rsid w:val="00A50356"/>
    <w:rsid w:val="00A5060B"/>
    <w:rsid w:val="00A50C57"/>
    <w:rsid w:val="00A51231"/>
    <w:rsid w:val="00A513E8"/>
    <w:rsid w:val="00A519ED"/>
    <w:rsid w:val="00A51CD6"/>
    <w:rsid w:val="00A51EA0"/>
    <w:rsid w:val="00A51FF6"/>
    <w:rsid w:val="00A52423"/>
    <w:rsid w:val="00A52902"/>
    <w:rsid w:val="00A535B8"/>
    <w:rsid w:val="00A54CC5"/>
    <w:rsid w:val="00A5575C"/>
    <w:rsid w:val="00A55E76"/>
    <w:rsid w:val="00A56016"/>
    <w:rsid w:val="00A562B9"/>
    <w:rsid w:val="00A56681"/>
    <w:rsid w:val="00A568FC"/>
    <w:rsid w:val="00A57005"/>
    <w:rsid w:val="00A572B5"/>
    <w:rsid w:val="00A6028D"/>
    <w:rsid w:val="00A604A4"/>
    <w:rsid w:val="00A607FC"/>
    <w:rsid w:val="00A61530"/>
    <w:rsid w:val="00A61B7D"/>
    <w:rsid w:val="00A61CC8"/>
    <w:rsid w:val="00A63692"/>
    <w:rsid w:val="00A63751"/>
    <w:rsid w:val="00A6422E"/>
    <w:rsid w:val="00A643F0"/>
    <w:rsid w:val="00A651E6"/>
    <w:rsid w:val="00A65240"/>
    <w:rsid w:val="00A65331"/>
    <w:rsid w:val="00A65BB4"/>
    <w:rsid w:val="00A6605B"/>
    <w:rsid w:val="00A66ADC"/>
    <w:rsid w:val="00A66F94"/>
    <w:rsid w:val="00A70050"/>
    <w:rsid w:val="00A7009C"/>
    <w:rsid w:val="00A70E7B"/>
    <w:rsid w:val="00A7147D"/>
    <w:rsid w:val="00A71758"/>
    <w:rsid w:val="00A71EF2"/>
    <w:rsid w:val="00A72126"/>
    <w:rsid w:val="00A7244B"/>
    <w:rsid w:val="00A725CE"/>
    <w:rsid w:val="00A72703"/>
    <w:rsid w:val="00A728B5"/>
    <w:rsid w:val="00A729CF"/>
    <w:rsid w:val="00A7418F"/>
    <w:rsid w:val="00A74E73"/>
    <w:rsid w:val="00A74EE3"/>
    <w:rsid w:val="00A757AF"/>
    <w:rsid w:val="00A75AD7"/>
    <w:rsid w:val="00A75B18"/>
    <w:rsid w:val="00A76EC7"/>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2E"/>
    <w:rsid w:val="00A86CE3"/>
    <w:rsid w:val="00A87011"/>
    <w:rsid w:val="00A87C5E"/>
    <w:rsid w:val="00A87FEB"/>
    <w:rsid w:val="00A90014"/>
    <w:rsid w:val="00A90641"/>
    <w:rsid w:val="00A90B67"/>
    <w:rsid w:val="00A90D58"/>
    <w:rsid w:val="00A90FF5"/>
    <w:rsid w:val="00A91205"/>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787"/>
    <w:rsid w:val="00AA07F6"/>
    <w:rsid w:val="00AA08C1"/>
    <w:rsid w:val="00AA0CA1"/>
    <w:rsid w:val="00AA12C6"/>
    <w:rsid w:val="00AA14E5"/>
    <w:rsid w:val="00AA14FA"/>
    <w:rsid w:val="00AA1AF2"/>
    <w:rsid w:val="00AA1CFD"/>
    <w:rsid w:val="00AA2239"/>
    <w:rsid w:val="00AA30CA"/>
    <w:rsid w:val="00AA33D2"/>
    <w:rsid w:val="00AA3E55"/>
    <w:rsid w:val="00AA404C"/>
    <w:rsid w:val="00AA47C4"/>
    <w:rsid w:val="00AA4807"/>
    <w:rsid w:val="00AA4FC0"/>
    <w:rsid w:val="00AA5415"/>
    <w:rsid w:val="00AA5BF3"/>
    <w:rsid w:val="00AA6774"/>
    <w:rsid w:val="00AA6F83"/>
    <w:rsid w:val="00AA77E8"/>
    <w:rsid w:val="00AA7EAB"/>
    <w:rsid w:val="00AB0C57"/>
    <w:rsid w:val="00AB1195"/>
    <w:rsid w:val="00AB13F2"/>
    <w:rsid w:val="00AB16B7"/>
    <w:rsid w:val="00AB1B92"/>
    <w:rsid w:val="00AB20B1"/>
    <w:rsid w:val="00AB2BBE"/>
    <w:rsid w:val="00AB3052"/>
    <w:rsid w:val="00AB3A4A"/>
    <w:rsid w:val="00AB4182"/>
    <w:rsid w:val="00AB50C3"/>
    <w:rsid w:val="00AB5F9E"/>
    <w:rsid w:val="00AB6F8F"/>
    <w:rsid w:val="00AB7D92"/>
    <w:rsid w:val="00AB7EAE"/>
    <w:rsid w:val="00AC0686"/>
    <w:rsid w:val="00AC06F7"/>
    <w:rsid w:val="00AC0880"/>
    <w:rsid w:val="00AC0E6B"/>
    <w:rsid w:val="00AC1318"/>
    <w:rsid w:val="00AC1734"/>
    <w:rsid w:val="00AC1AA3"/>
    <w:rsid w:val="00AC2526"/>
    <w:rsid w:val="00AC27DB"/>
    <w:rsid w:val="00AC3C73"/>
    <w:rsid w:val="00AC3D2C"/>
    <w:rsid w:val="00AC3DE4"/>
    <w:rsid w:val="00AC3F1E"/>
    <w:rsid w:val="00AC426B"/>
    <w:rsid w:val="00AC4286"/>
    <w:rsid w:val="00AC4CAB"/>
    <w:rsid w:val="00AC4CBE"/>
    <w:rsid w:val="00AC4EB6"/>
    <w:rsid w:val="00AC554D"/>
    <w:rsid w:val="00AC55EB"/>
    <w:rsid w:val="00AC5847"/>
    <w:rsid w:val="00AC5DE8"/>
    <w:rsid w:val="00AC62AB"/>
    <w:rsid w:val="00AC63A9"/>
    <w:rsid w:val="00AC68C0"/>
    <w:rsid w:val="00AC6A1E"/>
    <w:rsid w:val="00AC6D6B"/>
    <w:rsid w:val="00AC78C3"/>
    <w:rsid w:val="00AD03DE"/>
    <w:rsid w:val="00AD068D"/>
    <w:rsid w:val="00AD098A"/>
    <w:rsid w:val="00AD0F51"/>
    <w:rsid w:val="00AD1323"/>
    <w:rsid w:val="00AD1756"/>
    <w:rsid w:val="00AD1ACB"/>
    <w:rsid w:val="00AD1BCC"/>
    <w:rsid w:val="00AD1D32"/>
    <w:rsid w:val="00AD1DBB"/>
    <w:rsid w:val="00AD22C1"/>
    <w:rsid w:val="00AD2A1B"/>
    <w:rsid w:val="00AD2A7F"/>
    <w:rsid w:val="00AD2C2F"/>
    <w:rsid w:val="00AD3915"/>
    <w:rsid w:val="00AD430A"/>
    <w:rsid w:val="00AD47B1"/>
    <w:rsid w:val="00AD4F10"/>
    <w:rsid w:val="00AD5905"/>
    <w:rsid w:val="00AD5A2C"/>
    <w:rsid w:val="00AD7146"/>
    <w:rsid w:val="00AD7251"/>
    <w:rsid w:val="00AD7736"/>
    <w:rsid w:val="00AD7D97"/>
    <w:rsid w:val="00AE023F"/>
    <w:rsid w:val="00AE10CE"/>
    <w:rsid w:val="00AE11A8"/>
    <w:rsid w:val="00AE16F1"/>
    <w:rsid w:val="00AE27A7"/>
    <w:rsid w:val="00AE2D80"/>
    <w:rsid w:val="00AE3EAD"/>
    <w:rsid w:val="00AE4551"/>
    <w:rsid w:val="00AE4778"/>
    <w:rsid w:val="00AE4C4A"/>
    <w:rsid w:val="00AE5D4F"/>
    <w:rsid w:val="00AE70D4"/>
    <w:rsid w:val="00AE7201"/>
    <w:rsid w:val="00AE7868"/>
    <w:rsid w:val="00AE787B"/>
    <w:rsid w:val="00AF0407"/>
    <w:rsid w:val="00AF040C"/>
    <w:rsid w:val="00AF049B"/>
    <w:rsid w:val="00AF0BDE"/>
    <w:rsid w:val="00AF0E55"/>
    <w:rsid w:val="00AF15DC"/>
    <w:rsid w:val="00AF16C0"/>
    <w:rsid w:val="00AF1ECE"/>
    <w:rsid w:val="00AF2C68"/>
    <w:rsid w:val="00AF3709"/>
    <w:rsid w:val="00AF3966"/>
    <w:rsid w:val="00AF3A02"/>
    <w:rsid w:val="00AF4A1B"/>
    <w:rsid w:val="00AF4B2F"/>
    <w:rsid w:val="00AF4BAE"/>
    <w:rsid w:val="00AF4D8B"/>
    <w:rsid w:val="00AF4F6E"/>
    <w:rsid w:val="00AF593D"/>
    <w:rsid w:val="00AF5C1B"/>
    <w:rsid w:val="00AF605F"/>
    <w:rsid w:val="00AF6168"/>
    <w:rsid w:val="00AF622B"/>
    <w:rsid w:val="00AF701E"/>
    <w:rsid w:val="00AF7177"/>
    <w:rsid w:val="00AF7B3B"/>
    <w:rsid w:val="00B00C8F"/>
    <w:rsid w:val="00B0103F"/>
    <w:rsid w:val="00B012A3"/>
    <w:rsid w:val="00B01385"/>
    <w:rsid w:val="00B01B1B"/>
    <w:rsid w:val="00B02024"/>
    <w:rsid w:val="00B0376C"/>
    <w:rsid w:val="00B046C0"/>
    <w:rsid w:val="00B048C9"/>
    <w:rsid w:val="00B04B1C"/>
    <w:rsid w:val="00B04B3E"/>
    <w:rsid w:val="00B04F0F"/>
    <w:rsid w:val="00B067CA"/>
    <w:rsid w:val="00B07104"/>
    <w:rsid w:val="00B07880"/>
    <w:rsid w:val="00B1010B"/>
    <w:rsid w:val="00B103A5"/>
    <w:rsid w:val="00B103E2"/>
    <w:rsid w:val="00B10914"/>
    <w:rsid w:val="00B1092E"/>
    <w:rsid w:val="00B11639"/>
    <w:rsid w:val="00B11B95"/>
    <w:rsid w:val="00B11E70"/>
    <w:rsid w:val="00B12B26"/>
    <w:rsid w:val="00B1354C"/>
    <w:rsid w:val="00B13C5E"/>
    <w:rsid w:val="00B14223"/>
    <w:rsid w:val="00B14238"/>
    <w:rsid w:val="00B14976"/>
    <w:rsid w:val="00B1520B"/>
    <w:rsid w:val="00B155E4"/>
    <w:rsid w:val="00B159E2"/>
    <w:rsid w:val="00B15A66"/>
    <w:rsid w:val="00B163F8"/>
    <w:rsid w:val="00B16F42"/>
    <w:rsid w:val="00B17396"/>
    <w:rsid w:val="00B173CB"/>
    <w:rsid w:val="00B2002E"/>
    <w:rsid w:val="00B202BD"/>
    <w:rsid w:val="00B20875"/>
    <w:rsid w:val="00B20EB2"/>
    <w:rsid w:val="00B21BEF"/>
    <w:rsid w:val="00B22AD6"/>
    <w:rsid w:val="00B22FB3"/>
    <w:rsid w:val="00B238F2"/>
    <w:rsid w:val="00B23B87"/>
    <w:rsid w:val="00B23F58"/>
    <w:rsid w:val="00B242EC"/>
    <w:rsid w:val="00B2472D"/>
    <w:rsid w:val="00B24B8E"/>
    <w:rsid w:val="00B24CA0"/>
    <w:rsid w:val="00B250D2"/>
    <w:rsid w:val="00B25468"/>
    <w:rsid w:val="00B2549F"/>
    <w:rsid w:val="00B258F1"/>
    <w:rsid w:val="00B25E6D"/>
    <w:rsid w:val="00B26058"/>
    <w:rsid w:val="00B264D2"/>
    <w:rsid w:val="00B26524"/>
    <w:rsid w:val="00B2658F"/>
    <w:rsid w:val="00B26761"/>
    <w:rsid w:val="00B2691F"/>
    <w:rsid w:val="00B2699F"/>
    <w:rsid w:val="00B26D39"/>
    <w:rsid w:val="00B26EA1"/>
    <w:rsid w:val="00B2708A"/>
    <w:rsid w:val="00B279C1"/>
    <w:rsid w:val="00B27AF3"/>
    <w:rsid w:val="00B27DD3"/>
    <w:rsid w:val="00B27F3C"/>
    <w:rsid w:val="00B3082F"/>
    <w:rsid w:val="00B30DCD"/>
    <w:rsid w:val="00B314E1"/>
    <w:rsid w:val="00B33480"/>
    <w:rsid w:val="00B33BEA"/>
    <w:rsid w:val="00B33E15"/>
    <w:rsid w:val="00B33EB9"/>
    <w:rsid w:val="00B33F98"/>
    <w:rsid w:val="00B3519A"/>
    <w:rsid w:val="00B35881"/>
    <w:rsid w:val="00B35F2D"/>
    <w:rsid w:val="00B36FCE"/>
    <w:rsid w:val="00B37F4B"/>
    <w:rsid w:val="00B40176"/>
    <w:rsid w:val="00B4024F"/>
    <w:rsid w:val="00B4064D"/>
    <w:rsid w:val="00B4065B"/>
    <w:rsid w:val="00B4108D"/>
    <w:rsid w:val="00B4117B"/>
    <w:rsid w:val="00B41265"/>
    <w:rsid w:val="00B412DB"/>
    <w:rsid w:val="00B41382"/>
    <w:rsid w:val="00B41FE9"/>
    <w:rsid w:val="00B429DA"/>
    <w:rsid w:val="00B42C56"/>
    <w:rsid w:val="00B43A02"/>
    <w:rsid w:val="00B43F2B"/>
    <w:rsid w:val="00B44338"/>
    <w:rsid w:val="00B454EF"/>
    <w:rsid w:val="00B45731"/>
    <w:rsid w:val="00B46276"/>
    <w:rsid w:val="00B47732"/>
    <w:rsid w:val="00B47911"/>
    <w:rsid w:val="00B479F4"/>
    <w:rsid w:val="00B50B40"/>
    <w:rsid w:val="00B5176C"/>
    <w:rsid w:val="00B51DE5"/>
    <w:rsid w:val="00B52134"/>
    <w:rsid w:val="00B52AE4"/>
    <w:rsid w:val="00B530CD"/>
    <w:rsid w:val="00B534BF"/>
    <w:rsid w:val="00B5408E"/>
    <w:rsid w:val="00B54461"/>
    <w:rsid w:val="00B5459A"/>
    <w:rsid w:val="00B546FD"/>
    <w:rsid w:val="00B54C19"/>
    <w:rsid w:val="00B56EA9"/>
    <w:rsid w:val="00B57213"/>
    <w:rsid w:val="00B57265"/>
    <w:rsid w:val="00B6072C"/>
    <w:rsid w:val="00B60B6B"/>
    <w:rsid w:val="00B60B87"/>
    <w:rsid w:val="00B60DB2"/>
    <w:rsid w:val="00B615C3"/>
    <w:rsid w:val="00B61789"/>
    <w:rsid w:val="00B61A21"/>
    <w:rsid w:val="00B61B00"/>
    <w:rsid w:val="00B621C8"/>
    <w:rsid w:val="00B62220"/>
    <w:rsid w:val="00B633AE"/>
    <w:rsid w:val="00B639DD"/>
    <w:rsid w:val="00B6415D"/>
    <w:rsid w:val="00B643FA"/>
    <w:rsid w:val="00B6482E"/>
    <w:rsid w:val="00B65F6F"/>
    <w:rsid w:val="00B66068"/>
    <w:rsid w:val="00B66276"/>
    <w:rsid w:val="00B662EC"/>
    <w:rsid w:val="00B665D2"/>
    <w:rsid w:val="00B66BF6"/>
    <w:rsid w:val="00B66E45"/>
    <w:rsid w:val="00B67152"/>
    <w:rsid w:val="00B6737C"/>
    <w:rsid w:val="00B7017A"/>
    <w:rsid w:val="00B70578"/>
    <w:rsid w:val="00B706E1"/>
    <w:rsid w:val="00B713D3"/>
    <w:rsid w:val="00B7142D"/>
    <w:rsid w:val="00B71E74"/>
    <w:rsid w:val="00B71F0A"/>
    <w:rsid w:val="00B7214D"/>
    <w:rsid w:val="00B724F9"/>
    <w:rsid w:val="00B72B38"/>
    <w:rsid w:val="00B7311E"/>
    <w:rsid w:val="00B731D2"/>
    <w:rsid w:val="00B734DD"/>
    <w:rsid w:val="00B73BAE"/>
    <w:rsid w:val="00B7404E"/>
    <w:rsid w:val="00B74372"/>
    <w:rsid w:val="00B74D95"/>
    <w:rsid w:val="00B74E27"/>
    <w:rsid w:val="00B74FE0"/>
    <w:rsid w:val="00B750EE"/>
    <w:rsid w:val="00B75370"/>
    <w:rsid w:val="00B75525"/>
    <w:rsid w:val="00B75F56"/>
    <w:rsid w:val="00B762B3"/>
    <w:rsid w:val="00B80283"/>
    <w:rsid w:val="00B80559"/>
    <w:rsid w:val="00B8095F"/>
    <w:rsid w:val="00B80B0C"/>
    <w:rsid w:val="00B80B11"/>
    <w:rsid w:val="00B80C3A"/>
    <w:rsid w:val="00B811F7"/>
    <w:rsid w:val="00B8289D"/>
    <w:rsid w:val="00B82A5A"/>
    <w:rsid w:val="00B82C0B"/>
    <w:rsid w:val="00B82F64"/>
    <w:rsid w:val="00B831AE"/>
    <w:rsid w:val="00B83E3E"/>
    <w:rsid w:val="00B8446C"/>
    <w:rsid w:val="00B84B00"/>
    <w:rsid w:val="00B84BF5"/>
    <w:rsid w:val="00B85961"/>
    <w:rsid w:val="00B85F7F"/>
    <w:rsid w:val="00B86114"/>
    <w:rsid w:val="00B86800"/>
    <w:rsid w:val="00B868AE"/>
    <w:rsid w:val="00B87725"/>
    <w:rsid w:val="00B87AC3"/>
    <w:rsid w:val="00B90041"/>
    <w:rsid w:val="00B90302"/>
    <w:rsid w:val="00B905DF"/>
    <w:rsid w:val="00B90A49"/>
    <w:rsid w:val="00B90C5D"/>
    <w:rsid w:val="00B90C8D"/>
    <w:rsid w:val="00B91132"/>
    <w:rsid w:val="00B9223E"/>
    <w:rsid w:val="00B9234D"/>
    <w:rsid w:val="00B92A6D"/>
    <w:rsid w:val="00B9345E"/>
    <w:rsid w:val="00B93575"/>
    <w:rsid w:val="00B936C5"/>
    <w:rsid w:val="00B936FA"/>
    <w:rsid w:val="00B93B4B"/>
    <w:rsid w:val="00B93EA4"/>
    <w:rsid w:val="00B94CE9"/>
    <w:rsid w:val="00B9551B"/>
    <w:rsid w:val="00B956D9"/>
    <w:rsid w:val="00B96C8B"/>
    <w:rsid w:val="00B97234"/>
    <w:rsid w:val="00B975CE"/>
    <w:rsid w:val="00B978D5"/>
    <w:rsid w:val="00B97D7A"/>
    <w:rsid w:val="00B97DE3"/>
    <w:rsid w:val="00B97EC6"/>
    <w:rsid w:val="00BA0049"/>
    <w:rsid w:val="00BA0751"/>
    <w:rsid w:val="00BA0F1F"/>
    <w:rsid w:val="00BA1097"/>
    <w:rsid w:val="00BA1C46"/>
    <w:rsid w:val="00BA22BC"/>
    <w:rsid w:val="00BA259A"/>
    <w:rsid w:val="00BA259C"/>
    <w:rsid w:val="00BA27DD"/>
    <w:rsid w:val="00BA29D3"/>
    <w:rsid w:val="00BA2DE5"/>
    <w:rsid w:val="00BA2F20"/>
    <w:rsid w:val="00BA3062"/>
    <w:rsid w:val="00BA307F"/>
    <w:rsid w:val="00BA3696"/>
    <w:rsid w:val="00BA44A4"/>
    <w:rsid w:val="00BA459E"/>
    <w:rsid w:val="00BA5280"/>
    <w:rsid w:val="00BA6650"/>
    <w:rsid w:val="00BA7AA2"/>
    <w:rsid w:val="00BA7BCA"/>
    <w:rsid w:val="00BB103E"/>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C05AB"/>
    <w:rsid w:val="00BC069C"/>
    <w:rsid w:val="00BC1117"/>
    <w:rsid w:val="00BC1171"/>
    <w:rsid w:val="00BC13F5"/>
    <w:rsid w:val="00BC1485"/>
    <w:rsid w:val="00BC15D0"/>
    <w:rsid w:val="00BC200D"/>
    <w:rsid w:val="00BC2CBC"/>
    <w:rsid w:val="00BC31CB"/>
    <w:rsid w:val="00BC341C"/>
    <w:rsid w:val="00BC386C"/>
    <w:rsid w:val="00BC3913"/>
    <w:rsid w:val="00BC4CFE"/>
    <w:rsid w:val="00BC5982"/>
    <w:rsid w:val="00BC5CD7"/>
    <w:rsid w:val="00BC5DB4"/>
    <w:rsid w:val="00BC60BF"/>
    <w:rsid w:val="00BC6625"/>
    <w:rsid w:val="00BC6AF7"/>
    <w:rsid w:val="00BC7692"/>
    <w:rsid w:val="00BC79B5"/>
    <w:rsid w:val="00BD2164"/>
    <w:rsid w:val="00BD28BF"/>
    <w:rsid w:val="00BD2D12"/>
    <w:rsid w:val="00BD2E84"/>
    <w:rsid w:val="00BD42BC"/>
    <w:rsid w:val="00BD444F"/>
    <w:rsid w:val="00BD45CC"/>
    <w:rsid w:val="00BD545D"/>
    <w:rsid w:val="00BD551C"/>
    <w:rsid w:val="00BD6404"/>
    <w:rsid w:val="00BD6974"/>
    <w:rsid w:val="00BD6D9F"/>
    <w:rsid w:val="00BD73CF"/>
    <w:rsid w:val="00BD7753"/>
    <w:rsid w:val="00BE016F"/>
    <w:rsid w:val="00BE090B"/>
    <w:rsid w:val="00BE0A5C"/>
    <w:rsid w:val="00BE0BE3"/>
    <w:rsid w:val="00BE11BB"/>
    <w:rsid w:val="00BE22C0"/>
    <w:rsid w:val="00BE2A60"/>
    <w:rsid w:val="00BE2EA8"/>
    <w:rsid w:val="00BE33AE"/>
    <w:rsid w:val="00BE36B1"/>
    <w:rsid w:val="00BE3A4B"/>
    <w:rsid w:val="00BE3BCB"/>
    <w:rsid w:val="00BE41A2"/>
    <w:rsid w:val="00BE4783"/>
    <w:rsid w:val="00BE4A58"/>
    <w:rsid w:val="00BE51E4"/>
    <w:rsid w:val="00BE5FA4"/>
    <w:rsid w:val="00BE6082"/>
    <w:rsid w:val="00BE6A67"/>
    <w:rsid w:val="00BE6D62"/>
    <w:rsid w:val="00BF031A"/>
    <w:rsid w:val="00BF046F"/>
    <w:rsid w:val="00BF1046"/>
    <w:rsid w:val="00BF327F"/>
    <w:rsid w:val="00BF4412"/>
    <w:rsid w:val="00BF44C8"/>
    <w:rsid w:val="00BF4FB8"/>
    <w:rsid w:val="00BF50C8"/>
    <w:rsid w:val="00BF53C7"/>
    <w:rsid w:val="00BF57D5"/>
    <w:rsid w:val="00BF5BAD"/>
    <w:rsid w:val="00BF6C80"/>
    <w:rsid w:val="00BF6D22"/>
    <w:rsid w:val="00BF707D"/>
    <w:rsid w:val="00BF7432"/>
    <w:rsid w:val="00BF7E58"/>
    <w:rsid w:val="00C002A0"/>
    <w:rsid w:val="00C00EC5"/>
    <w:rsid w:val="00C01025"/>
    <w:rsid w:val="00C013D1"/>
    <w:rsid w:val="00C01D50"/>
    <w:rsid w:val="00C022D3"/>
    <w:rsid w:val="00C02985"/>
    <w:rsid w:val="00C02A9F"/>
    <w:rsid w:val="00C02F09"/>
    <w:rsid w:val="00C04141"/>
    <w:rsid w:val="00C044D3"/>
    <w:rsid w:val="00C0535D"/>
    <w:rsid w:val="00C056DC"/>
    <w:rsid w:val="00C05DA3"/>
    <w:rsid w:val="00C05E7D"/>
    <w:rsid w:val="00C06359"/>
    <w:rsid w:val="00C06526"/>
    <w:rsid w:val="00C06B3B"/>
    <w:rsid w:val="00C06E32"/>
    <w:rsid w:val="00C072AB"/>
    <w:rsid w:val="00C072EF"/>
    <w:rsid w:val="00C073D6"/>
    <w:rsid w:val="00C075E7"/>
    <w:rsid w:val="00C07EE7"/>
    <w:rsid w:val="00C1000C"/>
    <w:rsid w:val="00C101E8"/>
    <w:rsid w:val="00C1072C"/>
    <w:rsid w:val="00C11728"/>
    <w:rsid w:val="00C124F8"/>
    <w:rsid w:val="00C1329B"/>
    <w:rsid w:val="00C13CF7"/>
    <w:rsid w:val="00C1462B"/>
    <w:rsid w:val="00C14696"/>
    <w:rsid w:val="00C1572F"/>
    <w:rsid w:val="00C15825"/>
    <w:rsid w:val="00C1591A"/>
    <w:rsid w:val="00C1594F"/>
    <w:rsid w:val="00C16FAF"/>
    <w:rsid w:val="00C17336"/>
    <w:rsid w:val="00C17414"/>
    <w:rsid w:val="00C17CA6"/>
    <w:rsid w:val="00C17FB7"/>
    <w:rsid w:val="00C205D5"/>
    <w:rsid w:val="00C2106E"/>
    <w:rsid w:val="00C21D7B"/>
    <w:rsid w:val="00C225E7"/>
    <w:rsid w:val="00C2266B"/>
    <w:rsid w:val="00C22785"/>
    <w:rsid w:val="00C22A84"/>
    <w:rsid w:val="00C22D6B"/>
    <w:rsid w:val="00C22FA0"/>
    <w:rsid w:val="00C2414E"/>
    <w:rsid w:val="00C2425C"/>
    <w:rsid w:val="00C24C05"/>
    <w:rsid w:val="00C24D2F"/>
    <w:rsid w:val="00C25027"/>
    <w:rsid w:val="00C255C2"/>
    <w:rsid w:val="00C25B23"/>
    <w:rsid w:val="00C26222"/>
    <w:rsid w:val="00C269BA"/>
    <w:rsid w:val="00C26B92"/>
    <w:rsid w:val="00C2717D"/>
    <w:rsid w:val="00C27905"/>
    <w:rsid w:val="00C31283"/>
    <w:rsid w:val="00C31807"/>
    <w:rsid w:val="00C31981"/>
    <w:rsid w:val="00C3229A"/>
    <w:rsid w:val="00C3309E"/>
    <w:rsid w:val="00C33C48"/>
    <w:rsid w:val="00C340E5"/>
    <w:rsid w:val="00C34961"/>
    <w:rsid w:val="00C34F4B"/>
    <w:rsid w:val="00C352A5"/>
    <w:rsid w:val="00C35337"/>
    <w:rsid w:val="00C354D9"/>
    <w:rsid w:val="00C356A5"/>
    <w:rsid w:val="00C35AA7"/>
    <w:rsid w:val="00C35DE2"/>
    <w:rsid w:val="00C36681"/>
    <w:rsid w:val="00C36935"/>
    <w:rsid w:val="00C36EE6"/>
    <w:rsid w:val="00C36FBD"/>
    <w:rsid w:val="00C37593"/>
    <w:rsid w:val="00C37744"/>
    <w:rsid w:val="00C37F77"/>
    <w:rsid w:val="00C400AB"/>
    <w:rsid w:val="00C404C3"/>
    <w:rsid w:val="00C40539"/>
    <w:rsid w:val="00C4170A"/>
    <w:rsid w:val="00C41F3F"/>
    <w:rsid w:val="00C421D7"/>
    <w:rsid w:val="00C4326A"/>
    <w:rsid w:val="00C43BA1"/>
    <w:rsid w:val="00C43D50"/>
    <w:rsid w:val="00C43DAB"/>
    <w:rsid w:val="00C43EB2"/>
    <w:rsid w:val="00C44654"/>
    <w:rsid w:val="00C44A10"/>
    <w:rsid w:val="00C44B0F"/>
    <w:rsid w:val="00C44F64"/>
    <w:rsid w:val="00C45AF5"/>
    <w:rsid w:val="00C462D6"/>
    <w:rsid w:val="00C46EF3"/>
    <w:rsid w:val="00C46FE6"/>
    <w:rsid w:val="00C4711D"/>
    <w:rsid w:val="00C47E49"/>
    <w:rsid w:val="00C47F08"/>
    <w:rsid w:val="00C50275"/>
    <w:rsid w:val="00C50852"/>
    <w:rsid w:val="00C51056"/>
    <w:rsid w:val="00C514A6"/>
    <w:rsid w:val="00C51D2F"/>
    <w:rsid w:val="00C51EBB"/>
    <w:rsid w:val="00C52169"/>
    <w:rsid w:val="00C521D9"/>
    <w:rsid w:val="00C526E5"/>
    <w:rsid w:val="00C534E6"/>
    <w:rsid w:val="00C53933"/>
    <w:rsid w:val="00C53DAA"/>
    <w:rsid w:val="00C545CF"/>
    <w:rsid w:val="00C545FF"/>
    <w:rsid w:val="00C54718"/>
    <w:rsid w:val="00C55188"/>
    <w:rsid w:val="00C556F6"/>
    <w:rsid w:val="00C55A92"/>
    <w:rsid w:val="00C5724F"/>
    <w:rsid w:val="00C5739F"/>
    <w:rsid w:val="00C57A0C"/>
    <w:rsid w:val="00C57CF0"/>
    <w:rsid w:val="00C6047E"/>
    <w:rsid w:val="00C60A32"/>
    <w:rsid w:val="00C61829"/>
    <w:rsid w:val="00C61C44"/>
    <w:rsid w:val="00C63557"/>
    <w:rsid w:val="00C64912"/>
    <w:rsid w:val="00C6493E"/>
    <w:rsid w:val="00C649BD"/>
    <w:rsid w:val="00C6507C"/>
    <w:rsid w:val="00C652D1"/>
    <w:rsid w:val="00C654EF"/>
    <w:rsid w:val="00C6558E"/>
    <w:rsid w:val="00C65817"/>
    <w:rsid w:val="00C65891"/>
    <w:rsid w:val="00C66A0F"/>
    <w:rsid w:val="00C66AC9"/>
    <w:rsid w:val="00C6701A"/>
    <w:rsid w:val="00C6746C"/>
    <w:rsid w:val="00C674CB"/>
    <w:rsid w:val="00C6762C"/>
    <w:rsid w:val="00C6799E"/>
    <w:rsid w:val="00C67A41"/>
    <w:rsid w:val="00C70016"/>
    <w:rsid w:val="00C701EC"/>
    <w:rsid w:val="00C7083B"/>
    <w:rsid w:val="00C70E81"/>
    <w:rsid w:val="00C70F21"/>
    <w:rsid w:val="00C7138A"/>
    <w:rsid w:val="00C71B63"/>
    <w:rsid w:val="00C71DBE"/>
    <w:rsid w:val="00C721D9"/>
    <w:rsid w:val="00C724D3"/>
    <w:rsid w:val="00C72951"/>
    <w:rsid w:val="00C7322A"/>
    <w:rsid w:val="00C73662"/>
    <w:rsid w:val="00C7396E"/>
    <w:rsid w:val="00C73B5E"/>
    <w:rsid w:val="00C73F28"/>
    <w:rsid w:val="00C73F97"/>
    <w:rsid w:val="00C740B7"/>
    <w:rsid w:val="00C74ABC"/>
    <w:rsid w:val="00C74BD8"/>
    <w:rsid w:val="00C75A92"/>
    <w:rsid w:val="00C75FCC"/>
    <w:rsid w:val="00C76B01"/>
    <w:rsid w:val="00C76C9A"/>
    <w:rsid w:val="00C77093"/>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14CD"/>
    <w:rsid w:val="00C9205C"/>
    <w:rsid w:val="00C932B3"/>
    <w:rsid w:val="00C935FE"/>
    <w:rsid w:val="00C93AE7"/>
    <w:rsid w:val="00C93B77"/>
    <w:rsid w:val="00C940DC"/>
    <w:rsid w:val="00C943F3"/>
    <w:rsid w:val="00C944CE"/>
    <w:rsid w:val="00C94C80"/>
    <w:rsid w:val="00C96314"/>
    <w:rsid w:val="00C9786F"/>
    <w:rsid w:val="00C979A3"/>
    <w:rsid w:val="00CA08C6"/>
    <w:rsid w:val="00CA0A77"/>
    <w:rsid w:val="00CA0C91"/>
    <w:rsid w:val="00CA0D7F"/>
    <w:rsid w:val="00CA1056"/>
    <w:rsid w:val="00CA1D4C"/>
    <w:rsid w:val="00CA1E50"/>
    <w:rsid w:val="00CA210E"/>
    <w:rsid w:val="00CA2729"/>
    <w:rsid w:val="00CA3029"/>
    <w:rsid w:val="00CA302F"/>
    <w:rsid w:val="00CA3057"/>
    <w:rsid w:val="00CA3169"/>
    <w:rsid w:val="00CA3B64"/>
    <w:rsid w:val="00CA45F8"/>
    <w:rsid w:val="00CA4B60"/>
    <w:rsid w:val="00CA4CF7"/>
    <w:rsid w:val="00CA4FC6"/>
    <w:rsid w:val="00CA53A2"/>
    <w:rsid w:val="00CA576F"/>
    <w:rsid w:val="00CA5836"/>
    <w:rsid w:val="00CA6417"/>
    <w:rsid w:val="00CA6AE7"/>
    <w:rsid w:val="00CA7160"/>
    <w:rsid w:val="00CB0305"/>
    <w:rsid w:val="00CB0843"/>
    <w:rsid w:val="00CB1528"/>
    <w:rsid w:val="00CB1CC2"/>
    <w:rsid w:val="00CB204C"/>
    <w:rsid w:val="00CB2381"/>
    <w:rsid w:val="00CB33C7"/>
    <w:rsid w:val="00CB35B0"/>
    <w:rsid w:val="00CB3F6F"/>
    <w:rsid w:val="00CB4166"/>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18"/>
    <w:rsid w:val="00CC27C5"/>
    <w:rsid w:val="00CC3120"/>
    <w:rsid w:val="00CC31C5"/>
    <w:rsid w:val="00CC3D8F"/>
    <w:rsid w:val="00CC439C"/>
    <w:rsid w:val="00CC5487"/>
    <w:rsid w:val="00CC55E9"/>
    <w:rsid w:val="00CC5D99"/>
    <w:rsid w:val="00CC5F88"/>
    <w:rsid w:val="00CC6039"/>
    <w:rsid w:val="00CC627D"/>
    <w:rsid w:val="00CC64FE"/>
    <w:rsid w:val="00CC65D7"/>
    <w:rsid w:val="00CC69C8"/>
    <w:rsid w:val="00CC73B8"/>
    <w:rsid w:val="00CC77A2"/>
    <w:rsid w:val="00CC78DF"/>
    <w:rsid w:val="00CD1096"/>
    <w:rsid w:val="00CD2397"/>
    <w:rsid w:val="00CD2B4F"/>
    <w:rsid w:val="00CD307E"/>
    <w:rsid w:val="00CD3288"/>
    <w:rsid w:val="00CD43D9"/>
    <w:rsid w:val="00CD4562"/>
    <w:rsid w:val="00CD485F"/>
    <w:rsid w:val="00CD501C"/>
    <w:rsid w:val="00CD5D86"/>
    <w:rsid w:val="00CD60CC"/>
    <w:rsid w:val="00CD629F"/>
    <w:rsid w:val="00CD683F"/>
    <w:rsid w:val="00CD6A03"/>
    <w:rsid w:val="00CD6A1B"/>
    <w:rsid w:val="00CD7B58"/>
    <w:rsid w:val="00CD7BFA"/>
    <w:rsid w:val="00CE022C"/>
    <w:rsid w:val="00CE0241"/>
    <w:rsid w:val="00CE0A7F"/>
    <w:rsid w:val="00CE0BB7"/>
    <w:rsid w:val="00CE12A3"/>
    <w:rsid w:val="00CE13FB"/>
    <w:rsid w:val="00CE1718"/>
    <w:rsid w:val="00CE17DD"/>
    <w:rsid w:val="00CE2356"/>
    <w:rsid w:val="00CE2DDD"/>
    <w:rsid w:val="00CE345C"/>
    <w:rsid w:val="00CE346B"/>
    <w:rsid w:val="00CE3EF2"/>
    <w:rsid w:val="00CE4299"/>
    <w:rsid w:val="00CE432C"/>
    <w:rsid w:val="00CE468A"/>
    <w:rsid w:val="00CE4F91"/>
    <w:rsid w:val="00CE52D0"/>
    <w:rsid w:val="00CE569E"/>
    <w:rsid w:val="00CE60B6"/>
    <w:rsid w:val="00CE7392"/>
    <w:rsid w:val="00CF0203"/>
    <w:rsid w:val="00CF0701"/>
    <w:rsid w:val="00CF0985"/>
    <w:rsid w:val="00CF1FAB"/>
    <w:rsid w:val="00CF26B4"/>
    <w:rsid w:val="00CF2BEC"/>
    <w:rsid w:val="00CF3202"/>
    <w:rsid w:val="00CF341D"/>
    <w:rsid w:val="00CF3565"/>
    <w:rsid w:val="00CF36EE"/>
    <w:rsid w:val="00CF3BD9"/>
    <w:rsid w:val="00CF4156"/>
    <w:rsid w:val="00CF4183"/>
    <w:rsid w:val="00CF449B"/>
    <w:rsid w:val="00CF454B"/>
    <w:rsid w:val="00CF4EB6"/>
    <w:rsid w:val="00CF5020"/>
    <w:rsid w:val="00CF6054"/>
    <w:rsid w:val="00CF6A3B"/>
    <w:rsid w:val="00CF6DCF"/>
    <w:rsid w:val="00CF74DD"/>
    <w:rsid w:val="00D0036C"/>
    <w:rsid w:val="00D01383"/>
    <w:rsid w:val="00D025D1"/>
    <w:rsid w:val="00D02DE8"/>
    <w:rsid w:val="00D02E22"/>
    <w:rsid w:val="00D0306D"/>
    <w:rsid w:val="00D03D00"/>
    <w:rsid w:val="00D0431D"/>
    <w:rsid w:val="00D0477A"/>
    <w:rsid w:val="00D0487C"/>
    <w:rsid w:val="00D05985"/>
    <w:rsid w:val="00D05C30"/>
    <w:rsid w:val="00D07785"/>
    <w:rsid w:val="00D07A9B"/>
    <w:rsid w:val="00D10052"/>
    <w:rsid w:val="00D10089"/>
    <w:rsid w:val="00D10107"/>
    <w:rsid w:val="00D10225"/>
    <w:rsid w:val="00D103D9"/>
    <w:rsid w:val="00D10E6F"/>
    <w:rsid w:val="00D10EC8"/>
    <w:rsid w:val="00D10F81"/>
    <w:rsid w:val="00D1101C"/>
    <w:rsid w:val="00D1116F"/>
    <w:rsid w:val="00D11359"/>
    <w:rsid w:val="00D11FEC"/>
    <w:rsid w:val="00D12B4F"/>
    <w:rsid w:val="00D13073"/>
    <w:rsid w:val="00D13588"/>
    <w:rsid w:val="00D13B1D"/>
    <w:rsid w:val="00D1477E"/>
    <w:rsid w:val="00D149DB"/>
    <w:rsid w:val="00D14F84"/>
    <w:rsid w:val="00D155A3"/>
    <w:rsid w:val="00D15EFB"/>
    <w:rsid w:val="00D16AB6"/>
    <w:rsid w:val="00D16CDF"/>
    <w:rsid w:val="00D17034"/>
    <w:rsid w:val="00D17648"/>
    <w:rsid w:val="00D20F7A"/>
    <w:rsid w:val="00D21A64"/>
    <w:rsid w:val="00D21A6A"/>
    <w:rsid w:val="00D22176"/>
    <w:rsid w:val="00D221DD"/>
    <w:rsid w:val="00D223AC"/>
    <w:rsid w:val="00D224F8"/>
    <w:rsid w:val="00D22663"/>
    <w:rsid w:val="00D229E1"/>
    <w:rsid w:val="00D233AB"/>
    <w:rsid w:val="00D23B83"/>
    <w:rsid w:val="00D23EE0"/>
    <w:rsid w:val="00D24428"/>
    <w:rsid w:val="00D248C2"/>
    <w:rsid w:val="00D24C00"/>
    <w:rsid w:val="00D2546C"/>
    <w:rsid w:val="00D25A5C"/>
    <w:rsid w:val="00D25AE0"/>
    <w:rsid w:val="00D26242"/>
    <w:rsid w:val="00D269A4"/>
    <w:rsid w:val="00D26ACD"/>
    <w:rsid w:val="00D26CFE"/>
    <w:rsid w:val="00D274CA"/>
    <w:rsid w:val="00D276D4"/>
    <w:rsid w:val="00D27EC4"/>
    <w:rsid w:val="00D304C3"/>
    <w:rsid w:val="00D3188C"/>
    <w:rsid w:val="00D31DCA"/>
    <w:rsid w:val="00D322A3"/>
    <w:rsid w:val="00D329DC"/>
    <w:rsid w:val="00D332B0"/>
    <w:rsid w:val="00D33DC8"/>
    <w:rsid w:val="00D3446C"/>
    <w:rsid w:val="00D34AFE"/>
    <w:rsid w:val="00D34D8C"/>
    <w:rsid w:val="00D34E62"/>
    <w:rsid w:val="00D34F0C"/>
    <w:rsid w:val="00D34F17"/>
    <w:rsid w:val="00D35E66"/>
    <w:rsid w:val="00D35F9B"/>
    <w:rsid w:val="00D363B5"/>
    <w:rsid w:val="00D363EE"/>
    <w:rsid w:val="00D3659D"/>
    <w:rsid w:val="00D36B69"/>
    <w:rsid w:val="00D403C8"/>
    <w:rsid w:val="00D40432"/>
    <w:rsid w:val="00D40681"/>
    <w:rsid w:val="00D408DD"/>
    <w:rsid w:val="00D41664"/>
    <w:rsid w:val="00D4277C"/>
    <w:rsid w:val="00D431C8"/>
    <w:rsid w:val="00D45D0B"/>
    <w:rsid w:val="00D45D72"/>
    <w:rsid w:val="00D4668B"/>
    <w:rsid w:val="00D46BBA"/>
    <w:rsid w:val="00D47463"/>
    <w:rsid w:val="00D508AD"/>
    <w:rsid w:val="00D5122C"/>
    <w:rsid w:val="00D513F0"/>
    <w:rsid w:val="00D51C25"/>
    <w:rsid w:val="00D520BD"/>
    <w:rsid w:val="00D520E4"/>
    <w:rsid w:val="00D524FE"/>
    <w:rsid w:val="00D52613"/>
    <w:rsid w:val="00D527B4"/>
    <w:rsid w:val="00D53A38"/>
    <w:rsid w:val="00D53B9C"/>
    <w:rsid w:val="00D546B5"/>
    <w:rsid w:val="00D54B8A"/>
    <w:rsid w:val="00D54C9F"/>
    <w:rsid w:val="00D54E7C"/>
    <w:rsid w:val="00D558EA"/>
    <w:rsid w:val="00D55F44"/>
    <w:rsid w:val="00D56045"/>
    <w:rsid w:val="00D56624"/>
    <w:rsid w:val="00D566FE"/>
    <w:rsid w:val="00D56929"/>
    <w:rsid w:val="00D56A66"/>
    <w:rsid w:val="00D56B43"/>
    <w:rsid w:val="00D56E33"/>
    <w:rsid w:val="00D57203"/>
    <w:rsid w:val="00D575DD"/>
    <w:rsid w:val="00D57DFA"/>
    <w:rsid w:val="00D612F8"/>
    <w:rsid w:val="00D61414"/>
    <w:rsid w:val="00D6243C"/>
    <w:rsid w:val="00D62B36"/>
    <w:rsid w:val="00D6369A"/>
    <w:rsid w:val="00D63740"/>
    <w:rsid w:val="00D6374E"/>
    <w:rsid w:val="00D63A52"/>
    <w:rsid w:val="00D64EEC"/>
    <w:rsid w:val="00D65B27"/>
    <w:rsid w:val="00D65FAC"/>
    <w:rsid w:val="00D664D4"/>
    <w:rsid w:val="00D664D5"/>
    <w:rsid w:val="00D6728B"/>
    <w:rsid w:val="00D6746E"/>
    <w:rsid w:val="00D67B0D"/>
    <w:rsid w:val="00D67E11"/>
    <w:rsid w:val="00D67FA5"/>
    <w:rsid w:val="00D67FCF"/>
    <w:rsid w:val="00D700A3"/>
    <w:rsid w:val="00D70312"/>
    <w:rsid w:val="00D7051A"/>
    <w:rsid w:val="00D705AF"/>
    <w:rsid w:val="00D709CE"/>
    <w:rsid w:val="00D70EB7"/>
    <w:rsid w:val="00D716D5"/>
    <w:rsid w:val="00D71F73"/>
    <w:rsid w:val="00D746CD"/>
    <w:rsid w:val="00D75273"/>
    <w:rsid w:val="00D75B54"/>
    <w:rsid w:val="00D75CA5"/>
    <w:rsid w:val="00D7650A"/>
    <w:rsid w:val="00D7663B"/>
    <w:rsid w:val="00D77693"/>
    <w:rsid w:val="00D80030"/>
    <w:rsid w:val="00D8016D"/>
    <w:rsid w:val="00D8051E"/>
    <w:rsid w:val="00D80786"/>
    <w:rsid w:val="00D80BC6"/>
    <w:rsid w:val="00D81B23"/>
    <w:rsid w:val="00D81CAB"/>
    <w:rsid w:val="00D81DA9"/>
    <w:rsid w:val="00D8201A"/>
    <w:rsid w:val="00D82AB7"/>
    <w:rsid w:val="00D82D27"/>
    <w:rsid w:val="00D82E86"/>
    <w:rsid w:val="00D83141"/>
    <w:rsid w:val="00D8576F"/>
    <w:rsid w:val="00D859CE"/>
    <w:rsid w:val="00D8677F"/>
    <w:rsid w:val="00D87431"/>
    <w:rsid w:val="00D877CC"/>
    <w:rsid w:val="00D87910"/>
    <w:rsid w:val="00D8791D"/>
    <w:rsid w:val="00D904D8"/>
    <w:rsid w:val="00D90DA6"/>
    <w:rsid w:val="00D913FF"/>
    <w:rsid w:val="00D92B7E"/>
    <w:rsid w:val="00D92CD5"/>
    <w:rsid w:val="00D93C04"/>
    <w:rsid w:val="00D9454D"/>
    <w:rsid w:val="00D94654"/>
    <w:rsid w:val="00D947E1"/>
    <w:rsid w:val="00D9592B"/>
    <w:rsid w:val="00D97466"/>
    <w:rsid w:val="00D97A3D"/>
    <w:rsid w:val="00D97F0C"/>
    <w:rsid w:val="00DA08EC"/>
    <w:rsid w:val="00DA0A3A"/>
    <w:rsid w:val="00DA19EF"/>
    <w:rsid w:val="00DA1AA1"/>
    <w:rsid w:val="00DA2266"/>
    <w:rsid w:val="00DA2889"/>
    <w:rsid w:val="00DA2CA7"/>
    <w:rsid w:val="00DA34C3"/>
    <w:rsid w:val="00DA3A86"/>
    <w:rsid w:val="00DA3B58"/>
    <w:rsid w:val="00DA3D71"/>
    <w:rsid w:val="00DA4BBD"/>
    <w:rsid w:val="00DA4C32"/>
    <w:rsid w:val="00DA5503"/>
    <w:rsid w:val="00DA587D"/>
    <w:rsid w:val="00DA59AF"/>
    <w:rsid w:val="00DA663D"/>
    <w:rsid w:val="00DA680C"/>
    <w:rsid w:val="00DA6C5F"/>
    <w:rsid w:val="00DA747D"/>
    <w:rsid w:val="00DA752D"/>
    <w:rsid w:val="00DA75CA"/>
    <w:rsid w:val="00DB0058"/>
    <w:rsid w:val="00DB0195"/>
    <w:rsid w:val="00DB01B5"/>
    <w:rsid w:val="00DB06C7"/>
    <w:rsid w:val="00DB0E90"/>
    <w:rsid w:val="00DB16D7"/>
    <w:rsid w:val="00DB1897"/>
    <w:rsid w:val="00DB1CF3"/>
    <w:rsid w:val="00DB2721"/>
    <w:rsid w:val="00DB333D"/>
    <w:rsid w:val="00DB3746"/>
    <w:rsid w:val="00DB3765"/>
    <w:rsid w:val="00DB38CD"/>
    <w:rsid w:val="00DB399F"/>
    <w:rsid w:val="00DB3B5A"/>
    <w:rsid w:val="00DB3F49"/>
    <w:rsid w:val="00DB4920"/>
    <w:rsid w:val="00DB4EA2"/>
    <w:rsid w:val="00DB5574"/>
    <w:rsid w:val="00DB5EA4"/>
    <w:rsid w:val="00DB6146"/>
    <w:rsid w:val="00DB7637"/>
    <w:rsid w:val="00DB77BE"/>
    <w:rsid w:val="00DB78D6"/>
    <w:rsid w:val="00DB7C2D"/>
    <w:rsid w:val="00DC0ACF"/>
    <w:rsid w:val="00DC1484"/>
    <w:rsid w:val="00DC1B7B"/>
    <w:rsid w:val="00DC2500"/>
    <w:rsid w:val="00DC3195"/>
    <w:rsid w:val="00DC4B08"/>
    <w:rsid w:val="00DC4F72"/>
    <w:rsid w:val="00DC576F"/>
    <w:rsid w:val="00DC5E14"/>
    <w:rsid w:val="00DC5E5A"/>
    <w:rsid w:val="00DC6772"/>
    <w:rsid w:val="00DC6808"/>
    <w:rsid w:val="00DC77DC"/>
    <w:rsid w:val="00DC7A4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2F65"/>
    <w:rsid w:val="00DD354A"/>
    <w:rsid w:val="00DD3B2B"/>
    <w:rsid w:val="00DD400A"/>
    <w:rsid w:val="00DD4220"/>
    <w:rsid w:val="00DD4C26"/>
    <w:rsid w:val="00DD5BC0"/>
    <w:rsid w:val="00DD5BEA"/>
    <w:rsid w:val="00DD616B"/>
    <w:rsid w:val="00DD6485"/>
    <w:rsid w:val="00DD6EA9"/>
    <w:rsid w:val="00DD77AA"/>
    <w:rsid w:val="00DE01D3"/>
    <w:rsid w:val="00DE087B"/>
    <w:rsid w:val="00DE190A"/>
    <w:rsid w:val="00DE1BE3"/>
    <w:rsid w:val="00DE1C87"/>
    <w:rsid w:val="00DE2045"/>
    <w:rsid w:val="00DE2AAF"/>
    <w:rsid w:val="00DE31F0"/>
    <w:rsid w:val="00DE37FC"/>
    <w:rsid w:val="00DE3D1C"/>
    <w:rsid w:val="00DE4533"/>
    <w:rsid w:val="00DE50F2"/>
    <w:rsid w:val="00DE5229"/>
    <w:rsid w:val="00DE52D6"/>
    <w:rsid w:val="00DE5C70"/>
    <w:rsid w:val="00DE76FD"/>
    <w:rsid w:val="00DE7E2C"/>
    <w:rsid w:val="00DF0138"/>
    <w:rsid w:val="00DF0C9A"/>
    <w:rsid w:val="00DF0CAF"/>
    <w:rsid w:val="00DF0E8B"/>
    <w:rsid w:val="00DF0F9D"/>
    <w:rsid w:val="00DF107D"/>
    <w:rsid w:val="00DF16E3"/>
    <w:rsid w:val="00DF1738"/>
    <w:rsid w:val="00DF1A5B"/>
    <w:rsid w:val="00DF1C5A"/>
    <w:rsid w:val="00DF1EF0"/>
    <w:rsid w:val="00DF299F"/>
    <w:rsid w:val="00DF2B97"/>
    <w:rsid w:val="00DF2C47"/>
    <w:rsid w:val="00DF2D1B"/>
    <w:rsid w:val="00DF3316"/>
    <w:rsid w:val="00DF3B2B"/>
    <w:rsid w:val="00DF4A3E"/>
    <w:rsid w:val="00DF4E7F"/>
    <w:rsid w:val="00DF507C"/>
    <w:rsid w:val="00DF52D8"/>
    <w:rsid w:val="00DF540E"/>
    <w:rsid w:val="00DF7751"/>
    <w:rsid w:val="00DF7A46"/>
    <w:rsid w:val="00DF7CC2"/>
    <w:rsid w:val="00E00DF0"/>
    <w:rsid w:val="00E01C41"/>
    <w:rsid w:val="00E02056"/>
    <w:rsid w:val="00E0227D"/>
    <w:rsid w:val="00E02D02"/>
    <w:rsid w:val="00E03048"/>
    <w:rsid w:val="00E0334F"/>
    <w:rsid w:val="00E03407"/>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1662"/>
    <w:rsid w:val="00E12092"/>
    <w:rsid w:val="00E12B74"/>
    <w:rsid w:val="00E12EA7"/>
    <w:rsid w:val="00E1354F"/>
    <w:rsid w:val="00E13E08"/>
    <w:rsid w:val="00E14E4C"/>
    <w:rsid w:val="00E15389"/>
    <w:rsid w:val="00E15644"/>
    <w:rsid w:val="00E157D3"/>
    <w:rsid w:val="00E15B3E"/>
    <w:rsid w:val="00E160A5"/>
    <w:rsid w:val="00E1625A"/>
    <w:rsid w:val="00E164FA"/>
    <w:rsid w:val="00E1686D"/>
    <w:rsid w:val="00E16B99"/>
    <w:rsid w:val="00E16D9A"/>
    <w:rsid w:val="00E1713D"/>
    <w:rsid w:val="00E173BC"/>
    <w:rsid w:val="00E179F0"/>
    <w:rsid w:val="00E17E1F"/>
    <w:rsid w:val="00E20A43"/>
    <w:rsid w:val="00E2211C"/>
    <w:rsid w:val="00E22CC6"/>
    <w:rsid w:val="00E22E75"/>
    <w:rsid w:val="00E23272"/>
    <w:rsid w:val="00E23566"/>
    <w:rsid w:val="00E23743"/>
    <w:rsid w:val="00E23898"/>
    <w:rsid w:val="00E2478F"/>
    <w:rsid w:val="00E25204"/>
    <w:rsid w:val="00E255BF"/>
    <w:rsid w:val="00E25B50"/>
    <w:rsid w:val="00E27D33"/>
    <w:rsid w:val="00E30F5D"/>
    <w:rsid w:val="00E311D8"/>
    <w:rsid w:val="00E319F1"/>
    <w:rsid w:val="00E320BC"/>
    <w:rsid w:val="00E322D4"/>
    <w:rsid w:val="00E32A40"/>
    <w:rsid w:val="00E32D86"/>
    <w:rsid w:val="00E33001"/>
    <w:rsid w:val="00E331C8"/>
    <w:rsid w:val="00E33349"/>
    <w:rsid w:val="00E3344C"/>
    <w:rsid w:val="00E334DF"/>
    <w:rsid w:val="00E3386B"/>
    <w:rsid w:val="00E33CD2"/>
    <w:rsid w:val="00E33E09"/>
    <w:rsid w:val="00E33FDE"/>
    <w:rsid w:val="00E345DC"/>
    <w:rsid w:val="00E34711"/>
    <w:rsid w:val="00E34944"/>
    <w:rsid w:val="00E34D36"/>
    <w:rsid w:val="00E34D52"/>
    <w:rsid w:val="00E35633"/>
    <w:rsid w:val="00E35CDE"/>
    <w:rsid w:val="00E36D25"/>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D4B"/>
    <w:rsid w:val="00E44516"/>
    <w:rsid w:val="00E4481E"/>
    <w:rsid w:val="00E44ED8"/>
    <w:rsid w:val="00E45214"/>
    <w:rsid w:val="00E4540D"/>
    <w:rsid w:val="00E456DA"/>
    <w:rsid w:val="00E45AAE"/>
    <w:rsid w:val="00E45C7E"/>
    <w:rsid w:val="00E46108"/>
    <w:rsid w:val="00E463CE"/>
    <w:rsid w:val="00E46437"/>
    <w:rsid w:val="00E46B05"/>
    <w:rsid w:val="00E46B9F"/>
    <w:rsid w:val="00E4717D"/>
    <w:rsid w:val="00E50319"/>
    <w:rsid w:val="00E503D7"/>
    <w:rsid w:val="00E505A2"/>
    <w:rsid w:val="00E50643"/>
    <w:rsid w:val="00E50680"/>
    <w:rsid w:val="00E50A25"/>
    <w:rsid w:val="00E50EA5"/>
    <w:rsid w:val="00E50F95"/>
    <w:rsid w:val="00E510C6"/>
    <w:rsid w:val="00E516D1"/>
    <w:rsid w:val="00E5266A"/>
    <w:rsid w:val="00E529A1"/>
    <w:rsid w:val="00E52D02"/>
    <w:rsid w:val="00E531EB"/>
    <w:rsid w:val="00E54495"/>
    <w:rsid w:val="00E54861"/>
    <w:rsid w:val="00E54874"/>
    <w:rsid w:val="00E54B6F"/>
    <w:rsid w:val="00E5502B"/>
    <w:rsid w:val="00E55ACA"/>
    <w:rsid w:val="00E56419"/>
    <w:rsid w:val="00E5643A"/>
    <w:rsid w:val="00E5731D"/>
    <w:rsid w:val="00E5767D"/>
    <w:rsid w:val="00E57B74"/>
    <w:rsid w:val="00E602D8"/>
    <w:rsid w:val="00E606EB"/>
    <w:rsid w:val="00E60D0A"/>
    <w:rsid w:val="00E60F2E"/>
    <w:rsid w:val="00E619B4"/>
    <w:rsid w:val="00E62FCE"/>
    <w:rsid w:val="00E63053"/>
    <w:rsid w:val="00E63784"/>
    <w:rsid w:val="00E64A84"/>
    <w:rsid w:val="00E652DC"/>
    <w:rsid w:val="00E6544A"/>
    <w:rsid w:val="00E65647"/>
    <w:rsid w:val="00E65BC6"/>
    <w:rsid w:val="00E660EB"/>
    <w:rsid w:val="00E661FF"/>
    <w:rsid w:val="00E67162"/>
    <w:rsid w:val="00E67234"/>
    <w:rsid w:val="00E6771F"/>
    <w:rsid w:val="00E67E3B"/>
    <w:rsid w:val="00E70FC1"/>
    <w:rsid w:val="00E713AB"/>
    <w:rsid w:val="00E714FC"/>
    <w:rsid w:val="00E72238"/>
    <w:rsid w:val="00E72353"/>
    <w:rsid w:val="00E726EB"/>
    <w:rsid w:val="00E72CF1"/>
    <w:rsid w:val="00E73408"/>
    <w:rsid w:val="00E73A51"/>
    <w:rsid w:val="00E73B13"/>
    <w:rsid w:val="00E74165"/>
    <w:rsid w:val="00E7494C"/>
    <w:rsid w:val="00E750E2"/>
    <w:rsid w:val="00E751CC"/>
    <w:rsid w:val="00E752B0"/>
    <w:rsid w:val="00E7548C"/>
    <w:rsid w:val="00E7570F"/>
    <w:rsid w:val="00E75750"/>
    <w:rsid w:val="00E7587F"/>
    <w:rsid w:val="00E76599"/>
    <w:rsid w:val="00E7737B"/>
    <w:rsid w:val="00E7754D"/>
    <w:rsid w:val="00E775E3"/>
    <w:rsid w:val="00E77630"/>
    <w:rsid w:val="00E77E00"/>
    <w:rsid w:val="00E8090E"/>
    <w:rsid w:val="00E80B52"/>
    <w:rsid w:val="00E8178E"/>
    <w:rsid w:val="00E81ACA"/>
    <w:rsid w:val="00E8220A"/>
    <w:rsid w:val="00E82330"/>
    <w:rsid w:val="00E824C3"/>
    <w:rsid w:val="00E82B3D"/>
    <w:rsid w:val="00E82E22"/>
    <w:rsid w:val="00E83364"/>
    <w:rsid w:val="00E833B8"/>
    <w:rsid w:val="00E836A8"/>
    <w:rsid w:val="00E840B3"/>
    <w:rsid w:val="00E84149"/>
    <w:rsid w:val="00E84A75"/>
    <w:rsid w:val="00E84B5B"/>
    <w:rsid w:val="00E84D10"/>
    <w:rsid w:val="00E84DE5"/>
    <w:rsid w:val="00E85202"/>
    <w:rsid w:val="00E8622E"/>
    <w:rsid w:val="00E8629F"/>
    <w:rsid w:val="00E8672A"/>
    <w:rsid w:val="00E86A75"/>
    <w:rsid w:val="00E86B29"/>
    <w:rsid w:val="00E870EA"/>
    <w:rsid w:val="00E87405"/>
    <w:rsid w:val="00E90CBF"/>
    <w:rsid w:val="00E90E57"/>
    <w:rsid w:val="00E91008"/>
    <w:rsid w:val="00E926F6"/>
    <w:rsid w:val="00E929AA"/>
    <w:rsid w:val="00E92DC8"/>
    <w:rsid w:val="00E92DE7"/>
    <w:rsid w:val="00E92E42"/>
    <w:rsid w:val="00E9374E"/>
    <w:rsid w:val="00E9381A"/>
    <w:rsid w:val="00E943D1"/>
    <w:rsid w:val="00E949D1"/>
    <w:rsid w:val="00E94F54"/>
    <w:rsid w:val="00E94FD0"/>
    <w:rsid w:val="00E958EC"/>
    <w:rsid w:val="00E96D0E"/>
    <w:rsid w:val="00E97186"/>
    <w:rsid w:val="00E97909"/>
    <w:rsid w:val="00E97965"/>
    <w:rsid w:val="00E97AD5"/>
    <w:rsid w:val="00E97D22"/>
    <w:rsid w:val="00EA0468"/>
    <w:rsid w:val="00EA0DAF"/>
    <w:rsid w:val="00EA1111"/>
    <w:rsid w:val="00EA180E"/>
    <w:rsid w:val="00EA24DE"/>
    <w:rsid w:val="00EA25AE"/>
    <w:rsid w:val="00EA2896"/>
    <w:rsid w:val="00EA35A5"/>
    <w:rsid w:val="00EA37C3"/>
    <w:rsid w:val="00EA3B4F"/>
    <w:rsid w:val="00EA3C24"/>
    <w:rsid w:val="00EA3F46"/>
    <w:rsid w:val="00EA460D"/>
    <w:rsid w:val="00EA466B"/>
    <w:rsid w:val="00EA4FC9"/>
    <w:rsid w:val="00EA5C7C"/>
    <w:rsid w:val="00EA62B0"/>
    <w:rsid w:val="00EA73DF"/>
    <w:rsid w:val="00EA7407"/>
    <w:rsid w:val="00EA7AED"/>
    <w:rsid w:val="00EB0067"/>
    <w:rsid w:val="00EB0AEA"/>
    <w:rsid w:val="00EB1F36"/>
    <w:rsid w:val="00EB295F"/>
    <w:rsid w:val="00EB2F54"/>
    <w:rsid w:val="00EB35D3"/>
    <w:rsid w:val="00EB3A7D"/>
    <w:rsid w:val="00EB3AA8"/>
    <w:rsid w:val="00EB3AE0"/>
    <w:rsid w:val="00EB3F59"/>
    <w:rsid w:val="00EB435D"/>
    <w:rsid w:val="00EB50FD"/>
    <w:rsid w:val="00EB5173"/>
    <w:rsid w:val="00EB5363"/>
    <w:rsid w:val="00EB575F"/>
    <w:rsid w:val="00EB5E20"/>
    <w:rsid w:val="00EB61AE"/>
    <w:rsid w:val="00EB69AC"/>
    <w:rsid w:val="00EB6D1E"/>
    <w:rsid w:val="00EB73BE"/>
    <w:rsid w:val="00EB7CC0"/>
    <w:rsid w:val="00EC00E3"/>
    <w:rsid w:val="00EC032C"/>
    <w:rsid w:val="00EC1194"/>
    <w:rsid w:val="00EC2F7C"/>
    <w:rsid w:val="00EC322D"/>
    <w:rsid w:val="00EC41A3"/>
    <w:rsid w:val="00EC43E3"/>
    <w:rsid w:val="00EC451D"/>
    <w:rsid w:val="00EC4905"/>
    <w:rsid w:val="00EC4A3D"/>
    <w:rsid w:val="00EC584E"/>
    <w:rsid w:val="00EC5BF4"/>
    <w:rsid w:val="00EC649C"/>
    <w:rsid w:val="00EC67A6"/>
    <w:rsid w:val="00EC7237"/>
    <w:rsid w:val="00EC7343"/>
    <w:rsid w:val="00EC781B"/>
    <w:rsid w:val="00EC7DB6"/>
    <w:rsid w:val="00ED0AF7"/>
    <w:rsid w:val="00ED1787"/>
    <w:rsid w:val="00ED1D1A"/>
    <w:rsid w:val="00ED1FD0"/>
    <w:rsid w:val="00ED383A"/>
    <w:rsid w:val="00ED3A1C"/>
    <w:rsid w:val="00ED47E8"/>
    <w:rsid w:val="00ED5B37"/>
    <w:rsid w:val="00ED5ED0"/>
    <w:rsid w:val="00ED6A40"/>
    <w:rsid w:val="00ED6CD2"/>
    <w:rsid w:val="00ED6E1C"/>
    <w:rsid w:val="00EE1080"/>
    <w:rsid w:val="00EE15FA"/>
    <w:rsid w:val="00EE19E7"/>
    <w:rsid w:val="00EE1BD2"/>
    <w:rsid w:val="00EE20DC"/>
    <w:rsid w:val="00EE2A7B"/>
    <w:rsid w:val="00EE2B1F"/>
    <w:rsid w:val="00EE2D74"/>
    <w:rsid w:val="00EE3789"/>
    <w:rsid w:val="00EE452A"/>
    <w:rsid w:val="00EE46A9"/>
    <w:rsid w:val="00EE486E"/>
    <w:rsid w:val="00EE49F5"/>
    <w:rsid w:val="00EE50A1"/>
    <w:rsid w:val="00EE54BE"/>
    <w:rsid w:val="00EE5C67"/>
    <w:rsid w:val="00EE6705"/>
    <w:rsid w:val="00EE675E"/>
    <w:rsid w:val="00EE7628"/>
    <w:rsid w:val="00EE77C3"/>
    <w:rsid w:val="00EE7B2F"/>
    <w:rsid w:val="00EE7BA3"/>
    <w:rsid w:val="00EF0575"/>
    <w:rsid w:val="00EF066F"/>
    <w:rsid w:val="00EF0A19"/>
    <w:rsid w:val="00EF0B3B"/>
    <w:rsid w:val="00EF0BA8"/>
    <w:rsid w:val="00EF1177"/>
    <w:rsid w:val="00EF1B5D"/>
    <w:rsid w:val="00EF1EC5"/>
    <w:rsid w:val="00EF2322"/>
    <w:rsid w:val="00EF232D"/>
    <w:rsid w:val="00EF26BC"/>
    <w:rsid w:val="00EF31E8"/>
    <w:rsid w:val="00EF37DD"/>
    <w:rsid w:val="00EF37DE"/>
    <w:rsid w:val="00EF47AB"/>
    <w:rsid w:val="00EF48E6"/>
    <w:rsid w:val="00EF4952"/>
    <w:rsid w:val="00EF4A6F"/>
    <w:rsid w:val="00EF4C88"/>
    <w:rsid w:val="00EF4D81"/>
    <w:rsid w:val="00EF4EC3"/>
    <w:rsid w:val="00EF532F"/>
    <w:rsid w:val="00EF55EB"/>
    <w:rsid w:val="00EF5920"/>
    <w:rsid w:val="00EF5E5F"/>
    <w:rsid w:val="00EF5E61"/>
    <w:rsid w:val="00EF638C"/>
    <w:rsid w:val="00EF77AD"/>
    <w:rsid w:val="00EF786C"/>
    <w:rsid w:val="00EF7F11"/>
    <w:rsid w:val="00F00DCC"/>
    <w:rsid w:val="00F0156F"/>
    <w:rsid w:val="00F01C39"/>
    <w:rsid w:val="00F029E3"/>
    <w:rsid w:val="00F04B22"/>
    <w:rsid w:val="00F054C3"/>
    <w:rsid w:val="00F0598A"/>
    <w:rsid w:val="00F05AC8"/>
    <w:rsid w:val="00F05CF8"/>
    <w:rsid w:val="00F066F7"/>
    <w:rsid w:val="00F06F9F"/>
    <w:rsid w:val="00F0709A"/>
    <w:rsid w:val="00F07167"/>
    <w:rsid w:val="00F072D8"/>
    <w:rsid w:val="00F07CE0"/>
    <w:rsid w:val="00F10457"/>
    <w:rsid w:val="00F115F5"/>
    <w:rsid w:val="00F11602"/>
    <w:rsid w:val="00F11766"/>
    <w:rsid w:val="00F120A0"/>
    <w:rsid w:val="00F1213E"/>
    <w:rsid w:val="00F12212"/>
    <w:rsid w:val="00F123D3"/>
    <w:rsid w:val="00F12656"/>
    <w:rsid w:val="00F1281B"/>
    <w:rsid w:val="00F13AAA"/>
    <w:rsid w:val="00F13D05"/>
    <w:rsid w:val="00F1401E"/>
    <w:rsid w:val="00F14EC7"/>
    <w:rsid w:val="00F15E04"/>
    <w:rsid w:val="00F1679D"/>
    <w:rsid w:val="00F1682C"/>
    <w:rsid w:val="00F169BE"/>
    <w:rsid w:val="00F17C5C"/>
    <w:rsid w:val="00F20657"/>
    <w:rsid w:val="00F20B1E"/>
    <w:rsid w:val="00F20B91"/>
    <w:rsid w:val="00F21139"/>
    <w:rsid w:val="00F211D7"/>
    <w:rsid w:val="00F216B7"/>
    <w:rsid w:val="00F216E1"/>
    <w:rsid w:val="00F229CC"/>
    <w:rsid w:val="00F23516"/>
    <w:rsid w:val="00F23766"/>
    <w:rsid w:val="00F23BE1"/>
    <w:rsid w:val="00F23CCF"/>
    <w:rsid w:val="00F248EC"/>
    <w:rsid w:val="00F24B8B"/>
    <w:rsid w:val="00F24CE8"/>
    <w:rsid w:val="00F24EFB"/>
    <w:rsid w:val="00F25214"/>
    <w:rsid w:val="00F25264"/>
    <w:rsid w:val="00F25D87"/>
    <w:rsid w:val="00F263D4"/>
    <w:rsid w:val="00F2776B"/>
    <w:rsid w:val="00F27846"/>
    <w:rsid w:val="00F27C0A"/>
    <w:rsid w:val="00F27EC5"/>
    <w:rsid w:val="00F30AA9"/>
    <w:rsid w:val="00F30D2E"/>
    <w:rsid w:val="00F31115"/>
    <w:rsid w:val="00F31B2D"/>
    <w:rsid w:val="00F31F9B"/>
    <w:rsid w:val="00F32D99"/>
    <w:rsid w:val="00F3350A"/>
    <w:rsid w:val="00F336DF"/>
    <w:rsid w:val="00F33930"/>
    <w:rsid w:val="00F3498B"/>
    <w:rsid w:val="00F34F75"/>
    <w:rsid w:val="00F35387"/>
    <w:rsid w:val="00F35516"/>
    <w:rsid w:val="00F35790"/>
    <w:rsid w:val="00F35D96"/>
    <w:rsid w:val="00F35DF6"/>
    <w:rsid w:val="00F36977"/>
    <w:rsid w:val="00F37603"/>
    <w:rsid w:val="00F40B70"/>
    <w:rsid w:val="00F40C01"/>
    <w:rsid w:val="00F40C94"/>
    <w:rsid w:val="00F40DB6"/>
    <w:rsid w:val="00F40F78"/>
    <w:rsid w:val="00F4136D"/>
    <w:rsid w:val="00F419BD"/>
    <w:rsid w:val="00F41B02"/>
    <w:rsid w:val="00F41B7C"/>
    <w:rsid w:val="00F4212E"/>
    <w:rsid w:val="00F42A0F"/>
    <w:rsid w:val="00F42C20"/>
    <w:rsid w:val="00F43897"/>
    <w:rsid w:val="00F43E34"/>
    <w:rsid w:val="00F44050"/>
    <w:rsid w:val="00F4431C"/>
    <w:rsid w:val="00F44ADF"/>
    <w:rsid w:val="00F45A2E"/>
    <w:rsid w:val="00F45D82"/>
    <w:rsid w:val="00F45E72"/>
    <w:rsid w:val="00F46F06"/>
    <w:rsid w:val="00F46F25"/>
    <w:rsid w:val="00F505D9"/>
    <w:rsid w:val="00F51359"/>
    <w:rsid w:val="00F529A4"/>
    <w:rsid w:val="00F52B09"/>
    <w:rsid w:val="00F53053"/>
    <w:rsid w:val="00F53242"/>
    <w:rsid w:val="00F535A2"/>
    <w:rsid w:val="00F53A40"/>
    <w:rsid w:val="00F53B51"/>
    <w:rsid w:val="00F53EDC"/>
    <w:rsid w:val="00F53FE2"/>
    <w:rsid w:val="00F54CBE"/>
    <w:rsid w:val="00F555B6"/>
    <w:rsid w:val="00F55E4D"/>
    <w:rsid w:val="00F56764"/>
    <w:rsid w:val="00F56888"/>
    <w:rsid w:val="00F56ECB"/>
    <w:rsid w:val="00F56EEE"/>
    <w:rsid w:val="00F574BE"/>
    <w:rsid w:val="00F575FF"/>
    <w:rsid w:val="00F57D69"/>
    <w:rsid w:val="00F6100A"/>
    <w:rsid w:val="00F61744"/>
    <w:rsid w:val="00F618EF"/>
    <w:rsid w:val="00F61A67"/>
    <w:rsid w:val="00F62A02"/>
    <w:rsid w:val="00F62BF7"/>
    <w:rsid w:val="00F6330A"/>
    <w:rsid w:val="00F63566"/>
    <w:rsid w:val="00F63B3F"/>
    <w:rsid w:val="00F63F91"/>
    <w:rsid w:val="00F648DB"/>
    <w:rsid w:val="00F64B31"/>
    <w:rsid w:val="00F64C9B"/>
    <w:rsid w:val="00F64E57"/>
    <w:rsid w:val="00F6538A"/>
    <w:rsid w:val="00F65582"/>
    <w:rsid w:val="00F65606"/>
    <w:rsid w:val="00F65B01"/>
    <w:rsid w:val="00F66192"/>
    <w:rsid w:val="00F66E75"/>
    <w:rsid w:val="00F67D05"/>
    <w:rsid w:val="00F70A65"/>
    <w:rsid w:val="00F70C16"/>
    <w:rsid w:val="00F718A5"/>
    <w:rsid w:val="00F72101"/>
    <w:rsid w:val="00F72A5A"/>
    <w:rsid w:val="00F72DAB"/>
    <w:rsid w:val="00F72E98"/>
    <w:rsid w:val="00F7373F"/>
    <w:rsid w:val="00F73966"/>
    <w:rsid w:val="00F74C0A"/>
    <w:rsid w:val="00F75E2B"/>
    <w:rsid w:val="00F766B7"/>
    <w:rsid w:val="00F76928"/>
    <w:rsid w:val="00F775A7"/>
    <w:rsid w:val="00F779FE"/>
    <w:rsid w:val="00F77C16"/>
    <w:rsid w:val="00F77EB0"/>
    <w:rsid w:val="00F77FA4"/>
    <w:rsid w:val="00F80498"/>
    <w:rsid w:val="00F81A56"/>
    <w:rsid w:val="00F82454"/>
    <w:rsid w:val="00F82495"/>
    <w:rsid w:val="00F832FD"/>
    <w:rsid w:val="00F83AF4"/>
    <w:rsid w:val="00F83DF5"/>
    <w:rsid w:val="00F84979"/>
    <w:rsid w:val="00F84F9D"/>
    <w:rsid w:val="00F87CDD"/>
    <w:rsid w:val="00F90385"/>
    <w:rsid w:val="00F916C0"/>
    <w:rsid w:val="00F918A3"/>
    <w:rsid w:val="00F91A74"/>
    <w:rsid w:val="00F928FD"/>
    <w:rsid w:val="00F92A37"/>
    <w:rsid w:val="00F933F0"/>
    <w:rsid w:val="00F937A3"/>
    <w:rsid w:val="00F93838"/>
    <w:rsid w:val="00F93A88"/>
    <w:rsid w:val="00F941FB"/>
    <w:rsid w:val="00F94636"/>
    <w:rsid w:val="00F94712"/>
    <w:rsid w:val="00F94715"/>
    <w:rsid w:val="00F964FF"/>
    <w:rsid w:val="00F96567"/>
    <w:rsid w:val="00F968E3"/>
    <w:rsid w:val="00F96A3D"/>
    <w:rsid w:val="00F97131"/>
    <w:rsid w:val="00F97844"/>
    <w:rsid w:val="00F97EF8"/>
    <w:rsid w:val="00FA11F1"/>
    <w:rsid w:val="00FA1E7F"/>
    <w:rsid w:val="00FA2282"/>
    <w:rsid w:val="00FA240D"/>
    <w:rsid w:val="00FA29F7"/>
    <w:rsid w:val="00FA3702"/>
    <w:rsid w:val="00FA3B2F"/>
    <w:rsid w:val="00FA3F7A"/>
    <w:rsid w:val="00FA4718"/>
    <w:rsid w:val="00FA5157"/>
    <w:rsid w:val="00FA5748"/>
    <w:rsid w:val="00FA5848"/>
    <w:rsid w:val="00FA59FA"/>
    <w:rsid w:val="00FA5FA9"/>
    <w:rsid w:val="00FA60C3"/>
    <w:rsid w:val="00FA6899"/>
    <w:rsid w:val="00FA7C19"/>
    <w:rsid w:val="00FA7EF0"/>
    <w:rsid w:val="00FA7F3D"/>
    <w:rsid w:val="00FB056B"/>
    <w:rsid w:val="00FB0FD6"/>
    <w:rsid w:val="00FB1422"/>
    <w:rsid w:val="00FB2A6F"/>
    <w:rsid w:val="00FB2CD9"/>
    <w:rsid w:val="00FB2DE1"/>
    <w:rsid w:val="00FB2E7A"/>
    <w:rsid w:val="00FB38D8"/>
    <w:rsid w:val="00FB3ABF"/>
    <w:rsid w:val="00FB3F4B"/>
    <w:rsid w:val="00FB4290"/>
    <w:rsid w:val="00FB498C"/>
    <w:rsid w:val="00FB4D03"/>
    <w:rsid w:val="00FB5004"/>
    <w:rsid w:val="00FB591B"/>
    <w:rsid w:val="00FB5E46"/>
    <w:rsid w:val="00FB6272"/>
    <w:rsid w:val="00FB73AB"/>
    <w:rsid w:val="00FC024D"/>
    <w:rsid w:val="00FC037C"/>
    <w:rsid w:val="00FC051F"/>
    <w:rsid w:val="00FC0561"/>
    <w:rsid w:val="00FC06FF"/>
    <w:rsid w:val="00FC0EE2"/>
    <w:rsid w:val="00FC105E"/>
    <w:rsid w:val="00FC1155"/>
    <w:rsid w:val="00FC1819"/>
    <w:rsid w:val="00FC1B68"/>
    <w:rsid w:val="00FC1F0A"/>
    <w:rsid w:val="00FC27A6"/>
    <w:rsid w:val="00FC3037"/>
    <w:rsid w:val="00FC409A"/>
    <w:rsid w:val="00FC45F4"/>
    <w:rsid w:val="00FC47C9"/>
    <w:rsid w:val="00FC4A50"/>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5BE"/>
    <w:rsid w:val="00FD2767"/>
    <w:rsid w:val="00FD2A14"/>
    <w:rsid w:val="00FD2E70"/>
    <w:rsid w:val="00FD3221"/>
    <w:rsid w:val="00FD3261"/>
    <w:rsid w:val="00FD326E"/>
    <w:rsid w:val="00FD3E5A"/>
    <w:rsid w:val="00FD421C"/>
    <w:rsid w:val="00FD43F4"/>
    <w:rsid w:val="00FD44F0"/>
    <w:rsid w:val="00FD49AF"/>
    <w:rsid w:val="00FD7AA7"/>
    <w:rsid w:val="00FD7EE3"/>
    <w:rsid w:val="00FD7FAA"/>
    <w:rsid w:val="00FE023C"/>
    <w:rsid w:val="00FE040D"/>
    <w:rsid w:val="00FE07B1"/>
    <w:rsid w:val="00FE0AFE"/>
    <w:rsid w:val="00FE1286"/>
    <w:rsid w:val="00FE1C3C"/>
    <w:rsid w:val="00FE1E89"/>
    <w:rsid w:val="00FE490F"/>
    <w:rsid w:val="00FE4B96"/>
    <w:rsid w:val="00FE50BB"/>
    <w:rsid w:val="00FE59FF"/>
    <w:rsid w:val="00FE5D77"/>
    <w:rsid w:val="00FE5F06"/>
    <w:rsid w:val="00FE6B9A"/>
    <w:rsid w:val="00FE6FB8"/>
    <w:rsid w:val="00FF0F0B"/>
    <w:rsid w:val="00FF1939"/>
    <w:rsid w:val="00FF1FCB"/>
    <w:rsid w:val="00FF3638"/>
    <w:rsid w:val="00FF3A57"/>
    <w:rsid w:val="00FF3FAE"/>
    <w:rsid w:val="00FF427E"/>
    <w:rsid w:val="00FF52D4"/>
    <w:rsid w:val="00FF56DD"/>
    <w:rsid w:val="00FF5702"/>
    <w:rsid w:val="00FF66C6"/>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 w:type="paragraph" w:customStyle="1" w:styleId="ListParagraph1">
    <w:name w:val="List Paragraph1"/>
    <w:rsid w:val="00127B35"/>
    <w:pPr>
      <w:overflowPunct w:val="0"/>
      <w:autoSpaceDE w:val="0"/>
      <w:autoSpaceDN w:val="0"/>
      <w:adjustRightInd w:val="0"/>
      <w:ind w:firstLineChars="200" w:firstLine="420"/>
    </w:pPr>
    <w:rPr>
      <w:rFonts w:eastAsia="MS Mincho"/>
      <w:sz w:val="24"/>
      <w:szCs w:val="24"/>
      <w:lang w:eastAsia="zh-CN"/>
    </w:rPr>
  </w:style>
  <w:style w:type="character" w:customStyle="1" w:styleId="ListParagraphChar1">
    <w:name w:val="List Paragraph Char1"/>
    <w:uiPriority w:val="34"/>
    <w:qFormat/>
    <w:locked/>
    <w:rsid w:val="007A7DB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796">
      <w:bodyDiv w:val="1"/>
      <w:marLeft w:val="0"/>
      <w:marRight w:val="0"/>
      <w:marTop w:val="0"/>
      <w:marBottom w:val="0"/>
      <w:divBdr>
        <w:top w:val="none" w:sz="0" w:space="0" w:color="auto"/>
        <w:left w:val="none" w:sz="0" w:space="0" w:color="auto"/>
        <w:bottom w:val="none" w:sz="0" w:space="0" w:color="auto"/>
        <w:right w:val="none" w:sz="0" w:space="0" w:color="auto"/>
      </w:divBdr>
    </w:div>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346366541">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44736555">
      <w:bodyDiv w:val="1"/>
      <w:marLeft w:val="0"/>
      <w:marRight w:val="0"/>
      <w:marTop w:val="0"/>
      <w:marBottom w:val="0"/>
      <w:divBdr>
        <w:top w:val="none" w:sz="0" w:space="0" w:color="auto"/>
        <w:left w:val="none" w:sz="0" w:space="0" w:color="auto"/>
        <w:bottom w:val="none" w:sz="0" w:space="0" w:color="auto"/>
        <w:right w:val="none" w:sz="0" w:space="0" w:color="auto"/>
      </w:divBdr>
    </w:div>
    <w:div w:id="448625535">
      <w:bodyDiv w:val="1"/>
      <w:marLeft w:val="0"/>
      <w:marRight w:val="0"/>
      <w:marTop w:val="0"/>
      <w:marBottom w:val="0"/>
      <w:divBdr>
        <w:top w:val="none" w:sz="0" w:space="0" w:color="auto"/>
        <w:left w:val="none" w:sz="0" w:space="0" w:color="auto"/>
        <w:bottom w:val="none" w:sz="0" w:space="0" w:color="auto"/>
        <w:right w:val="none" w:sz="0" w:space="0" w:color="auto"/>
      </w:divBdr>
    </w:div>
    <w:div w:id="481040468">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02953481">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6554920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42485440">
      <w:bodyDiv w:val="1"/>
      <w:marLeft w:val="0"/>
      <w:marRight w:val="0"/>
      <w:marTop w:val="0"/>
      <w:marBottom w:val="0"/>
      <w:divBdr>
        <w:top w:val="none" w:sz="0" w:space="0" w:color="auto"/>
        <w:left w:val="none" w:sz="0" w:space="0" w:color="auto"/>
        <w:bottom w:val="none" w:sz="0" w:space="0" w:color="auto"/>
        <w:right w:val="none" w:sz="0" w:space="0" w:color="auto"/>
      </w:divBdr>
    </w:div>
    <w:div w:id="780687057">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95814705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602169">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210650258">
      <w:bodyDiv w:val="1"/>
      <w:marLeft w:val="0"/>
      <w:marRight w:val="0"/>
      <w:marTop w:val="0"/>
      <w:marBottom w:val="0"/>
      <w:divBdr>
        <w:top w:val="none" w:sz="0" w:space="0" w:color="auto"/>
        <w:left w:val="none" w:sz="0" w:space="0" w:color="auto"/>
        <w:bottom w:val="none" w:sz="0" w:space="0" w:color="auto"/>
        <w:right w:val="none" w:sz="0" w:space="0" w:color="auto"/>
      </w:divBdr>
    </w:div>
    <w:div w:id="1326280711">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372418630">
      <w:bodyDiv w:val="1"/>
      <w:marLeft w:val="0"/>
      <w:marRight w:val="0"/>
      <w:marTop w:val="0"/>
      <w:marBottom w:val="0"/>
      <w:divBdr>
        <w:top w:val="none" w:sz="0" w:space="0" w:color="auto"/>
        <w:left w:val="none" w:sz="0" w:space="0" w:color="auto"/>
        <w:bottom w:val="none" w:sz="0" w:space="0" w:color="auto"/>
        <w:right w:val="none" w:sz="0" w:space="0" w:color="auto"/>
      </w:divBdr>
    </w:div>
    <w:div w:id="1404334927">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440371957">
      <w:bodyDiv w:val="1"/>
      <w:marLeft w:val="0"/>
      <w:marRight w:val="0"/>
      <w:marTop w:val="0"/>
      <w:marBottom w:val="0"/>
      <w:divBdr>
        <w:top w:val="none" w:sz="0" w:space="0" w:color="auto"/>
        <w:left w:val="none" w:sz="0" w:space="0" w:color="auto"/>
        <w:bottom w:val="none" w:sz="0" w:space="0" w:color="auto"/>
        <w:right w:val="none" w:sz="0" w:space="0" w:color="auto"/>
      </w:divBdr>
    </w:div>
    <w:div w:id="1471479953">
      <w:bodyDiv w:val="1"/>
      <w:marLeft w:val="0"/>
      <w:marRight w:val="0"/>
      <w:marTop w:val="0"/>
      <w:marBottom w:val="0"/>
      <w:divBdr>
        <w:top w:val="none" w:sz="0" w:space="0" w:color="auto"/>
        <w:left w:val="none" w:sz="0" w:space="0" w:color="auto"/>
        <w:bottom w:val="none" w:sz="0" w:space="0" w:color="auto"/>
        <w:right w:val="none" w:sz="0" w:space="0" w:color="auto"/>
      </w:divBdr>
    </w:div>
    <w:div w:id="1514955079">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26865376">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598368513">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787112688">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1700248">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1972442868">
      <w:bodyDiv w:val="1"/>
      <w:marLeft w:val="0"/>
      <w:marRight w:val="0"/>
      <w:marTop w:val="0"/>
      <w:marBottom w:val="0"/>
      <w:divBdr>
        <w:top w:val="none" w:sz="0" w:space="0" w:color="auto"/>
        <w:left w:val="none" w:sz="0" w:space="0" w:color="auto"/>
        <w:bottom w:val="none" w:sz="0" w:space="0" w:color="auto"/>
        <w:right w:val="none" w:sz="0" w:space="0" w:color="auto"/>
      </w:divBdr>
    </w:div>
    <w:div w:id="1990479125">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2/Docs/R4-2412684.zip" TargetMode="External"/><Relationship Id="rId21" Type="http://schemas.openxmlformats.org/officeDocument/2006/relationships/hyperlink" Target="https://www.3gpp.org/ftp/TSG_RAN/WG4_Radio/TSGR4_112/Docs/R4-2412645.zip" TargetMode="External"/><Relationship Id="rId34" Type="http://schemas.openxmlformats.org/officeDocument/2006/relationships/hyperlink" Target="https://www.3gpp.org/ftp/TSG_RAN/WG4_Radio/TSGR4_112/Docs/R4-2413044.zip" TargetMode="External"/><Relationship Id="rId42" Type="http://schemas.openxmlformats.org/officeDocument/2006/relationships/hyperlink" Target="https://www.3gpp.org/ftp/TSG_RAN/WG4_Radio/TSGR4_112/Docs/R4-2413877.zip" TargetMode="External"/><Relationship Id="rId47" Type="http://schemas.openxmlformats.org/officeDocument/2006/relationships/hyperlink" Target="https://www.3gpp.org/ftp/TSG_RAN/WG4_Radio/TSGR4_112/Docs/R4-2411788.zip" TargetMode="External"/><Relationship Id="rId50" Type="http://schemas.openxmlformats.org/officeDocument/2006/relationships/hyperlink" Target="https://www.3gpp.org/ftp/TSG_RAN/WG4_Radio/TSGR4_112/Docs/R4-2411334.zip" TargetMode="External"/><Relationship Id="rId55" Type="http://schemas.openxmlformats.org/officeDocument/2006/relationships/hyperlink" Target="https://www.3gpp.org/ftp/TSG_RAN/WG4_Radio/TSGR4_112/Docs/R4-2412694.zip" TargetMode="External"/><Relationship Id="rId63" Type="http://schemas.openxmlformats.org/officeDocument/2006/relationships/hyperlink" Target="https://www.3gpp.org/ftp/TSG_RAN/WG4_Radio/TSGR4_112/Docs/R4-241268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2/Docs/R4-2411331.zip" TargetMode="External"/><Relationship Id="rId29" Type="http://schemas.openxmlformats.org/officeDocument/2006/relationships/hyperlink" Target="https://www.3gpp.org/ftp/TSG_RAN/WG4_Radio/TSGR4_112/Docs/R4-2411491.zip" TargetMode="External"/><Relationship Id="rId11" Type="http://schemas.openxmlformats.org/officeDocument/2006/relationships/endnotes" Target="endnotes.xml"/><Relationship Id="rId24" Type="http://schemas.openxmlformats.org/officeDocument/2006/relationships/hyperlink" Target="https://www.3gpp.org/ftp/TSG_RAN/WG4_Radio/TSGR4_112/Docs/R4-2412646.zip" TargetMode="External"/><Relationship Id="rId32" Type="http://schemas.openxmlformats.org/officeDocument/2006/relationships/hyperlink" Target="https://www.3gpp.org/ftp/TSG_RAN/WG4_Radio/TSGR4_112/Docs/R4-2412656.zip" TargetMode="External"/><Relationship Id="rId37" Type="http://schemas.openxmlformats.org/officeDocument/2006/relationships/hyperlink" Target="https://www.3gpp.org/ftp/TSG_RAN/WG4_Radio/TSGR4_112/Docs/R4-2413292.zip" TargetMode="External"/><Relationship Id="rId40" Type="http://schemas.openxmlformats.org/officeDocument/2006/relationships/hyperlink" Target="https://www.3gpp.org/ftp/TSG_RAN/WG4_Radio/TSGR4_112/Docs/R4-2413331.zip" TargetMode="External"/><Relationship Id="rId45" Type="http://schemas.openxmlformats.org/officeDocument/2006/relationships/hyperlink" Target="https://www.3gpp.org/ftp/TSG_RAN/WG4_Radio/TSGR4_112/Docs/R4-2411329.zip" TargetMode="External"/><Relationship Id="rId53" Type="http://schemas.openxmlformats.org/officeDocument/2006/relationships/hyperlink" Target="https://www.3gpp.org/ftp/TSG_RAN/WG4_Radio/TSGR4_112/Docs/R4-2413389.zip" TargetMode="External"/><Relationship Id="rId58" Type="http://schemas.openxmlformats.org/officeDocument/2006/relationships/hyperlink" Target="https://www.3gpp.org/ftp/TSG_RAN/WG4_Radio/TSGR4_112/Docs/R4-2411790.zip"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4_Radio/TSGR4_112/Docs/R4-2412255.zip" TargetMode="External"/><Relationship Id="rId19" Type="http://schemas.openxmlformats.org/officeDocument/2006/relationships/hyperlink" Target="https://www.3gpp.org/ftp/TSG_RAN/WG4_Radio/TSGR4_112/Docs/R4-2413387.zip" TargetMode="External"/><Relationship Id="rId14" Type="http://schemas.openxmlformats.org/officeDocument/2006/relationships/hyperlink" Target="https://www.3gpp.org/ftp/TSG_RAN/WG4_Radio/TSGR4_112/Docs/R4-2412648.zip" TargetMode="External"/><Relationship Id="rId22" Type="http://schemas.openxmlformats.org/officeDocument/2006/relationships/hyperlink" Target="https://www.3gpp.org/ftp/TSG_RAN/WG4_Radio/TSGR4_112/Docs/R4-2412679.zip" TargetMode="External"/><Relationship Id="rId27" Type="http://schemas.openxmlformats.org/officeDocument/2006/relationships/hyperlink" Target="https://www.3gpp.org/ftp/TSG_RAN/WG4_Radio/TSGR4_112/Docs/R4-2413390.zip" TargetMode="External"/><Relationship Id="rId30" Type="http://schemas.openxmlformats.org/officeDocument/2006/relationships/hyperlink" Target="https://www.3gpp.org/ftp/TSG_RAN/WG4_Radio/TSGR4_112/Docs/R4-2412253.zip" TargetMode="External"/><Relationship Id="rId35" Type="http://schemas.openxmlformats.org/officeDocument/2006/relationships/hyperlink" Target="https://www.3gpp.org/ftp/TSG_RAN/WG4_Radio/TSGR4_112/Docs/R4-2413045.zip" TargetMode="External"/><Relationship Id="rId43" Type="http://schemas.openxmlformats.org/officeDocument/2006/relationships/hyperlink" Target="https://www.3gpp.org/ftp/TSG_RAN/WG4_Radio/TSGR4_112/Docs/R4-2413878.zip" TargetMode="External"/><Relationship Id="rId48" Type="http://schemas.openxmlformats.org/officeDocument/2006/relationships/hyperlink" Target="https://www.3gpp.org/ftp/TSG_RAN/WG4_Radio/TSGR4_112/Docs/R4-2412658.zip" TargetMode="External"/><Relationship Id="rId56" Type="http://schemas.openxmlformats.org/officeDocument/2006/relationships/hyperlink" Target="https://www.3gpp.org/ftp/TSG_RAN/WG4_Radio/TSGR4_112/Docs/R4-2413312.zip" TargetMode="External"/><Relationship Id="rId64" Type="http://schemas.openxmlformats.org/officeDocument/2006/relationships/hyperlink" Target="https://www.3gpp.org/ftp/TSG_RAN/WG4_Radio/TSGR4_112/Docs/R4-2412650.zip" TargetMode="External"/><Relationship Id="rId8" Type="http://schemas.openxmlformats.org/officeDocument/2006/relationships/settings" Target="settings.xml"/><Relationship Id="rId51" Type="http://schemas.openxmlformats.org/officeDocument/2006/relationships/hyperlink" Target="https://www.3gpp.org/ftp/TSG_RAN/WG4_Radio/TSGR4_112/Docs/R4-2411489.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hyperlink" Target="https://www.3gpp.org/ftp/TSG_RAN/WG4_Radio/TSGR4_112/Docs/R4-2412649.zip" TargetMode="External"/><Relationship Id="rId25" Type="http://schemas.openxmlformats.org/officeDocument/2006/relationships/hyperlink" Target="https://www.3gpp.org/ftp/TSG_RAN/WG4_Radio/TSGR4_112/Docs/R4-2412680.zip" TargetMode="External"/><Relationship Id="rId33" Type="http://schemas.openxmlformats.org/officeDocument/2006/relationships/hyperlink" Target="https://www.3gpp.org/ftp/TSG_RAN/WG4_Radio/TSGR4_112/Docs/R4-2412689.zip" TargetMode="External"/><Relationship Id="rId38" Type="http://schemas.openxmlformats.org/officeDocument/2006/relationships/hyperlink" Target="https://www.3gpp.org/ftp/TSG_RAN/WG4_Radio/TSGR4_112/Docs/R4-2413329.zip" TargetMode="External"/><Relationship Id="rId46" Type="http://schemas.openxmlformats.org/officeDocument/2006/relationships/hyperlink" Target="https://www.3gpp.org/ftp/TSG_RAN/WG4_Radio/TSGR4_112/Docs/R4-2411787.zip" TargetMode="External"/><Relationship Id="rId59" Type="http://schemas.openxmlformats.org/officeDocument/2006/relationships/hyperlink" Target="https://www.3gpp.org/ftp/TSG_RAN/WG4_Radio/TSGR4_112/Docs/R4-2411791.zip" TargetMode="External"/><Relationship Id="rId67" Type="http://schemas.openxmlformats.org/officeDocument/2006/relationships/theme" Target="theme/theme1.xml"/><Relationship Id="rId20" Type="http://schemas.openxmlformats.org/officeDocument/2006/relationships/hyperlink" Target="https://www.3gpp.org/ftp/TSG_RAN/WG4_Radio/TSGR4_112/Docs/R4-2411333.zip" TargetMode="External"/><Relationship Id="rId41" Type="http://schemas.openxmlformats.org/officeDocument/2006/relationships/hyperlink" Target="https://www.3gpp.org/ftp/TSG_RAN/WG4_Radio/TSGR4_112/Docs/R4-2413332.zip" TargetMode="External"/><Relationship Id="rId54" Type="http://schemas.openxmlformats.org/officeDocument/2006/relationships/hyperlink" Target="https://www.3gpp.org/ftp/TSG_RAN/WG4_Radio/TSGR4_112/Docs/R4-2411624.zip" TargetMode="External"/><Relationship Id="rId62" Type="http://schemas.openxmlformats.org/officeDocument/2006/relationships/hyperlink" Target="https://www.3gpp.org/ftp/TSG_RAN/WG4_Radio/TSGR4_112/Docs/R4-241265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12/Docs/R4-2412682.zip" TargetMode="External"/><Relationship Id="rId23" Type="http://schemas.openxmlformats.org/officeDocument/2006/relationships/hyperlink" Target="https://www.3gpp.org/ftp/TSG_RAN/WG4_Radio/TSGR4_112/Docs/R4-2411332.zip" TargetMode="External"/><Relationship Id="rId28" Type="http://schemas.openxmlformats.org/officeDocument/2006/relationships/hyperlink" Target="https://www.3gpp.org/ftp/TSG_RAN/WG4_Radio/TSGR4_112/Docs/R4-2411490.zip" TargetMode="External"/><Relationship Id="rId36" Type="http://schemas.openxmlformats.org/officeDocument/2006/relationships/hyperlink" Target="https://www.3gpp.org/ftp/TSG_RAN/WG4_Radio/TSGR4_112/Docs/R4-2413046.zip" TargetMode="External"/><Relationship Id="rId49" Type="http://schemas.openxmlformats.org/officeDocument/2006/relationships/hyperlink" Target="https://www.3gpp.org/ftp/TSG_RAN/WG4_Radio/TSGR4_112/Docs/R4-2412691.zip" TargetMode="External"/><Relationship Id="rId57" Type="http://schemas.openxmlformats.org/officeDocument/2006/relationships/hyperlink" Target="https://www.3gpp.org/ftp/TSG_RAN/WG4_Radio/TSGR4_112/Docs/R4-2411789.zip" TargetMode="External"/><Relationship Id="rId10" Type="http://schemas.openxmlformats.org/officeDocument/2006/relationships/footnotes" Target="footnotes.xml"/><Relationship Id="rId31" Type="http://schemas.openxmlformats.org/officeDocument/2006/relationships/hyperlink" Target="https://www.3gpp.org/ftp/TSG_RAN/WG4_Radio/TSGR4_112/Docs/R4-2412423.zip" TargetMode="External"/><Relationship Id="rId44" Type="http://schemas.openxmlformats.org/officeDocument/2006/relationships/hyperlink" Target="https://www.3gpp.org/ftp/TSG_RAN/WG4_Radio/TSGR4_112/Docs/R4-2411328.zip" TargetMode="External"/><Relationship Id="rId52" Type="http://schemas.openxmlformats.org/officeDocument/2006/relationships/hyperlink" Target="https://www.3gpp.org/ftp/TSG_RAN/WG4_Radio/TSGR4_112/Docs/R4-2412652.zip" TargetMode="External"/><Relationship Id="rId60" Type="http://schemas.openxmlformats.org/officeDocument/2006/relationships/hyperlink" Target="https://www.3gpp.org/ftp/TSG_RAN/WG4_Radio/TSGR4_112/Docs/R4-2412254.zip" TargetMode="External"/><Relationship Id="rId65" Type="http://schemas.openxmlformats.org/officeDocument/2006/relationships/hyperlink" Target="https://www.3gpp.org/ftp/TSG_RAN/WG4_Radio/TSGR4_112/Docs/R4-2412683.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12/Docs/R4-2411330.zip" TargetMode="External"/><Relationship Id="rId18" Type="http://schemas.openxmlformats.org/officeDocument/2006/relationships/hyperlink" Target="https://www.3gpp.org/ftp/TSG_RAN/WG4_Radio/TSGR4_112/Docs/R4-2412644.zip" TargetMode="External"/><Relationship Id="rId39" Type="http://schemas.openxmlformats.org/officeDocument/2006/relationships/hyperlink" Target="https://www.3gpp.org/ftp/TSG_RAN/WG4_Radio/TSGR4_112/Docs/R4-24133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3.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4.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docProps/app.xml><?xml version="1.0" encoding="utf-8"?>
<Properties xmlns="http://schemas.openxmlformats.org/officeDocument/2006/extended-properties" xmlns:vt="http://schemas.openxmlformats.org/officeDocument/2006/docPropsVTypes">
  <Template>3gpp_70</Template>
  <TotalTime>3521</TotalTime>
  <Pages>25</Pages>
  <Words>7355</Words>
  <Characters>41927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49184</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1316</cp:revision>
  <cp:lastPrinted>2019-04-25T19:09:00Z</cp:lastPrinted>
  <dcterms:created xsi:type="dcterms:W3CDTF">2024-04-18T02:58:00Z</dcterms:created>
  <dcterms:modified xsi:type="dcterms:W3CDTF">2024-08-21T13:42:00Z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